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 xml:space="preserve">Утверждаю      </w:t>
      </w:r>
      <w:r w:rsidRPr="00E315D2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ab/>
        <w:t xml:space="preserve">           Согласовано</w:t>
      </w:r>
    </w:p>
    <w:p w:rsidR="00E315D2" w:rsidRPr="00E315D2" w:rsidRDefault="00036923" w:rsidP="00E315D2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</w:t>
      </w:r>
      <w:r w:rsidR="00E315D2" w:rsidRPr="00E315D2">
        <w:rPr>
          <w:rFonts w:eastAsia="Calibri"/>
          <w:lang w:eastAsia="en-US"/>
        </w:rPr>
        <w:t xml:space="preserve">иректор школы                                  </w:t>
      </w:r>
      <w:r>
        <w:rPr>
          <w:rFonts w:eastAsia="Calibri"/>
          <w:lang w:eastAsia="en-US"/>
        </w:rPr>
        <w:t xml:space="preserve">                               Н</w:t>
      </w:r>
      <w:r w:rsidR="00E315D2" w:rsidRPr="00E315D2">
        <w:rPr>
          <w:rFonts w:eastAsia="Calibri"/>
          <w:lang w:eastAsia="en-US"/>
        </w:rPr>
        <w:t>ачальник М</w:t>
      </w:r>
      <w:r w:rsidR="006A775E">
        <w:rPr>
          <w:rFonts w:eastAsia="Calibri"/>
          <w:lang w:eastAsia="en-US"/>
        </w:rPr>
        <w:t>К</w:t>
      </w:r>
      <w:r w:rsidR="00E315D2" w:rsidRPr="00E315D2">
        <w:rPr>
          <w:rFonts w:eastAsia="Calibri"/>
          <w:lang w:eastAsia="en-US"/>
        </w:rPr>
        <w:t>У</w:t>
      </w:r>
      <w:r w:rsidR="006A775E">
        <w:rPr>
          <w:rFonts w:eastAsia="Calibri"/>
          <w:lang w:eastAsia="en-US"/>
        </w:rPr>
        <w:t xml:space="preserve"> У</w:t>
      </w:r>
      <w:r w:rsidR="00E315D2" w:rsidRPr="00E315D2">
        <w:rPr>
          <w:rFonts w:eastAsia="Calibri"/>
          <w:lang w:eastAsia="en-US"/>
        </w:rPr>
        <w:t>О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 xml:space="preserve">___________ </w:t>
      </w:r>
      <w:r w:rsidR="00036923">
        <w:rPr>
          <w:rFonts w:eastAsia="Calibri"/>
          <w:lang w:eastAsia="en-US"/>
        </w:rPr>
        <w:t>/</w:t>
      </w:r>
      <w:r w:rsidRPr="00E315D2">
        <w:rPr>
          <w:rFonts w:eastAsia="Calibri"/>
          <w:lang w:eastAsia="en-US"/>
        </w:rPr>
        <w:t>Ефимова М.М.</w:t>
      </w:r>
      <w:r w:rsidR="00036923">
        <w:rPr>
          <w:rFonts w:eastAsia="Calibri"/>
          <w:lang w:eastAsia="en-US"/>
        </w:rPr>
        <w:t>/</w:t>
      </w:r>
      <w:r w:rsidRPr="00E315D2">
        <w:rPr>
          <w:rFonts w:eastAsia="Calibri"/>
          <w:lang w:eastAsia="en-US"/>
        </w:rPr>
        <w:t xml:space="preserve">                                    </w:t>
      </w:r>
      <w:r w:rsidR="00036923">
        <w:rPr>
          <w:rFonts w:eastAsia="Calibri"/>
          <w:lang w:eastAsia="en-US"/>
        </w:rPr>
        <w:t xml:space="preserve">          ____________/Унаров П.В./</w:t>
      </w:r>
    </w:p>
    <w:p w:rsidR="00E315D2" w:rsidRPr="00E315D2" w:rsidRDefault="006A775E" w:rsidP="00E315D2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«</w:t>
      </w:r>
      <w:r w:rsidRPr="00036923">
        <w:rPr>
          <w:rFonts w:eastAsia="Calibri"/>
          <w:highlight w:val="red"/>
          <w:lang w:eastAsia="en-US"/>
        </w:rPr>
        <w:t xml:space="preserve">28» декабря </w:t>
      </w:r>
      <w:r w:rsidR="00036923" w:rsidRPr="00036923">
        <w:rPr>
          <w:rFonts w:eastAsia="Calibri"/>
          <w:highlight w:val="red"/>
          <w:lang w:eastAsia="en-US"/>
        </w:rPr>
        <w:t>2015</w:t>
      </w:r>
      <w:r w:rsidR="00E315D2" w:rsidRPr="00036923">
        <w:rPr>
          <w:rFonts w:eastAsia="Calibri"/>
          <w:highlight w:val="red"/>
          <w:lang w:eastAsia="en-US"/>
        </w:rPr>
        <w:t xml:space="preserve"> г.                                        </w:t>
      </w:r>
      <w:r w:rsidRPr="00036923">
        <w:rPr>
          <w:rFonts w:eastAsia="Calibri"/>
          <w:highlight w:val="red"/>
          <w:lang w:eastAsia="en-US"/>
        </w:rPr>
        <w:t xml:space="preserve">          «28» декабря </w:t>
      </w:r>
      <w:r w:rsidR="007E18CC" w:rsidRPr="00036923">
        <w:rPr>
          <w:rFonts w:eastAsia="Calibri"/>
          <w:highlight w:val="red"/>
          <w:lang w:eastAsia="en-US"/>
        </w:rPr>
        <w:t>2012</w:t>
      </w:r>
      <w:r w:rsidR="00E315D2" w:rsidRPr="00036923">
        <w:rPr>
          <w:rFonts w:eastAsia="Calibri"/>
          <w:highlight w:val="red"/>
          <w:lang w:eastAsia="en-US"/>
        </w:rPr>
        <w:t xml:space="preserve"> г.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Принято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заседанием педагогического совета</w:t>
      </w:r>
      <w:bookmarkStart w:id="0" w:name="_GoBack"/>
      <w:bookmarkEnd w:id="0"/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школы. Протокол № _____</w:t>
      </w:r>
    </w:p>
    <w:p w:rsidR="00E315D2" w:rsidRPr="00E315D2" w:rsidRDefault="006A775E" w:rsidP="00E315D2">
      <w:pPr>
        <w:spacing w:line="276" w:lineRule="auto"/>
        <w:jc w:val="both"/>
        <w:rPr>
          <w:rFonts w:eastAsia="Calibri"/>
          <w:lang w:eastAsia="en-US"/>
        </w:rPr>
      </w:pPr>
      <w:r w:rsidRPr="00036923">
        <w:rPr>
          <w:rFonts w:eastAsia="Calibri"/>
          <w:highlight w:val="red"/>
          <w:lang w:eastAsia="en-US"/>
        </w:rPr>
        <w:t xml:space="preserve">от «28»  декабря </w:t>
      </w:r>
      <w:r w:rsidR="007E18CC" w:rsidRPr="00036923">
        <w:rPr>
          <w:rFonts w:eastAsia="Calibri"/>
          <w:highlight w:val="red"/>
          <w:lang w:eastAsia="en-US"/>
        </w:rPr>
        <w:t>2012</w:t>
      </w:r>
      <w:r w:rsidR="00E315D2" w:rsidRPr="00036923">
        <w:rPr>
          <w:rFonts w:eastAsia="Calibri"/>
          <w:highlight w:val="red"/>
          <w:lang w:eastAsia="en-US"/>
        </w:rPr>
        <w:t>г.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ОБРАЗОВАТЕЛЬНАЯ ПРОГРАММА</w:t>
      </w: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муниципального бюджетного общеобразовательного учреждения</w:t>
      </w: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«Мугурдахская средняя общеобразовательная школа</w:t>
      </w: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им. В.Н. Дохунаева»</w:t>
      </w: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Абыйского улуса Республики Саха (Якутия)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НАЧАЛЬНАЯ ШКОЛА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E315D2" w:rsidRPr="00E315D2" w:rsidRDefault="00036923" w:rsidP="00E315D2">
      <w:pPr>
        <w:spacing w:line="276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с. Сыаганнах,  2015</w:t>
      </w:r>
      <w:r w:rsidR="00E315D2" w:rsidRPr="00E315D2">
        <w:rPr>
          <w:rFonts w:eastAsia="Calibri"/>
          <w:lang w:eastAsia="en-US"/>
        </w:rPr>
        <w:t xml:space="preserve"> г.</w:t>
      </w:r>
    </w:p>
    <w:p w:rsidR="0060005F" w:rsidRDefault="0060005F" w:rsidP="00E315D2">
      <w:pPr>
        <w:spacing w:line="276" w:lineRule="auto"/>
        <w:jc w:val="center"/>
        <w:rPr>
          <w:rFonts w:eastAsia="Calibri"/>
          <w:b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center"/>
        <w:rPr>
          <w:rFonts w:eastAsia="Calibri"/>
          <w:lang w:eastAsia="en-US"/>
        </w:rPr>
      </w:pPr>
      <w:r w:rsidRPr="001C4DCD">
        <w:rPr>
          <w:rFonts w:eastAsia="Calibri"/>
          <w:b/>
          <w:lang w:eastAsia="en-US"/>
        </w:rPr>
        <w:lastRenderedPageBreak/>
        <w:t>Аналитическое обоснование образовательной программы</w:t>
      </w:r>
      <w:r w:rsidRPr="001C4DCD">
        <w:rPr>
          <w:rFonts w:eastAsia="Calibri"/>
          <w:lang w:eastAsia="en-US"/>
        </w:rPr>
        <w:t>.</w:t>
      </w:r>
    </w:p>
    <w:p w:rsidR="00E315D2" w:rsidRPr="001C4DCD" w:rsidRDefault="00E315D2" w:rsidP="001C4DCD">
      <w:pPr>
        <w:spacing w:line="276" w:lineRule="auto"/>
        <w:ind w:firstLine="567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Муниципальное бюджетное общеобразовательное учреждение «Мугурдахская средняя общеобразовательная школа им. В.Н. Дохунаева» является одной из школ Абыйского улуса. Субъектами учебно-воспитательного пр</w:t>
      </w:r>
      <w:r w:rsidR="00994514" w:rsidRPr="001C4DCD">
        <w:rPr>
          <w:rFonts w:eastAsia="Calibri"/>
          <w:lang w:eastAsia="en-US"/>
        </w:rPr>
        <w:t>оцесса в школе являются более 50</w:t>
      </w:r>
      <w:r w:rsidR="00ED5280" w:rsidRPr="001C4DCD">
        <w:rPr>
          <w:rFonts w:eastAsia="Calibri"/>
          <w:lang w:eastAsia="en-US"/>
        </w:rPr>
        <w:t xml:space="preserve"> </w:t>
      </w:r>
      <w:r w:rsidRPr="001C4DCD">
        <w:rPr>
          <w:rFonts w:eastAsia="Calibri"/>
          <w:lang w:eastAsia="en-US"/>
        </w:rPr>
        <w:t xml:space="preserve">учащихся, их законных представителей, педагогов и учебно-вспомогательного персонала. Миссией школы является создание для учащихся школы организационно-педагогических условий по овладению технологическими компетентностями, необходимыми для социализации в современном мире. </w:t>
      </w:r>
    </w:p>
    <w:p w:rsidR="00E315D2" w:rsidRPr="001C4DCD" w:rsidRDefault="00E315D2" w:rsidP="001C4DCD">
      <w:pPr>
        <w:spacing w:line="276" w:lineRule="auto"/>
        <w:ind w:firstLine="567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Внедрение федеральных государственных образовательных стандартов второго поколения призвано обеспечить развитие системы образования в условиях изменяющихся запросов личности и семьи, ожиданий общества и требований государства в сфере образования.</w:t>
      </w:r>
      <w:r w:rsidR="00994514" w:rsidRPr="001C4DCD">
        <w:rPr>
          <w:rFonts w:eastAsia="Calibri"/>
          <w:lang w:eastAsia="en-US"/>
        </w:rPr>
        <w:t xml:space="preserve"> </w:t>
      </w:r>
      <w:r w:rsidRPr="001C4DCD">
        <w:rPr>
          <w:rFonts w:eastAsia="Calibri"/>
          <w:lang w:eastAsia="en-US"/>
        </w:rPr>
        <w:t>Следствием быстрого обновления знаний становится требование непрерывного образования на основе умения учиться. В современном обществе смысл и значение образования меняются. Теперь это не просто усвоение знаний, а импульс к развитию способностей и ценностных установок личности учащегося. Главной целью образования становится не передача знаний и социального опыта, а развитие личности ученика.</w:t>
      </w:r>
    </w:p>
    <w:p w:rsidR="00E315D2" w:rsidRPr="001C4DCD" w:rsidRDefault="00E315D2" w:rsidP="001C4DCD">
      <w:pPr>
        <w:spacing w:line="276" w:lineRule="auto"/>
        <w:ind w:firstLine="567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 xml:space="preserve">Начальное образование выступает важнейшим средством самореализации и самоутверждения ребенка как субъекта, уже способного определить цель, смысл и ценность требований современной культуры к учебной, семейно-бытовой, досуговой деятельности человека. Формируемые на данной ступени универсальные учебные действия обеспечивают не только дальнейшее развитие ребенка, но и активное восприятие и осмысление текущей повседневной жизни, получение радости от умелого проявления жизненных сил, приобретаемых в процессе взросления знаний и умений. В соответствии с законом Российской Федерации «Об образовании», Уставом и Программой развития школы настоящая образовательная программа является содержательной и организационной основой образовательной политики школы.   </w:t>
      </w:r>
    </w:p>
    <w:p w:rsidR="00E315D2" w:rsidRPr="001C4DCD" w:rsidRDefault="00E315D2" w:rsidP="001C4DCD">
      <w:pPr>
        <w:spacing w:line="276" w:lineRule="auto"/>
        <w:ind w:firstLine="567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Разработка школой основной образовательной программы осуществлялась самостоятельно с привлечением органов самоуправления (управляющий совет и Рабочая группа), обеспечивающих государственно-общественный характер управления образовательным учреждением.</w:t>
      </w:r>
    </w:p>
    <w:p w:rsidR="0060005F" w:rsidRPr="001C4DCD" w:rsidRDefault="0060005F" w:rsidP="001C4DCD">
      <w:pPr>
        <w:spacing w:line="276" w:lineRule="auto"/>
        <w:contextualSpacing/>
        <w:jc w:val="center"/>
        <w:rPr>
          <w:rFonts w:eastAsia="Calibri"/>
          <w:b/>
          <w:i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center"/>
        <w:rPr>
          <w:rFonts w:eastAsia="Calibri"/>
          <w:b/>
          <w:i/>
          <w:lang w:eastAsia="en-US"/>
        </w:rPr>
      </w:pPr>
      <w:r w:rsidRPr="001C4DCD">
        <w:rPr>
          <w:rFonts w:eastAsia="Calibri"/>
          <w:b/>
          <w:i/>
          <w:lang w:eastAsia="en-US"/>
        </w:rPr>
        <w:t>Общая информация об общеобразовательном учреждении</w:t>
      </w:r>
    </w:p>
    <w:p w:rsidR="0060005F" w:rsidRPr="001C4DCD" w:rsidRDefault="0060005F" w:rsidP="001C4DCD">
      <w:pPr>
        <w:spacing w:line="276" w:lineRule="auto"/>
        <w:contextualSpacing/>
        <w:jc w:val="center"/>
        <w:rPr>
          <w:rFonts w:eastAsia="Calibri"/>
          <w:b/>
          <w:i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Название (по уставу)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Муниципальное бюджетное общеобразовательное учреждение «Мугурдахская средняя общеобразовательная школа им. В.Н. Дохунаева»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Тип (городское, сельское, поселковое)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Сельское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Организационно-правовая форма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Муниципальное бюджетное общеобразовательное учреждение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Свидетельства, лицензии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Свидетельство о регистрации серия 14 № 001694111  от 14 января  2011 г.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Лицензия  (на</w:t>
      </w:r>
      <w:r w:rsidR="00BF661B">
        <w:rPr>
          <w:rFonts w:eastAsia="Calibri"/>
          <w:b/>
          <w:lang w:eastAsia="en-US"/>
        </w:rPr>
        <w:t xml:space="preserve"> осуществление образовательной деятельности</w:t>
      </w:r>
      <w:r w:rsidRPr="001C4DCD">
        <w:rPr>
          <w:rFonts w:eastAsia="Calibri"/>
          <w:b/>
          <w:lang w:eastAsia="en-US"/>
        </w:rPr>
        <w:t>)</w:t>
      </w:r>
      <w:r w:rsidR="00BF661B">
        <w:rPr>
          <w:rFonts w:eastAsia="Calibri"/>
          <w:b/>
          <w:lang w:eastAsia="en-US"/>
        </w:rPr>
        <w:t xml:space="preserve"> </w:t>
      </w:r>
      <w:r w:rsidR="00BF661B">
        <w:rPr>
          <w:rFonts w:eastAsia="Calibri"/>
          <w:u w:val="single"/>
          <w:lang w:eastAsia="en-US"/>
        </w:rPr>
        <w:t>серия 14Л</w:t>
      </w:r>
      <w:r w:rsidRPr="001C4DCD">
        <w:rPr>
          <w:rFonts w:eastAsia="Calibri"/>
          <w:u w:val="single"/>
          <w:lang w:eastAsia="en-US"/>
        </w:rPr>
        <w:t xml:space="preserve"> </w:t>
      </w:r>
      <w:r w:rsidR="00BF661B">
        <w:rPr>
          <w:rFonts w:eastAsia="Calibri"/>
          <w:u w:val="single"/>
          <w:lang w:eastAsia="en-US"/>
        </w:rPr>
        <w:t>01 № 0000524    рег. № 0716  от  4 марта  2015</w:t>
      </w:r>
      <w:r w:rsidRPr="001C4DCD">
        <w:rPr>
          <w:rFonts w:eastAsia="Calibri"/>
          <w:u w:val="single"/>
          <w:lang w:eastAsia="en-US"/>
        </w:rPr>
        <w:t xml:space="preserve"> г. (бессрочно)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Лицензия (на медицинскую деятельность)</w:t>
      </w:r>
      <w:r w:rsidR="00FA78E3">
        <w:rPr>
          <w:rFonts w:eastAsia="Calibri"/>
          <w:b/>
          <w:lang w:eastAsia="en-US"/>
        </w:rPr>
        <w:t xml:space="preserve">  </w:t>
      </w:r>
      <w:r w:rsidRPr="001C4DCD">
        <w:rPr>
          <w:rFonts w:eastAsia="Calibri"/>
          <w:u w:val="single"/>
          <w:lang w:eastAsia="en-US"/>
        </w:rPr>
        <w:t xml:space="preserve">№ ФС-14-01-000813 от 1 декабря 2010 г. 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FA78E3">
        <w:rPr>
          <w:rFonts w:eastAsia="Calibri"/>
          <w:b/>
          <w:lang w:eastAsia="en-US"/>
        </w:rPr>
        <w:t>Свидетельство о государственной аккредитации</w:t>
      </w:r>
      <w:r w:rsidRPr="00FA78E3">
        <w:rPr>
          <w:rFonts w:eastAsia="Calibri"/>
          <w:u w:val="single"/>
          <w:lang w:eastAsia="en-US"/>
        </w:rPr>
        <w:t xml:space="preserve">  Серия 14 </w:t>
      </w:r>
      <w:r w:rsidR="00BF661B" w:rsidRPr="00FA78E3">
        <w:rPr>
          <w:rFonts w:eastAsia="Calibri"/>
          <w:u w:val="single"/>
          <w:lang w:eastAsia="en-US"/>
        </w:rPr>
        <w:t>А02 № 0000161    Регистрационный</w:t>
      </w:r>
      <w:r w:rsidR="00BF661B">
        <w:rPr>
          <w:rFonts w:eastAsia="Calibri"/>
          <w:u w:val="single"/>
          <w:lang w:eastAsia="en-US"/>
        </w:rPr>
        <w:t xml:space="preserve"> </w:t>
      </w:r>
      <w:r w:rsidR="00FA78E3">
        <w:rPr>
          <w:rFonts w:eastAsia="Calibri"/>
          <w:u w:val="single"/>
          <w:lang w:eastAsia="en-US"/>
        </w:rPr>
        <w:t xml:space="preserve">    </w:t>
      </w:r>
      <w:r w:rsidR="00BF661B">
        <w:rPr>
          <w:rFonts w:eastAsia="Calibri"/>
          <w:u w:val="single"/>
          <w:lang w:eastAsia="en-US"/>
        </w:rPr>
        <w:t xml:space="preserve"> № 0282 </w:t>
      </w:r>
      <w:r w:rsidR="00FA78E3">
        <w:rPr>
          <w:rFonts w:eastAsia="Calibri"/>
          <w:u w:val="single"/>
          <w:lang w:eastAsia="en-US"/>
        </w:rPr>
        <w:t xml:space="preserve"> от 1 апреля  2015</w:t>
      </w:r>
      <w:r w:rsidRPr="001C4DCD">
        <w:rPr>
          <w:rFonts w:eastAsia="Calibri"/>
          <w:u w:val="single"/>
          <w:lang w:eastAsia="en-US"/>
        </w:rPr>
        <w:t xml:space="preserve"> г. по 4 мая  2023 г.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Учредитель (учредители)</w:t>
      </w:r>
      <w:r w:rsidRPr="001C4DCD">
        <w:rPr>
          <w:rFonts w:eastAsia="Calibri"/>
          <w:b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Администрация муниципального района «Абыйский улус (район)»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b/>
          <w:lang w:eastAsia="en-US"/>
        </w:rPr>
        <w:t>ФИО руководителя ОУ</w:t>
      </w:r>
      <w:r w:rsidRPr="001C4DCD">
        <w:rPr>
          <w:rFonts w:eastAsia="Calibri"/>
          <w:lang w:eastAsia="en-US"/>
        </w:rPr>
        <w:tab/>
      </w:r>
      <w:r w:rsidR="006A775E" w:rsidRPr="001C4DCD">
        <w:rPr>
          <w:rFonts w:eastAsia="Calibri"/>
          <w:u w:val="single"/>
          <w:lang w:eastAsia="en-US"/>
        </w:rPr>
        <w:t>Ефимова Мария</w:t>
      </w:r>
      <w:r w:rsidRPr="001C4DCD">
        <w:rPr>
          <w:rFonts w:eastAsia="Calibri"/>
          <w:u w:val="single"/>
          <w:lang w:eastAsia="en-US"/>
        </w:rPr>
        <w:t xml:space="preserve"> Михайловна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Сколько времени существует ОУ</w:t>
      </w:r>
      <w:r w:rsidRPr="001C4DCD">
        <w:rPr>
          <w:rFonts w:eastAsia="Calibri"/>
          <w:lang w:eastAsia="en-US"/>
        </w:rPr>
        <w:t xml:space="preserve"> (укажите год основания)</w:t>
      </w:r>
      <w:r w:rsidRPr="001C4DCD">
        <w:rPr>
          <w:rFonts w:eastAsia="Calibri"/>
          <w:lang w:eastAsia="en-US"/>
        </w:rPr>
        <w:tab/>
      </w:r>
      <w:r w:rsidR="00036923" w:rsidRPr="001C4DCD">
        <w:rPr>
          <w:rFonts w:eastAsia="Calibri"/>
          <w:u w:val="single"/>
          <w:lang w:eastAsia="en-US"/>
        </w:rPr>
        <w:t>85</w:t>
      </w:r>
      <w:r w:rsidRPr="001C4DCD">
        <w:rPr>
          <w:rFonts w:eastAsia="Calibri"/>
          <w:u w:val="single"/>
          <w:lang w:eastAsia="en-US"/>
        </w:rPr>
        <w:t xml:space="preserve"> лет</w:t>
      </w:r>
      <w:r w:rsidR="00994514" w:rsidRPr="001C4DCD">
        <w:rPr>
          <w:rFonts w:eastAsia="Calibri"/>
          <w:u w:val="single"/>
          <w:lang w:eastAsia="en-US"/>
        </w:rPr>
        <w:t xml:space="preserve"> </w:t>
      </w:r>
      <w:r w:rsidRPr="001C4DCD">
        <w:rPr>
          <w:rFonts w:eastAsia="Calibri"/>
          <w:u w:val="single"/>
          <w:lang w:eastAsia="en-US"/>
        </w:rPr>
        <w:t xml:space="preserve"> (1931 г.)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Всего учителей в школе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23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Средний возраст учителей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38 лет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Всего учащихся, в том числе по ступеням обучения</w:t>
      </w:r>
      <w:r w:rsidRPr="001C4DCD">
        <w:rPr>
          <w:rFonts w:eastAsia="Calibri"/>
          <w:lang w:eastAsia="en-US"/>
        </w:rPr>
        <w:tab/>
      </w:r>
      <w:r w:rsidR="00994514" w:rsidRPr="001C4DCD">
        <w:rPr>
          <w:rFonts w:eastAsia="Calibri"/>
          <w:lang w:eastAsia="en-US"/>
        </w:rPr>
        <w:t xml:space="preserve">    </w:t>
      </w:r>
      <w:r w:rsidR="00036923" w:rsidRPr="001C4DCD">
        <w:rPr>
          <w:rFonts w:eastAsia="Calibri"/>
          <w:u w:val="single"/>
          <w:lang w:eastAsia="en-US"/>
        </w:rPr>
        <w:t>53</w:t>
      </w:r>
    </w:p>
    <w:p w:rsidR="00E315D2" w:rsidRPr="00654713" w:rsidRDefault="00DE5547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 xml:space="preserve">Начальная ступень – </w:t>
      </w:r>
      <w:r w:rsidRPr="00654713">
        <w:rPr>
          <w:rFonts w:eastAsia="Calibri"/>
          <w:lang w:eastAsia="en-US"/>
        </w:rPr>
        <w:t>16</w:t>
      </w:r>
    </w:p>
    <w:p w:rsidR="00E315D2" w:rsidRPr="00654713" w:rsidRDefault="00DE5547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lastRenderedPageBreak/>
        <w:t xml:space="preserve">Средняя ступень – </w:t>
      </w:r>
      <w:r w:rsidRPr="00654713">
        <w:rPr>
          <w:rFonts w:eastAsia="Calibri"/>
          <w:lang w:eastAsia="en-US"/>
        </w:rPr>
        <w:t>27</w:t>
      </w:r>
    </w:p>
    <w:p w:rsidR="00E315D2" w:rsidRPr="00654713" w:rsidRDefault="00DE5547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Старшая ступень – 1</w:t>
      </w:r>
      <w:r w:rsidRPr="00654713">
        <w:rPr>
          <w:rFonts w:eastAsia="Calibri"/>
          <w:lang w:eastAsia="en-US"/>
        </w:rPr>
        <w:t>0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Формы обучения по уставу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Дневное очное обучение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Индекс</w:t>
      </w:r>
      <w:r w:rsidRPr="001C4DCD">
        <w:rPr>
          <w:rFonts w:eastAsia="Calibri"/>
          <w:lang w:eastAsia="en-US"/>
        </w:rPr>
        <w:tab/>
      </w:r>
      <w:r w:rsidR="00036093">
        <w:rPr>
          <w:rFonts w:eastAsia="Calibri"/>
          <w:u w:val="single"/>
          <w:lang w:eastAsia="en-US"/>
        </w:rPr>
        <w:t>678893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Телефонный код населенного пункта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8-411-59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Юридический адрес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678893, Республика Саха (Якутия), Абыйский улус, с. Сыаганнах, ул. Реброва 34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Фактический адрес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678893, Республика Саха (Якутия), Абыйский улус, с. Сыаганнах, ул. Реброва 34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Телефон</w:t>
      </w:r>
      <w:r w:rsidRPr="001C4DCD">
        <w:rPr>
          <w:rFonts w:eastAsia="Calibri"/>
          <w:lang w:eastAsia="en-US"/>
        </w:rPr>
        <w:tab/>
        <w:t>(</w:t>
      </w:r>
      <w:r w:rsidRPr="001C4DCD">
        <w:rPr>
          <w:rFonts w:eastAsia="Calibri"/>
          <w:u w:val="single"/>
          <w:lang w:eastAsia="en-US"/>
        </w:rPr>
        <w:t>41159) 23 – 4 - 41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u w:val="single"/>
          <w:lang w:eastAsia="en-US"/>
        </w:rPr>
      </w:pPr>
      <w:r w:rsidRPr="001C4DCD">
        <w:rPr>
          <w:rFonts w:eastAsia="Calibri"/>
          <w:b/>
          <w:lang w:eastAsia="en-US"/>
        </w:rPr>
        <w:t>Факс</w:t>
      </w:r>
      <w:r w:rsidRPr="001C4DCD">
        <w:rPr>
          <w:rFonts w:eastAsia="Calibri"/>
          <w:lang w:eastAsia="en-US"/>
        </w:rPr>
        <w:tab/>
      </w:r>
      <w:r w:rsidRPr="001C4DCD">
        <w:rPr>
          <w:rFonts w:eastAsia="Calibri"/>
          <w:u w:val="single"/>
          <w:lang w:eastAsia="en-US"/>
        </w:rPr>
        <w:t>(41159) 23 – 4 - 41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b/>
          <w:lang w:eastAsia="en-US"/>
        </w:rPr>
        <w:t>Электронная почта</w:t>
      </w:r>
      <w:r w:rsidRPr="001C4DCD">
        <w:rPr>
          <w:rFonts w:eastAsia="Calibri"/>
          <w:lang w:eastAsia="en-US"/>
        </w:rPr>
        <w:tab/>
      </w:r>
      <w:r w:rsidR="00DE5547" w:rsidRPr="001C4DCD">
        <w:rPr>
          <w:rFonts w:eastAsia="Calibri"/>
          <w:lang w:eastAsia="en-US"/>
        </w:rPr>
        <w:t>mug _ssh_abyi@</w:t>
      </w:r>
      <w:r w:rsidR="00DE5547" w:rsidRPr="001C4DCD">
        <w:rPr>
          <w:rFonts w:eastAsia="Calibri"/>
          <w:lang w:val="en-US" w:eastAsia="en-US"/>
        </w:rPr>
        <w:t>bk</w:t>
      </w:r>
      <w:r w:rsidRPr="001C4DCD">
        <w:rPr>
          <w:rFonts w:eastAsia="Calibri"/>
          <w:lang w:eastAsia="en-US"/>
        </w:rPr>
        <w:t>.ru</w:t>
      </w:r>
      <w:r w:rsidRPr="001C4DCD">
        <w:rPr>
          <w:rFonts w:eastAsia="Calibri"/>
          <w:lang w:eastAsia="en-US"/>
        </w:rPr>
        <w:cr/>
      </w:r>
      <w:r w:rsidRPr="001C4DCD">
        <w:rPr>
          <w:rFonts w:eastAsia="Calibri"/>
          <w:b/>
          <w:lang w:eastAsia="en-US"/>
        </w:rPr>
        <w:t>Адрес сайта в Интернете</w:t>
      </w:r>
      <w:r w:rsidRPr="001C4DCD">
        <w:rPr>
          <w:rFonts w:eastAsia="Calibri"/>
          <w:lang w:eastAsia="en-US"/>
        </w:rPr>
        <w:tab/>
      </w:r>
      <w:r w:rsidR="006A775E" w:rsidRPr="001C4DCD">
        <w:rPr>
          <w:rFonts w:eastAsia="Calibri"/>
          <w:lang w:val="en-US" w:eastAsia="en-US"/>
        </w:rPr>
        <w:t>www</w:t>
      </w:r>
      <w:r w:rsidR="006A775E" w:rsidRPr="001C4DCD">
        <w:rPr>
          <w:rFonts w:eastAsia="Calibri"/>
          <w:lang w:eastAsia="en-US"/>
        </w:rPr>
        <w:t>.</w:t>
      </w:r>
      <w:r w:rsidR="006A775E" w:rsidRPr="001C4DCD">
        <w:rPr>
          <w:rFonts w:eastAsia="Calibri"/>
          <w:lang w:val="en-US" w:eastAsia="en-US"/>
        </w:rPr>
        <w:t>mugshool</w:t>
      </w:r>
      <w:r w:rsidR="006A775E" w:rsidRPr="001C4DCD">
        <w:rPr>
          <w:rFonts w:eastAsia="Calibri"/>
          <w:lang w:eastAsia="en-US"/>
        </w:rPr>
        <w:t>.</w:t>
      </w:r>
      <w:r w:rsidR="006A775E" w:rsidRPr="001C4DCD">
        <w:rPr>
          <w:rFonts w:eastAsia="Calibri"/>
          <w:lang w:val="en-US" w:eastAsia="en-US"/>
        </w:rPr>
        <w:t>umi</w:t>
      </w:r>
      <w:r w:rsidR="006A775E" w:rsidRPr="001C4DCD">
        <w:rPr>
          <w:rFonts w:eastAsia="Calibri"/>
          <w:lang w:eastAsia="en-US"/>
        </w:rPr>
        <w:t>.</w:t>
      </w:r>
      <w:r w:rsidR="006A775E" w:rsidRPr="001C4DCD">
        <w:rPr>
          <w:rFonts w:eastAsia="Calibri"/>
          <w:lang w:val="en-US" w:eastAsia="en-US"/>
        </w:rPr>
        <w:t>ru</w:t>
      </w:r>
    </w:p>
    <w:p w:rsidR="0060005F" w:rsidRPr="001C4DCD" w:rsidRDefault="0060005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E46ED8" w:rsidRPr="001C4DCD" w:rsidRDefault="00E46ED8" w:rsidP="001C4DCD">
      <w:pPr>
        <w:spacing w:line="276" w:lineRule="auto"/>
        <w:contextualSpacing/>
        <w:jc w:val="center"/>
        <w:rPr>
          <w:rFonts w:eastAsiaTheme="minorEastAsia"/>
          <w:b/>
        </w:rPr>
      </w:pPr>
      <w:r w:rsidRPr="001C4DCD">
        <w:rPr>
          <w:rFonts w:eastAsiaTheme="minorEastAsia"/>
          <w:b/>
        </w:rPr>
        <w:t>Успехи школы</w:t>
      </w:r>
    </w:p>
    <w:p w:rsidR="00E46ED8" w:rsidRPr="001C4DCD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-Обладатель Гранта Президента РС/Я/ для образовательных учреждений, реализующих инновационные образовательные проекты и программы.  Декабрь, 2006 г.;</w:t>
      </w:r>
    </w:p>
    <w:p w:rsidR="00E46ED8" w:rsidRPr="001C4DCD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-Обладатель гранта Президента РФ в 1 млн. рублей. Победитель ПНПО. Май, 2008г.</w:t>
      </w:r>
    </w:p>
    <w:p w:rsidR="00E46ED8" w:rsidRPr="001C4DCD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-Обладатель Гранта Президента РС/Я/ для образовательных учреждений, реализующих инновационные образовательные проекты и программы.  Октябрь, 2008 г.;</w:t>
      </w:r>
    </w:p>
    <w:p w:rsidR="00E46ED8" w:rsidRPr="001C4DCD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-опорная школа по изучению якутского языка и литературы</w:t>
      </w:r>
      <w:r w:rsidR="0060005F" w:rsidRPr="001C4DCD">
        <w:rPr>
          <w:rFonts w:eastAsiaTheme="minorEastAsia"/>
        </w:rPr>
        <w:t>,  2009г.</w:t>
      </w:r>
      <w:r w:rsidRPr="001C4DCD">
        <w:rPr>
          <w:rFonts w:eastAsiaTheme="minorEastAsia"/>
        </w:rPr>
        <w:t>;</w:t>
      </w:r>
    </w:p>
    <w:p w:rsidR="00E46ED8" w:rsidRPr="001C4DCD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 РЭП «</w:t>
      </w:r>
      <w:r w:rsidR="00B33105" w:rsidRPr="001C4DCD">
        <w:rPr>
          <w:rFonts w:eastAsiaTheme="minorEastAsia"/>
        </w:rPr>
        <w:t>Трудовое воспитание как основа развития личности школьника»;</w:t>
      </w:r>
    </w:p>
    <w:p w:rsidR="00B33105" w:rsidRPr="001C4DCD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</w:t>
      </w:r>
      <w:r w:rsidR="00B33105" w:rsidRPr="001C4DCD">
        <w:rPr>
          <w:rFonts w:eastAsiaTheme="minorEastAsia"/>
        </w:rPr>
        <w:t>номинант «Диагностическое сопровождение РЭП»</w:t>
      </w:r>
      <w:r w:rsidRPr="001C4DCD">
        <w:rPr>
          <w:rFonts w:eastAsiaTheme="minorEastAsia"/>
        </w:rPr>
        <w:t xml:space="preserve">в улусном конкурсе </w:t>
      </w:r>
      <w:r w:rsidR="00B33105" w:rsidRPr="001C4DCD">
        <w:rPr>
          <w:rFonts w:eastAsiaTheme="minorEastAsia"/>
        </w:rPr>
        <w:t>«</w:t>
      </w:r>
      <w:r w:rsidRPr="001C4DCD">
        <w:rPr>
          <w:rFonts w:eastAsiaTheme="minorEastAsia"/>
        </w:rPr>
        <w:t xml:space="preserve">Мультимедийная презентация ОУ», </w:t>
      </w:r>
      <w:r w:rsidR="0060005F" w:rsidRPr="001C4DCD">
        <w:rPr>
          <w:rFonts w:eastAsiaTheme="minorEastAsia"/>
        </w:rPr>
        <w:t>2009 г.</w:t>
      </w:r>
    </w:p>
    <w:p w:rsidR="00E46ED8" w:rsidRPr="001C4DCD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  <w:i/>
        </w:rPr>
        <w:t>-</w:t>
      </w:r>
      <w:r w:rsidRPr="001C4DCD">
        <w:rPr>
          <w:rFonts w:eastAsiaTheme="minorEastAsia"/>
        </w:rPr>
        <w:t>Кандидат в члены Союза агропрофилированных школ Республики Саха (Якутия). Выписка из протокола №4 от 4 марта 2011г.</w:t>
      </w:r>
    </w:p>
    <w:p w:rsidR="006A775E" w:rsidRPr="001C4DCD" w:rsidRDefault="006A775E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-Присвоен статус ОУ агротехнологического профиля (агрошкол) РС (Я), утвержденным приказом МО РС (Я) от 23.03.2013г. № 01-16/738.</w:t>
      </w:r>
    </w:p>
    <w:p w:rsidR="00E46ED8" w:rsidRPr="001C4DCD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-2 место в улусном смотре-конкурсе летних лагерей 2012 г.</w:t>
      </w:r>
    </w:p>
    <w:p w:rsidR="006A775E" w:rsidRPr="001C4DCD" w:rsidRDefault="006A775E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-1 место в улусном смотре-конкурсе летних лагерей 2013г.</w:t>
      </w:r>
    </w:p>
    <w:p w:rsidR="00E46ED8" w:rsidRDefault="00E46ED8" w:rsidP="001C4DCD">
      <w:pPr>
        <w:spacing w:line="276" w:lineRule="auto"/>
        <w:contextualSpacing/>
        <w:rPr>
          <w:rFonts w:eastAsiaTheme="minorEastAsia"/>
        </w:rPr>
      </w:pPr>
      <w:r w:rsidRPr="001C4DCD">
        <w:rPr>
          <w:rFonts w:eastAsiaTheme="minorEastAsia"/>
        </w:rPr>
        <w:t>-Призер (3 место) в рамках республиканской акции «Природа и мы» конкурсе «Экология начинается со двора». Сентябрь, 2012г.</w:t>
      </w:r>
    </w:p>
    <w:p w:rsidR="00FA78E3" w:rsidRPr="00654713" w:rsidRDefault="00FA78E3" w:rsidP="001C4DCD">
      <w:pPr>
        <w:spacing w:line="276" w:lineRule="auto"/>
        <w:contextualSpacing/>
        <w:rPr>
          <w:rFonts w:eastAsiaTheme="minorEastAsia"/>
        </w:rPr>
      </w:pPr>
      <w:r>
        <w:rPr>
          <w:rFonts w:eastAsiaTheme="minorEastAsia"/>
        </w:rPr>
        <w:t>-</w:t>
      </w:r>
      <w:r w:rsidR="00991C38">
        <w:rPr>
          <w:rFonts w:eastAsiaTheme="minorEastAsia"/>
        </w:rPr>
        <w:t>победитель конкурса на грант Главы Республики Саха (Якутия) за 2015 год. Распоряжение от 25 декабря 2015г. № 1222 – РГ.</w:t>
      </w:r>
    </w:p>
    <w:p w:rsidR="0060005F" w:rsidRPr="001C4DCD" w:rsidRDefault="0060005F" w:rsidP="001C4DCD">
      <w:pPr>
        <w:spacing w:line="276" w:lineRule="auto"/>
        <w:contextualSpacing/>
        <w:jc w:val="center"/>
        <w:rPr>
          <w:rFonts w:eastAsia="Calibri"/>
          <w:b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center"/>
        <w:rPr>
          <w:rFonts w:eastAsia="Calibri"/>
          <w:b/>
          <w:lang w:eastAsia="en-US"/>
        </w:rPr>
      </w:pPr>
      <w:r w:rsidRPr="001C4DCD">
        <w:rPr>
          <w:rFonts w:eastAsia="Calibri"/>
          <w:b/>
          <w:lang w:eastAsia="en-US"/>
        </w:rPr>
        <w:t>ОБЩАЯ  ХАРАКТЕРИСТИКА</w:t>
      </w:r>
    </w:p>
    <w:p w:rsidR="0060005F" w:rsidRPr="001C4DCD" w:rsidRDefault="0060005F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</w:p>
    <w:p w:rsidR="0060005F" w:rsidRPr="001C4DCD" w:rsidRDefault="0060005F" w:rsidP="001C4DCD">
      <w:pPr>
        <w:spacing w:line="276" w:lineRule="auto"/>
        <w:ind w:right="284" w:firstLine="708"/>
        <w:contextualSpacing/>
        <w:jc w:val="both"/>
      </w:pPr>
      <w:r w:rsidRPr="001C4DCD">
        <w:t>Мугурдахский наслег расположен на западной части Абыйского улуса. Основным землепользователем является МР «Абыйский улус (района)». Расстояние от города Якутска - 3600 км, от районного центра поселка Белая Гора  - 160 км. В летне-осенний период наземная связь с районным центром - поселка Белая гора  отсутствует.</w:t>
      </w:r>
      <w:r w:rsidR="00C61F7B">
        <w:t xml:space="preserve"> </w:t>
      </w:r>
      <w:r w:rsidRPr="001C4DCD">
        <w:t>В летнее время работает малая авиация и речной транспорт. В зимне-весенний период автомобильная связь с районным центром осуществляется через зимник, до Якутска – сперва по зимнику до райцентра Белая Гора, затем – самолетом до столицы Республики.</w:t>
      </w:r>
    </w:p>
    <w:p w:rsidR="0060005F" w:rsidRPr="001C4DCD" w:rsidRDefault="0060005F" w:rsidP="001C4DCD">
      <w:pPr>
        <w:spacing w:line="276" w:lineRule="auto"/>
        <w:ind w:right="284" w:firstLine="708"/>
        <w:contextualSpacing/>
        <w:jc w:val="both"/>
        <w:rPr>
          <w:b/>
          <w:i/>
        </w:rPr>
      </w:pPr>
      <w:r w:rsidRPr="001C4DCD">
        <w:rPr>
          <w:b/>
          <w:i/>
        </w:rPr>
        <w:t>Расположение Мугурдахского наслега характеризуется территориальной отдаленностью от крупных населенных пунктов: города Якутск, районного центра - поселка Белая Гора и неразвитой транспортной схемой.</w:t>
      </w:r>
    </w:p>
    <w:p w:rsidR="0060005F" w:rsidRPr="001C4DCD" w:rsidRDefault="0060005F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  <w:r w:rsidRPr="001C4DCD">
        <w:rPr>
          <w:rFonts w:eastAsia="Calibri"/>
          <w:b/>
          <w:i/>
          <w:lang w:eastAsia="en-US"/>
        </w:rPr>
        <w:t>Хозяйственно-экономическая.</w:t>
      </w:r>
    </w:p>
    <w:p w:rsidR="0060005F" w:rsidRPr="001C4DCD" w:rsidRDefault="0060005F" w:rsidP="001C4DCD">
      <w:pPr>
        <w:spacing w:line="276" w:lineRule="auto"/>
        <w:ind w:firstLine="708"/>
        <w:contextualSpacing/>
        <w:jc w:val="both"/>
      </w:pPr>
      <w:r w:rsidRPr="001C4DCD">
        <w:t>По сос</w:t>
      </w:r>
      <w:r w:rsidR="00BA72DA">
        <w:t>тоянию на 1 июля 2015</w:t>
      </w:r>
      <w:r w:rsidRPr="001C4DCD">
        <w:t xml:space="preserve"> г. на налоговом учете всех отраслей экономики состояло 11 хозяйствующих субъекта. По своим организационно-правовым формам налогоплательщики распределены следующим образо</w:t>
      </w:r>
      <w:r w:rsidR="00A5018D" w:rsidRPr="001C4DCD">
        <w:t>м: муниципальное образование – 1</w:t>
      </w:r>
      <w:r w:rsidRPr="001C4DCD">
        <w:t>, потребительский кооперати</w:t>
      </w:r>
      <w:r w:rsidR="00DF02C1" w:rsidRPr="001C4DCD">
        <w:t>в – 1</w:t>
      </w:r>
      <w:r w:rsidRPr="001C4DCD">
        <w:t xml:space="preserve">, кредитный кооператив-1, крестьянские </w:t>
      </w:r>
      <w:r w:rsidR="00DF02C1" w:rsidRPr="001C4DCD">
        <w:t>хозяйства – 2</w:t>
      </w:r>
      <w:r w:rsidRPr="001C4DCD">
        <w:t>, а также филиалы: муниципальные учреждения –  4.</w:t>
      </w:r>
    </w:p>
    <w:p w:rsidR="0060005F" w:rsidRPr="001C4DCD" w:rsidRDefault="0060005F" w:rsidP="001C4DCD">
      <w:pPr>
        <w:spacing w:line="276" w:lineRule="auto"/>
        <w:ind w:right="284" w:firstLine="708"/>
        <w:contextualSpacing/>
        <w:jc w:val="both"/>
      </w:pPr>
      <w:r w:rsidRPr="001C4DCD">
        <w:rPr>
          <w:b/>
        </w:rPr>
        <w:t>Транспортная система</w:t>
      </w:r>
      <w:r w:rsidRPr="001C4DCD">
        <w:t xml:space="preserve"> развита очень слабо</w:t>
      </w:r>
      <w:r w:rsidR="006A775E" w:rsidRPr="001C4DCD">
        <w:t xml:space="preserve">, </w:t>
      </w:r>
      <w:r w:rsidRPr="001C4DCD">
        <w:t xml:space="preserve">относительно среднереспубликанской: до территории Мугурдахского наслега можно доехать в зимне-весенний период только по зимнику, в летнее время работает малая авиация и речной транспорт. </w:t>
      </w:r>
    </w:p>
    <w:p w:rsidR="0060005F" w:rsidRPr="001C4DCD" w:rsidRDefault="0060005F" w:rsidP="001C4DCD">
      <w:pPr>
        <w:spacing w:line="276" w:lineRule="auto"/>
        <w:ind w:firstLine="709"/>
        <w:contextualSpacing/>
        <w:jc w:val="both"/>
      </w:pPr>
      <w:r w:rsidRPr="001C4DCD">
        <w:rPr>
          <w:b/>
        </w:rPr>
        <w:t>Сельское хозяйство</w:t>
      </w:r>
      <w:r w:rsidRPr="001C4DCD">
        <w:t>. Основное занятие жителей села – скотоводство и коневодство. С 1992 года преобразовались в крест</w:t>
      </w:r>
      <w:r w:rsidR="00DE5547" w:rsidRPr="001C4DCD">
        <w:t xml:space="preserve">ьянские хозяйства. С 2015 года </w:t>
      </w:r>
      <w:r w:rsidR="00DF02C1" w:rsidRPr="001C4DCD">
        <w:t xml:space="preserve"> 2</w:t>
      </w:r>
      <w:r w:rsidRPr="001C4DCD">
        <w:t xml:space="preserve"> крестьянских хозяйств. 2 сельскохозяйственных кооператива координируют работу крестьянских хозяйств: </w:t>
      </w:r>
    </w:p>
    <w:p w:rsidR="0060005F" w:rsidRPr="001C4DCD" w:rsidRDefault="0060005F" w:rsidP="001C4DCD">
      <w:pPr>
        <w:spacing w:line="276" w:lineRule="auto"/>
        <w:contextualSpacing/>
        <w:jc w:val="both"/>
      </w:pPr>
      <w:r w:rsidRPr="001C4DCD">
        <w:t>- СХКПК  «Мугурдах» потребительский кооператив;</w:t>
      </w:r>
    </w:p>
    <w:p w:rsidR="0060005F" w:rsidRPr="001C4DCD" w:rsidRDefault="0060005F" w:rsidP="001C4DCD">
      <w:pPr>
        <w:spacing w:line="276" w:lineRule="auto"/>
        <w:contextualSpacing/>
        <w:jc w:val="both"/>
      </w:pPr>
      <w:r w:rsidRPr="001C4DCD">
        <w:t>- СХПКК «Эркин» кредитный кооператив.</w:t>
      </w:r>
    </w:p>
    <w:p w:rsidR="0060005F" w:rsidRPr="001C4DCD" w:rsidRDefault="0060005F" w:rsidP="001C4DCD">
      <w:pPr>
        <w:spacing w:line="276" w:lineRule="auto"/>
        <w:ind w:firstLine="709"/>
        <w:contextualSpacing/>
        <w:jc w:val="both"/>
      </w:pPr>
      <w:r w:rsidRPr="001C4DCD">
        <w:t>Крестьянские и личные подсобные хозяйства занимаются в основном производством молочной</w:t>
      </w:r>
      <w:r w:rsidR="00DF02C1" w:rsidRPr="001C4DCD">
        <w:t xml:space="preserve"> и</w:t>
      </w:r>
      <w:r w:rsidRPr="001C4DCD">
        <w:t xml:space="preserve"> мясной продукции, многие личные подсобные хозяйства представляют соб</w:t>
      </w:r>
      <w:r w:rsidR="00DF02C1" w:rsidRPr="001C4DCD">
        <w:t xml:space="preserve">ой мелкие натуральные </w:t>
      </w:r>
      <w:r w:rsidR="00994514" w:rsidRPr="001C4DCD">
        <w:t>хозяйства.</w:t>
      </w:r>
    </w:p>
    <w:p w:rsidR="0060005F" w:rsidRPr="001C4DCD" w:rsidRDefault="0060005F" w:rsidP="001C4DCD">
      <w:pPr>
        <w:spacing w:line="276" w:lineRule="auto"/>
        <w:ind w:firstLine="709"/>
        <w:contextualSpacing/>
        <w:jc w:val="both"/>
      </w:pPr>
      <w:r w:rsidRPr="001C4DCD">
        <w:rPr>
          <w:b/>
        </w:rPr>
        <w:t>ЖКХ и энергетика.</w:t>
      </w:r>
      <w:r w:rsidRPr="001C4DCD">
        <w:t xml:space="preserve"> Принципиальной особенностью э</w:t>
      </w:r>
      <w:r w:rsidR="00DE5547" w:rsidRPr="001C4DCD">
        <w:t xml:space="preserve">нерго </w:t>
      </w:r>
      <w:r w:rsidRPr="001C4DCD">
        <w:t xml:space="preserve">- и теплоснабжения села Сыаганнах является зависимость от поставок топливно-энергетических ресурсов извне улуса. Основным видом топлива для котельной села является </w:t>
      </w:r>
      <w:r w:rsidR="00994514" w:rsidRPr="001C4DCD">
        <w:t>уголь.</w:t>
      </w:r>
      <w:r w:rsidRPr="001C4DCD">
        <w:t xml:space="preserve">  </w:t>
      </w:r>
      <w:r w:rsidR="00A5018D" w:rsidRPr="001C4DCD">
        <w:t>С сентября 2014</w:t>
      </w:r>
      <w:r w:rsidRPr="001C4DCD">
        <w:t xml:space="preserve"> года</w:t>
      </w:r>
      <w:r w:rsidR="00994514" w:rsidRPr="001C4DCD">
        <w:t xml:space="preserve"> начала свою работу</w:t>
      </w:r>
      <w:r w:rsidRPr="001C4DCD">
        <w:t xml:space="preserve"> новая котел</w:t>
      </w:r>
      <w:r w:rsidR="00994514" w:rsidRPr="001C4DCD">
        <w:t xml:space="preserve">ьная на угольном топливе, </w:t>
      </w:r>
      <w:r w:rsidRPr="001C4DCD">
        <w:t xml:space="preserve">заменен магистральный трубопровод для подогрева домов. </w:t>
      </w:r>
      <w:r w:rsidR="005770E9" w:rsidRPr="001C4DCD">
        <w:t xml:space="preserve">Не </w:t>
      </w:r>
      <w:r w:rsidR="00994514" w:rsidRPr="001C4DCD">
        <w:t xml:space="preserve">разрешена проблема отбора воды из системы отопления на бытовые нужды. Это приводит к сокращению срока службы труб системы отопления до 2-3 лет.  </w:t>
      </w:r>
      <w:r w:rsidRPr="001C4DCD">
        <w:t xml:space="preserve">Топливо для котельной будет подвозится из поселка Зырянка. </w:t>
      </w:r>
      <w:r w:rsidR="005845A3" w:rsidRPr="001C4DCD">
        <w:t xml:space="preserve">  </w:t>
      </w:r>
    </w:p>
    <w:p w:rsidR="0060005F" w:rsidRPr="001C4DCD" w:rsidRDefault="0060005F" w:rsidP="001C4DCD">
      <w:pPr>
        <w:pStyle w:val="af6"/>
        <w:spacing w:after="0" w:line="276" w:lineRule="auto"/>
        <w:ind w:left="0"/>
        <w:contextualSpacing/>
        <w:jc w:val="both"/>
      </w:pPr>
      <w:r w:rsidRPr="001C4DCD">
        <w:rPr>
          <w:b/>
        </w:rPr>
        <w:tab/>
        <w:t xml:space="preserve">Связь. </w:t>
      </w:r>
      <w:r w:rsidRPr="001C4DCD">
        <w:t>Введена в эксплуатацию цифровая радиорелейная линия связи (РРЛ) Якутск - Сыаганнах,</w:t>
      </w:r>
      <w:r w:rsidR="005770E9" w:rsidRPr="001C4DCD">
        <w:t xml:space="preserve"> </w:t>
      </w:r>
      <w:r w:rsidRPr="001C4DCD">
        <w:t xml:space="preserve"> благодаря чему жители села получили новые технологические возможности связи: сотовую и дополнительные виды</w:t>
      </w:r>
      <w:r w:rsidR="005770E9" w:rsidRPr="001C4DCD">
        <w:t xml:space="preserve"> обслуживания. </w:t>
      </w:r>
      <w:r w:rsidRPr="001C4DCD">
        <w:t>Проведено расширение номерной емкости АТС в с. Сыаганнах, в</w:t>
      </w:r>
      <w:r w:rsidR="00A5018D" w:rsidRPr="001C4DCD">
        <w:t xml:space="preserve"> </w:t>
      </w:r>
      <w:r w:rsidRPr="001C4DCD">
        <w:t>результате чего увеличилась обеспеченность населения телефонными номерами,  повысилось качество и расширился спектр услуг, постепенно увеличивается число абонентов асимметричного доступа к мировой сети Интернет.</w:t>
      </w:r>
    </w:p>
    <w:p w:rsidR="0060005F" w:rsidRPr="001C4DCD" w:rsidRDefault="0060005F" w:rsidP="001C4DCD">
      <w:pPr>
        <w:pStyle w:val="af6"/>
        <w:spacing w:after="0" w:line="276" w:lineRule="auto"/>
        <w:ind w:left="0" w:firstLine="708"/>
        <w:contextualSpacing/>
        <w:jc w:val="both"/>
      </w:pPr>
      <w:r w:rsidRPr="001C4DCD">
        <w:rPr>
          <w:b/>
        </w:rPr>
        <w:t>Потребительский рынок.</w:t>
      </w:r>
      <w:r w:rsidR="00A5018D" w:rsidRPr="001C4DCD">
        <w:t xml:space="preserve"> На 2015</w:t>
      </w:r>
      <w:r w:rsidR="00EB7F0F" w:rsidRPr="001C4DCD">
        <w:t xml:space="preserve"> г. в селе размещено 5</w:t>
      </w:r>
      <w:r w:rsidRPr="001C4DCD">
        <w:t xml:space="preserve"> торговых точ</w:t>
      </w:r>
      <w:r w:rsidR="00A5018D" w:rsidRPr="001C4DCD">
        <w:t>ек</w:t>
      </w:r>
      <w:r w:rsidR="00EB7F0F" w:rsidRPr="001C4DCD">
        <w:t xml:space="preserve">, из них: </w:t>
      </w:r>
      <w:r w:rsidR="00A5018D" w:rsidRPr="001C4DCD">
        <w:t>4</w:t>
      </w:r>
      <w:r w:rsidRPr="001C4DCD">
        <w:t xml:space="preserve"> част</w:t>
      </w:r>
      <w:r w:rsidR="00EB7F0F" w:rsidRPr="001C4DCD">
        <w:t>ных</w:t>
      </w:r>
      <w:r w:rsidRPr="001C4DCD">
        <w:t>, 1 пекарня (частная). Ведущее положение на потребительском рынке по распределению оборота торгующих организаций по формам собственности занимает Якутопторг ( 23%), затем частные предприниматели (77%).</w:t>
      </w:r>
    </w:p>
    <w:p w:rsidR="0060005F" w:rsidRPr="001C4DCD" w:rsidRDefault="0060005F" w:rsidP="001C4DCD">
      <w:pPr>
        <w:shd w:val="clear" w:color="auto" w:fill="FFFFFF"/>
        <w:spacing w:line="276" w:lineRule="auto"/>
        <w:ind w:left="10" w:right="29" w:firstLine="720"/>
        <w:contextualSpacing/>
        <w:jc w:val="both"/>
        <w:rPr>
          <w:color w:val="000000"/>
          <w:spacing w:val="-8"/>
        </w:rPr>
      </w:pPr>
      <w:r w:rsidRPr="001C4DCD">
        <w:rPr>
          <w:b/>
        </w:rPr>
        <w:t>Образование.</w:t>
      </w:r>
      <w:r w:rsidR="00A5018D" w:rsidRPr="001C4DCD">
        <w:rPr>
          <w:b/>
        </w:rPr>
        <w:t xml:space="preserve"> </w:t>
      </w:r>
      <w:r w:rsidRPr="001C4DCD">
        <w:rPr>
          <w:color w:val="000000"/>
          <w:spacing w:val="-10"/>
        </w:rPr>
        <w:t>Функционирует  детское дошкольное учреж</w:t>
      </w:r>
      <w:r w:rsidRPr="001C4DCD">
        <w:rPr>
          <w:color w:val="000000"/>
          <w:spacing w:val="-10"/>
        </w:rPr>
        <w:softHyphen/>
      </w:r>
      <w:r w:rsidRPr="001C4DCD">
        <w:rPr>
          <w:color w:val="000000"/>
          <w:spacing w:val="-9"/>
        </w:rPr>
        <w:t>дение МДОУ детский сад №</w:t>
      </w:r>
      <w:r w:rsidR="00A5018D" w:rsidRPr="001C4DCD">
        <w:rPr>
          <w:color w:val="000000"/>
          <w:spacing w:val="-9"/>
        </w:rPr>
        <w:t xml:space="preserve"> </w:t>
      </w:r>
      <w:r w:rsidRPr="001C4DCD">
        <w:rPr>
          <w:color w:val="000000"/>
          <w:spacing w:val="-9"/>
        </w:rPr>
        <w:t xml:space="preserve">4 </w:t>
      </w:r>
      <w:r w:rsidRPr="001C4DCD">
        <w:rPr>
          <w:color w:val="000000"/>
          <w:spacing w:val="-7"/>
        </w:rPr>
        <w:t>«Кэнчээри» на</w:t>
      </w:r>
      <w:r w:rsidRPr="001C4DCD">
        <w:rPr>
          <w:color w:val="000000"/>
          <w:spacing w:val="-9"/>
        </w:rPr>
        <w:t xml:space="preserve"> 50 </w:t>
      </w:r>
      <w:r w:rsidR="00A5018D" w:rsidRPr="001C4DCD">
        <w:rPr>
          <w:color w:val="000000"/>
          <w:spacing w:val="-9"/>
        </w:rPr>
        <w:t xml:space="preserve"> </w:t>
      </w:r>
      <w:r w:rsidRPr="001C4DCD">
        <w:rPr>
          <w:color w:val="000000"/>
          <w:spacing w:val="-9"/>
        </w:rPr>
        <w:t xml:space="preserve">мест. </w:t>
      </w:r>
      <w:r w:rsidRPr="001C4DCD">
        <w:rPr>
          <w:color w:val="000000"/>
          <w:spacing w:val="-7"/>
        </w:rPr>
        <w:t>Здание детсада нуждаются в капитальном ремонте</w:t>
      </w:r>
      <w:r w:rsidRPr="001C4DCD">
        <w:rPr>
          <w:color w:val="000000"/>
          <w:spacing w:val="-8"/>
        </w:rPr>
        <w:t xml:space="preserve">, </w:t>
      </w:r>
      <w:r w:rsidRPr="001C4DCD">
        <w:rPr>
          <w:color w:val="000000"/>
          <w:spacing w:val="-5"/>
        </w:rPr>
        <w:t xml:space="preserve"> износ </w:t>
      </w:r>
      <w:r w:rsidRPr="001C4DCD">
        <w:rPr>
          <w:color w:val="000000"/>
          <w:spacing w:val="-9"/>
        </w:rPr>
        <w:t xml:space="preserve">здания составляет 30%. </w:t>
      </w:r>
    </w:p>
    <w:p w:rsidR="0060005F" w:rsidRPr="001C4DCD" w:rsidRDefault="0060005F" w:rsidP="001C4DCD">
      <w:pPr>
        <w:spacing w:line="276" w:lineRule="auto"/>
        <w:ind w:firstLine="709"/>
        <w:contextualSpacing/>
        <w:jc w:val="both"/>
      </w:pPr>
      <w:r w:rsidRPr="001C4DCD">
        <w:rPr>
          <w:color w:val="000000"/>
          <w:spacing w:val="-7"/>
        </w:rPr>
        <w:t>В селе функционирует 1 общеобразова</w:t>
      </w:r>
      <w:r w:rsidRPr="001C4DCD">
        <w:rPr>
          <w:color w:val="000000"/>
          <w:spacing w:val="-7"/>
        </w:rPr>
        <w:softHyphen/>
      </w:r>
      <w:r w:rsidRPr="001C4DCD">
        <w:rPr>
          <w:color w:val="000000"/>
          <w:spacing w:val="-9"/>
        </w:rPr>
        <w:t xml:space="preserve">тельная школа, где обучаются  </w:t>
      </w:r>
      <w:r w:rsidR="00DE5547" w:rsidRPr="001C4DCD">
        <w:rPr>
          <w:color w:val="000000"/>
          <w:spacing w:val="-9"/>
        </w:rPr>
        <w:t>53</w:t>
      </w:r>
      <w:r w:rsidRPr="001C4DCD">
        <w:rPr>
          <w:color w:val="000000"/>
          <w:spacing w:val="-9"/>
        </w:rPr>
        <w:t xml:space="preserve"> учащихся. </w:t>
      </w:r>
      <w:r w:rsidRPr="001C4DCD">
        <w:t>Школа находится в здании 1974 года постройки. Износ здания общеобразовательной школы составляет 65%. За последние 2 года обеспечение классно-лабораторным оборудованием, учебными и наглядными пособиями, техническими средствами обучения удовлетворительное.</w:t>
      </w:r>
    </w:p>
    <w:p w:rsidR="0060005F" w:rsidRPr="001C4DCD" w:rsidRDefault="0060005F" w:rsidP="001C4DCD">
      <w:pPr>
        <w:spacing w:line="276" w:lineRule="auto"/>
        <w:ind w:firstLine="709"/>
        <w:contextualSpacing/>
        <w:jc w:val="both"/>
        <w:rPr>
          <w:highlight w:val="yellow"/>
        </w:rPr>
      </w:pPr>
      <w:r w:rsidRPr="001C4DCD">
        <w:rPr>
          <w:b/>
        </w:rPr>
        <w:t>Культура.</w:t>
      </w:r>
    </w:p>
    <w:p w:rsidR="0060005F" w:rsidRPr="001C4DCD" w:rsidRDefault="0060005F" w:rsidP="001C4DCD">
      <w:pPr>
        <w:spacing w:line="276" w:lineRule="auto"/>
        <w:ind w:firstLine="709"/>
        <w:contextualSpacing/>
        <w:jc w:val="both"/>
      </w:pPr>
      <w:r w:rsidRPr="001C4DCD">
        <w:t>Здание национально-культурного центра не требует ремонтно-восстановительной работы, так как здание 2004г. года постройки.  Уровень обеспечения оборудованием удовлетворительное, специнвентарем и мебелью частично обеспечены.</w:t>
      </w:r>
    </w:p>
    <w:p w:rsidR="0060005F" w:rsidRPr="001C4DCD" w:rsidRDefault="0060005F" w:rsidP="001C4DCD">
      <w:pPr>
        <w:spacing w:line="276" w:lineRule="auto"/>
        <w:ind w:right="284" w:firstLine="708"/>
        <w:contextualSpacing/>
        <w:jc w:val="both"/>
        <w:rPr>
          <w:b/>
          <w:i/>
        </w:rPr>
      </w:pPr>
      <w:r w:rsidRPr="001C4DCD">
        <w:rPr>
          <w:b/>
          <w:i/>
        </w:rPr>
        <w:lastRenderedPageBreak/>
        <w:t>Расположение Мугурдахского наслега</w:t>
      </w:r>
      <w:r w:rsidR="00EB7F0F" w:rsidRPr="001C4DCD">
        <w:rPr>
          <w:b/>
          <w:i/>
        </w:rPr>
        <w:t xml:space="preserve"> </w:t>
      </w:r>
      <w:r w:rsidRPr="001C4DCD">
        <w:rPr>
          <w:b/>
          <w:i/>
        </w:rPr>
        <w:t xml:space="preserve">характеризуется территориальной отдаленностью от крупных населенных пунктов: города Якутск, районного центра - поселка Белая Гора и неразвитой транспортной схемой.  </w:t>
      </w:r>
    </w:p>
    <w:p w:rsidR="0060005F" w:rsidRPr="001C4DCD" w:rsidRDefault="0060005F" w:rsidP="001C4DCD">
      <w:pPr>
        <w:pStyle w:val="22"/>
        <w:spacing w:before="0" w:beforeAutospacing="0" w:after="0" w:afterAutospacing="0" w:line="276" w:lineRule="auto"/>
        <w:ind w:right="-1" w:firstLine="708"/>
        <w:contextualSpacing/>
        <w:jc w:val="both"/>
        <w:rPr>
          <w:b/>
          <w:i/>
        </w:rPr>
      </w:pPr>
      <w:r w:rsidRPr="001C4DCD">
        <w:rPr>
          <w:b/>
          <w:i/>
        </w:rPr>
        <w:t>Здания учреждений образования  частично отвечают современным требованиям. В течение ряда лет, из-за недостаточности выделяемых средств, своевременно не проводились текущий и капитальный ремонты, из-за чего ежегодно увеличивается износ зданий. Населению доступны все виды связи, в том числе и Интернет.</w:t>
      </w:r>
    </w:p>
    <w:p w:rsidR="0060005F" w:rsidRPr="001C4DCD" w:rsidRDefault="0060005F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  <w:r w:rsidRPr="001C4DCD">
        <w:rPr>
          <w:rFonts w:eastAsia="Calibri"/>
          <w:b/>
          <w:i/>
          <w:lang w:eastAsia="en-US"/>
        </w:rPr>
        <w:t>Демографические данные наслега</w:t>
      </w:r>
    </w:p>
    <w:p w:rsidR="0060005F" w:rsidRPr="001C4DCD" w:rsidRDefault="0060005F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</w:p>
    <w:p w:rsidR="0060005F" w:rsidRPr="001C4DCD" w:rsidRDefault="00A5018D" w:rsidP="001C4DCD">
      <w:pPr>
        <w:spacing w:line="276" w:lineRule="auto"/>
        <w:contextualSpacing/>
        <w:jc w:val="both"/>
      </w:pPr>
      <w:r w:rsidRPr="001C4DCD">
        <w:t xml:space="preserve">Всего </w:t>
      </w:r>
      <w:r w:rsidR="00DE5547" w:rsidRPr="001C4DCD">
        <w:t>населения – более 394 чел. (по данным на 2015</w:t>
      </w:r>
      <w:r w:rsidR="0060005F" w:rsidRPr="001C4DCD">
        <w:t xml:space="preserve"> года).</w:t>
      </w:r>
    </w:p>
    <w:p w:rsidR="0060005F" w:rsidRPr="001C4DCD" w:rsidRDefault="008F4657" w:rsidP="001C4DCD">
      <w:pPr>
        <w:spacing w:line="276" w:lineRule="auto"/>
        <w:contextualSpacing/>
        <w:jc w:val="both"/>
      </w:pPr>
      <w:r w:rsidRPr="001C4DCD">
        <w:t>Из них мужчин – 143</w:t>
      </w:r>
      <w:r w:rsidR="0060005F" w:rsidRPr="001C4DCD">
        <w:t xml:space="preserve"> чел.</w:t>
      </w:r>
    </w:p>
    <w:p w:rsidR="0060005F" w:rsidRPr="001C4DCD" w:rsidRDefault="008F4657" w:rsidP="001C4DCD">
      <w:pPr>
        <w:spacing w:line="276" w:lineRule="auto"/>
        <w:contextualSpacing/>
        <w:jc w:val="both"/>
      </w:pPr>
      <w:r w:rsidRPr="001C4DCD">
        <w:t>Женщин – 157</w:t>
      </w:r>
      <w:r w:rsidR="0060005F" w:rsidRPr="001C4DCD">
        <w:t xml:space="preserve"> чел</w:t>
      </w:r>
    </w:p>
    <w:p w:rsidR="0060005F" w:rsidRPr="001C4DCD" w:rsidRDefault="0060005F" w:rsidP="001C4DCD">
      <w:pPr>
        <w:shd w:val="clear" w:color="auto" w:fill="FFFFFF"/>
        <w:spacing w:line="276" w:lineRule="auto"/>
        <w:ind w:right="34" w:firstLine="283"/>
        <w:contextualSpacing/>
        <w:jc w:val="both"/>
        <w:rPr>
          <w:color w:val="000000"/>
          <w:spacing w:val="-11"/>
        </w:rPr>
      </w:pPr>
      <w:r w:rsidRPr="001C4DCD">
        <w:rPr>
          <w:color w:val="000000"/>
          <w:spacing w:val="-6"/>
        </w:rPr>
        <w:t>Основной тенденцией динамики численности населения является увеличение чис</w:t>
      </w:r>
      <w:r w:rsidRPr="001C4DCD">
        <w:rPr>
          <w:color w:val="000000"/>
          <w:spacing w:val="-6"/>
        </w:rPr>
        <w:softHyphen/>
      </w:r>
      <w:r w:rsidRPr="001C4DCD">
        <w:rPr>
          <w:color w:val="000000"/>
          <w:spacing w:val="-1"/>
        </w:rPr>
        <w:t xml:space="preserve">ла жителей  за последние 3 лет за счет рождаемости. </w:t>
      </w:r>
      <w:r w:rsidRPr="001C4DCD">
        <w:t>Показатель рождаемости по селу выше средне улусного</w:t>
      </w:r>
      <w:r w:rsidR="00A5018D" w:rsidRPr="001C4DCD">
        <w:t xml:space="preserve"> </w:t>
      </w:r>
      <w:r w:rsidRPr="001C4DCD">
        <w:t xml:space="preserve">и в течение последних 3-х лет остается почти на одном уровне. По селу в </w:t>
      </w:r>
      <w:r w:rsidR="00A5018D" w:rsidRPr="001C4DCD">
        <w:t>год в среднем рождается более 3</w:t>
      </w:r>
      <w:r w:rsidRPr="001C4DCD">
        <w:t xml:space="preserve"> детей. Уровень общей смертности за 3 последних лет остается на одном уровне. Прогнозные расчеты числа жителей села основаны на предположении о том, что повышение рождаемости в ближайшие годы увеличится, к этому есть определенные предпосылки. </w:t>
      </w:r>
    </w:p>
    <w:p w:rsidR="0060005F" w:rsidRPr="001C4DCD" w:rsidRDefault="0060005F" w:rsidP="001C4DCD">
      <w:pPr>
        <w:pStyle w:val="af8"/>
        <w:spacing w:line="276" w:lineRule="auto"/>
        <w:ind w:firstLine="283"/>
        <w:contextualSpacing/>
        <w:jc w:val="both"/>
        <w:rPr>
          <w:snapToGrid w:val="0"/>
          <w:sz w:val="24"/>
          <w:szCs w:val="24"/>
        </w:rPr>
      </w:pPr>
      <w:r w:rsidRPr="001C4DCD">
        <w:rPr>
          <w:color w:val="000000"/>
          <w:spacing w:val="-1"/>
          <w:sz w:val="24"/>
          <w:szCs w:val="24"/>
        </w:rPr>
        <w:t xml:space="preserve">   Имеет место проблема оттока трудоспособного населения в город Якутск, в поселок Белая Гора, где имеется больше возможностей найти работу с достойной заработной платой.</w:t>
      </w:r>
    </w:p>
    <w:p w:rsidR="0060005F" w:rsidRPr="001C4DCD" w:rsidRDefault="0060005F" w:rsidP="001C4DCD">
      <w:pPr>
        <w:shd w:val="clear" w:color="auto" w:fill="FFFFFF"/>
        <w:spacing w:line="276" w:lineRule="auto"/>
        <w:ind w:right="34" w:firstLine="283"/>
        <w:contextualSpacing/>
        <w:jc w:val="both"/>
      </w:pPr>
      <w:r w:rsidRPr="001C4DCD">
        <w:t xml:space="preserve"> Население села за межпереписной период (</w:t>
      </w:r>
      <w:r w:rsidR="00EB7F0F" w:rsidRPr="001C4DCD">
        <w:t>2013-2016 гг.) сократилось на 18</w:t>
      </w:r>
      <w:r w:rsidRPr="001C4DCD">
        <w:t xml:space="preserve"> человек, преимущественно, за счёт миграционного оттока. Одновременно естественный прирос</w:t>
      </w:r>
      <w:r w:rsidR="00C05119" w:rsidRPr="001C4DCD">
        <w:t>т      сельского населения на 8</w:t>
      </w:r>
      <w:r w:rsidR="00DA51AE" w:rsidRPr="001C4DCD">
        <w:t xml:space="preserve"> </w:t>
      </w:r>
      <w:r w:rsidR="00EB7F0F" w:rsidRPr="001C4DCD">
        <w:t>человек</w:t>
      </w:r>
      <w:r w:rsidRPr="001C4DCD">
        <w:t xml:space="preserve"> уменьшил его миграционную убыль, в результате чего убыль численности населения се</w:t>
      </w:r>
      <w:r w:rsidR="00DA51AE" w:rsidRPr="001C4DCD">
        <w:t xml:space="preserve">ла за данный период составил  </w:t>
      </w:r>
      <w:r w:rsidR="00C05119" w:rsidRPr="001C4DCD">
        <w:t>10</w:t>
      </w:r>
      <w:r w:rsidRPr="001C4DCD">
        <w:t xml:space="preserve"> чел.</w:t>
      </w:r>
    </w:p>
    <w:p w:rsidR="0060005F" w:rsidRPr="001C4DCD" w:rsidRDefault="0060005F" w:rsidP="001C4DCD">
      <w:pPr>
        <w:spacing w:line="276" w:lineRule="auto"/>
        <w:ind w:right="284"/>
        <w:contextualSpacing/>
        <w:jc w:val="both"/>
        <w:rPr>
          <w:b/>
        </w:rPr>
      </w:pPr>
    </w:p>
    <w:p w:rsidR="0060005F" w:rsidRPr="001C4DCD" w:rsidRDefault="0060005F" w:rsidP="001C4DCD">
      <w:pPr>
        <w:spacing w:line="276" w:lineRule="auto"/>
        <w:ind w:right="284" w:firstLine="283"/>
        <w:contextualSpacing/>
        <w:jc w:val="both"/>
        <w:rPr>
          <w:b/>
          <w:i/>
        </w:rPr>
      </w:pPr>
      <w:r w:rsidRPr="001C4DCD">
        <w:rPr>
          <w:b/>
          <w:i/>
        </w:rPr>
        <w:t xml:space="preserve">Демографическая ситуация в Мугурдахском наслеге в последние годы характеризуется определенной стабильностью, прирост населения опережает смертность  на </w:t>
      </w:r>
      <w:r w:rsidR="00DA51AE" w:rsidRPr="001C4DCD">
        <w:rPr>
          <w:b/>
          <w:i/>
        </w:rPr>
        <w:t>34</w:t>
      </w:r>
      <w:r w:rsidRPr="001C4DCD">
        <w:rPr>
          <w:b/>
          <w:i/>
        </w:rPr>
        <w:t>%.</w:t>
      </w:r>
    </w:p>
    <w:p w:rsidR="0060005F" w:rsidRPr="001C4DCD" w:rsidRDefault="0060005F" w:rsidP="001C4DCD">
      <w:pPr>
        <w:spacing w:line="276" w:lineRule="auto"/>
        <w:contextualSpacing/>
        <w:jc w:val="center"/>
        <w:rPr>
          <w:rFonts w:eastAsia="Calibri"/>
          <w:lang w:eastAsia="en-US"/>
        </w:rPr>
      </w:pPr>
    </w:p>
    <w:p w:rsidR="00690C0F" w:rsidRPr="001C4DCD" w:rsidRDefault="00690C0F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  <w:r w:rsidRPr="001C4DCD">
        <w:rPr>
          <w:rFonts w:eastAsiaTheme="minorHAnsi"/>
          <w:b/>
          <w:lang w:eastAsia="en-US"/>
        </w:rPr>
        <w:t>Социальный статус семей учащихся:</w:t>
      </w:r>
    </w:p>
    <w:tbl>
      <w:tblPr>
        <w:tblStyle w:val="af2"/>
        <w:tblW w:w="0" w:type="auto"/>
        <w:tblLook w:val="04A0"/>
      </w:tblPr>
      <w:tblGrid>
        <w:gridCol w:w="6345"/>
        <w:gridCol w:w="3226"/>
      </w:tblGrid>
      <w:tr w:rsidR="00690C0F" w:rsidRPr="001C4DCD" w:rsidTr="00690C0F">
        <w:tc>
          <w:tcPr>
            <w:tcW w:w="6345" w:type="dxa"/>
            <w:vMerge w:val="restart"/>
          </w:tcPr>
          <w:p w:rsidR="00690C0F" w:rsidRPr="001C4DCD" w:rsidRDefault="00690C0F" w:rsidP="001C4DCD">
            <w:pPr>
              <w:spacing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Социальное положение семьи</w:t>
            </w:r>
          </w:p>
        </w:tc>
        <w:tc>
          <w:tcPr>
            <w:tcW w:w="3226" w:type="dxa"/>
          </w:tcPr>
          <w:p w:rsidR="00690C0F" w:rsidRPr="001C4DCD" w:rsidRDefault="00EC175B" w:rsidP="001C4DCD">
            <w:pPr>
              <w:spacing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2011-2012 у</w:t>
            </w:r>
            <w:r w:rsidR="00690C0F" w:rsidRPr="001C4DCD">
              <w:rPr>
                <w:rFonts w:eastAsiaTheme="minorHAnsi"/>
                <w:sz w:val="24"/>
                <w:szCs w:val="24"/>
                <w:lang w:eastAsia="en-US"/>
              </w:rPr>
              <w:t>чебный год</w:t>
            </w:r>
          </w:p>
        </w:tc>
      </w:tr>
      <w:tr w:rsidR="00690C0F" w:rsidRPr="001C4DCD" w:rsidTr="00690C0F">
        <w:tc>
          <w:tcPr>
            <w:tcW w:w="6345" w:type="dxa"/>
            <w:vMerge/>
          </w:tcPr>
          <w:p w:rsidR="00690C0F" w:rsidRPr="001C4DCD" w:rsidRDefault="00690C0F" w:rsidP="001C4DCD">
            <w:pPr>
              <w:spacing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226" w:type="dxa"/>
          </w:tcPr>
          <w:p w:rsidR="00690C0F" w:rsidRPr="001C4DCD" w:rsidRDefault="00690C0F" w:rsidP="001C4DCD">
            <w:pPr>
              <w:spacing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Всего учащихся</w:t>
            </w:r>
          </w:p>
        </w:tc>
      </w:tr>
      <w:tr w:rsidR="00655348" w:rsidRPr="001C4DCD" w:rsidTr="00690C0F">
        <w:tc>
          <w:tcPr>
            <w:tcW w:w="6345" w:type="dxa"/>
            <w:vMerge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53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полных семей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28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неполных семей</w:t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Дети матерей -одиночек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13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учащихся из неблагополучных семей</w:t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-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учащихся из многодетных семей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26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детей, находящихся под опекой и попечительством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учащихся из малообеспеченных семей 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41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учащихся из социально опасных семей</w:t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-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детей из семей, где оба родителя имеют высшее образование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_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детей из семей, где оба родителя работают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12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детей из семей, где работает только один из 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родителей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lastRenderedPageBreak/>
              <w:t>14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Количество детей из семей безработных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12</w:t>
            </w:r>
          </w:p>
        </w:tc>
      </w:tr>
      <w:tr w:rsidR="00655348" w:rsidRPr="001C4DCD" w:rsidTr="00690C0F">
        <w:tc>
          <w:tcPr>
            <w:tcW w:w="6345" w:type="dxa"/>
          </w:tcPr>
          <w:p w:rsidR="00655348" w:rsidRPr="001C4DCD" w:rsidRDefault="00655348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Количество детей из семей, где родители-пенсионеры</w:t>
            </w:r>
          </w:p>
        </w:tc>
        <w:tc>
          <w:tcPr>
            <w:tcW w:w="3226" w:type="dxa"/>
          </w:tcPr>
          <w:p w:rsidR="00655348" w:rsidRPr="001C4DCD" w:rsidRDefault="00655348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</w:tr>
    </w:tbl>
    <w:p w:rsidR="00690C0F" w:rsidRPr="001C4DCD" w:rsidRDefault="00690C0F" w:rsidP="001C4DCD">
      <w:pPr>
        <w:spacing w:line="276" w:lineRule="auto"/>
        <w:contextualSpacing/>
        <w:rPr>
          <w:rFonts w:eastAsiaTheme="minorHAnsi"/>
          <w:b/>
          <w:lang w:eastAsia="en-US"/>
        </w:rPr>
      </w:pPr>
    </w:p>
    <w:p w:rsidR="00690C0F" w:rsidRPr="001C4DCD" w:rsidRDefault="00690C0F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B26832" w:rsidRPr="001C4DCD" w:rsidRDefault="00B26832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B26832" w:rsidRPr="001C4DCD" w:rsidRDefault="00B26832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B26832" w:rsidRPr="001C4DCD" w:rsidRDefault="00B26832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690C0F" w:rsidRPr="001C4DCD" w:rsidRDefault="00690C0F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  <w:r w:rsidRPr="001C4DCD">
        <w:rPr>
          <w:rFonts w:eastAsiaTheme="minorHAnsi"/>
          <w:b/>
          <w:lang w:eastAsia="en-US"/>
        </w:rPr>
        <w:t>СОЦИАЛЬНОЕ ПОЛОЖЕНИЕ РОДИТЕЛЕЙ:</w:t>
      </w:r>
    </w:p>
    <w:p w:rsidR="00690C0F" w:rsidRPr="001C4DCD" w:rsidRDefault="00690C0F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tbl>
      <w:tblPr>
        <w:tblStyle w:val="af2"/>
        <w:tblW w:w="9571" w:type="dxa"/>
        <w:tblLook w:val="04A0"/>
      </w:tblPr>
      <w:tblGrid>
        <w:gridCol w:w="4785"/>
        <w:gridCol w:w="4786"/>
      </w:tblGrid>
      <w:tr w:rsidR="00BA72DA" w:rsidRPr="001C4DCD" w:rsidTr="00BA72DA">
        <w:tc>
          <w:tcPr>
            <w:tcW w:w="4785" w:type="dxa"/>
          </w:tcPr>
          <w:p w:rsidR="00BA72DA" w:rsidRPr="001C4DCD" w:rsidRDefault="00BA72DA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 xml:space="preserve">рабочие                             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4786" w:type="dxa"/>
          </w:tcPr>
          <w:p w:rsidR="00BA72DA" w:rsidRPr="001C4DCD" w:rsidRDefault="00BA72DA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27</w:t>
            </w:r>
          </w:p>
        </w:tc>
      </w:tr>
      <w:tr w:rsidR="00BA72DA" w:rsidRPr="001C4DCD" w:rsidTr="00BA72DA">
        <w:tc>
          <w:tcPr>
            <w:tcW w:w="4785" w:type="dxa"/>
          </w:tcPr>
          <w:p w:rsidR="00BA72DA" w:rsidRPr="001C4DCD" w:rsidRDefault="00BA72DA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 xml:space="preserve">служащие                          </w:t>
            </w:r>
          </w:p>
        </w:tc>
        <w:tc>
          <w:tcPr>
            <w:tcW w:w="4786" w:type="dxa"/>
          </w:tcPr>
          <w:p w:rsidR="00BA72DA" w:rsidRPr="001C4DCD" w:rsidRDefault="00BA72DA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24</w:t>
            </w:r>
          </w:p>
        </w:tc>
      </w:tr>
      <w:tr w:rsidR="00BA72DA" w:rsidRPr="001C4DCD" w:rsidTr="00BA72DA">
        <w:tc>
          <w:tcPr>
            <w:tcW w:w="4785" w:type="dxa"/>
          </w:tcPr>
          <w:p w:rsidR="00BA72DA" w:rsidRPr="001C4DCD" w:rsidRDefault="00BA72DA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учителя</w:t>
            </w:r>
            <w:r w:rsidRPr="001C4DCD">
              <w:rPr>
                <w:rFonts w:eastAsiaTheme="minorHAnsi"/>
                <w:sz w:val="24"/>
                <w:szCs w:val="24"/>
                <w:lang w:eastAsia="en-US"/>
              </w:rPr>
              <w:tab/>
            </w:r>
          </w:p>
        </w:tc>
        <w:tc>
          <w:tcPr>
            <w:tcW w:w="4786" w:type="dxa"/>
          </w:tcPr>
          <w:p w:rsidR="00BA72DA" w:rsidRPr="001C4DCD" w:rsidRDefault="00BA72DA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</w:tc>
      </w:tr>
      <w:tr w:rsidR="00BA72DA" w:rsidRPr="001C4DCD" w:rsidTr="00BA72DA">
        <w:tc>
          <w:tcPr>
            <w:tcW w:w="4785" w:type="dxa"/>
          </w:tcPr>
          <w:p w:rsidR="00BA72DA" w:rsidRPr="001C4DCD" w:rsidRDefault="00BA72DA" w:rsidP="001C4DCD">
            <w:pPr>
              <w:spacing w:line="276" w:lineRule="auto"/>
              <w:contextualSpacing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 xml:space="preserve">работники культуры         </w:t>
            </w:r>
          </w:p>
        </w:tc>
        <w:tc>
          <w:tcPr>
            <w:tcW w:w="4786" w:type="dxa"/>
          </w:tcPr>
          <w:p w:rsidR="00BA72DA" w:rsidRPr="001C4DCD" w:rsidRDefault="00BA72DA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</w:tr>
      <w:tr w:rsidR="00BA72DA" w:rsidRPr="001C4DCD" w:rsidTr="00BA72DA">
        <w:tc>
          <w:tcPr>
            <w:tcW w:w="4785" w:type="dxa"/>
          </w:tcPr>
          <w:p w:rsidR="00BA72DA" w:rsidRPr="001C4DCD" w:rsidRDefault="00BA72DA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безработные</w:t>
            </w:r>
          </w:p>
        </w:tc>
        <w:tc>
          <w:tcPr>
            <w:tcW w:w="4786" w:type="dxa"/>
          </w:tcPr>
          <w:p w:rsidR="00BA72DA" w:rsidRPr="001C4DCD" w:rsidRDefault="00BA72DA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15</w:t>
            </w:r>
          </w:p>
        </w:tc>
      </w:tr>
      <w:tr w:rsidR="00BA72DA" w:rsidRPr="001C4DCD" w:rsidTr="00BA72DA">
        <w:tc>
          <w:tcPr>
            <w:tcW w:w="4785" w:type="dxa"/>
          </w:tcPr>
          <w:p w:rsidR="00BA72DA" w:rsidRPr="001C4DCD" w:rsidRDefault="00BA72DA" w:rsidP="001C4DCD">
            <w:pPr>
              <w:spacing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1C4DCD">
              <w:rPr>
                <w:rFonts w:eastAsiaTheme="minorHAnsi"/>
                <w:sz w:val="24"/>
                <w:szCs w:val="24"/>
                <w:lang w:eastAsia="en-US"/>
              </w:rPr>
              <w:t>пенсионеры</w:t>
            </w:r>
          </w:p>
        </w:tc>
        <w:tc>
          <w:tcPr>
            <w:tcW w:w="4786" w:type="dxa"/>
          </w:tcPr>
          <w:p w:rsidR="00BA72DA" w:rsidRPr="001C4DCD" w:rsidRDefault="00BA72DA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</w:tc>
      </w:tr>
    </w:tbl>
    <w:p w:rsidR="00690C0F" w:rsidRPr="001C4DCD" w:rsidRDefault="00690C0F" w:rsidP="001C4DCD">
      <w:pPr>
        <w:spacing w:line="276" w:lineRule="auto"/>
        <w:contextualSpacing/>
        <w:jc w:val="both"/>
        <w:rPr>
          <w:rFonts w:eastAsiaTheme="minorHAnsi"/>
          <w:b/>
          <w:lang w:eastAsia="en-US"/>
        </w:rPr>
      </w:pPr>
    </w:p>
    <w:p w:rsidR="00690C0F" w:rsidRPr="001C4DCD" w:rsidRDefault="00690C0F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655348" w:rsidRPr="001C4DCD" w:rsidRDefault="00655348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655348" w:rsidRPr="001C4DCD" w:rsidRDefault="00655348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655348" w:rsidRPr="001C4DCD" w:rsidRDefault="00655348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  <w:r w:rsidRPr="001C4DCD">
        <w:rPr>
          <w:rFonts w:eastAsiaTheme="minorHAnsi"/>
          <w:b/>
          <w:noProof/>
        </w:rPr>
        <w:drawing>
          <wp:inline distT="0" distB="0" distL="0" distR="0">
            <wp:extent cx="6038850" cy="2857500"/>
            <wp:effectExtent l="19050" t="0" r="0" b="0"/>
            <wp:docPr id="2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90C0F" w:rsidRPr="001C4DCD" w:rsidRDefault="00690C0F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EC175B" w:rsidRPr="001C4DCD" w:rsidRDefault="00EC175B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EC175B" w:rsidRPr="001C4DCD" w:rsidRDefault="00EC175B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690C0F" w:rsidRPr="001C4DCD" w:rsidRDefault="00690C0F" w:rsidP="001C4DCD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  <w:r w:rsidRPr="001C4DCD">
        <w:rPr>
          <w:rFonts w:eastAsiaTheme="minorHAnsi"/>
          <w:b/>
          <w:lang w:eastAsia="en-US"/>
        </w:rPr>
        <w:t>МЕСТО  РАБОТЫ  РОДИТЕЛЕЙ:</w:t>
      </w:r>
    </w:p>
    <w:p w:rsidR="00690C0F" w:rsidRPr="001C4DCD" w:rsidRDefault="00690C0F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                                    пенсионеры          </w:t>
      </w:r>
      <w:r w:rsidR="00655348" w:rsidRPr="001C4DCD">
        <w:rPr>
          <w:rFonts w:eastAsiaTheme="minorHAnsi"/>
          <w:lang w:eastAsia="en-US"/>
        </w:rPr>
        <w:t xml:space="preserve">                           -   7</w:t>
      </w:r>
    </w:p>
    <w:p w:rsidR="00690C0F" w:rsidRPr="001C4DCD" w:rsidRDefault="00690C0F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                                    безработные                                    -  </w:t>
      </w:r>
      <w:r w:rsidR="00655348" w:rsidRPr="001C4DCD">
        <w:rPr>
          <w:rFonts w:eastAsiaTheme="minorHAnsi"/>
          <w:lang w:eastAsia="en-US"/>
        </w:rPr>
        <w:t xml:space="preserve"> 12</w:t>
      </w:r>
    </w:p>
    <w:p w:rsidR="00690C0F" w:rsidRPr="001C4DCD" w:rsidRDefault="00690C0F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                                    частные предприниматели         </w:t>
      </w:r>
      <w:r w:rsidR="00B26832" w:rsidRPr="001C4DCD">
        <w:rPr>
          <w:rFonts w:eastAsiaTheme="minorHAnsi"/>
          <w:lang w:eastAsia="en-US"/>
        </w:rPr>
        <w:t xml:space="preserve">        -  0</w:t>
      </w:r>
    </w:p>
    <w:p w:rsidR="00690C0F" w:rsidRPr="001C4DCD" w:rsidRDefault="00690C0F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                                    государстве</w:t>
      </w:r>
      <w:r w:rsidR="00655348" w:rsidRPr="001C4DCD">
        <w:rPr>
          <w:rFonts w:eastAsiaTheme="minorHAnsi"/>
          <w:lang w:eastAsia="en-US"/>
        </w:rPr>
        <w:t>нные предприятия           -  24</w:t>
      </w:r>
    </w:p>
    <w:p w:rsidR="00690C0F" w:rsidRPr="001C4DCD" w:rsidRDefault="00690C0F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 </w:t>
      </w:r>
      <w:r w:rsidR="00655348" w:rsidRPr="001C4DCD">
        <w:rPr>
          <w:rFonts w:eastAsiaTheme="minorHAnsi"/>
          <w:lang w:eastAsia="en-US"/>
        </w:rPr>
        <w:t xml:space="preserve">           Таким образом, из  36</w:t>
      </w:r>
      <w:r w:rsidRPr="001C4DCD">
        <w:rPr>
          <w:rFonts w:eastAsiaTheme="minorHAnsi"/>
          <w:lang w:eastAsia="en-US"/>
        </w:rPr>
        <w:t xml:space="preserve"> семей учащихся школы:</w:t>
      </w:r>
    </w:p>
    <w:p w:rsidR="00690C0F" w:rsidRPr="001C4DCD" w:rsidRDefault="00655348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>неполных – 8</w:t>
      </w:r>
    </w:p>
    <w:p w:rsidR="00690C0F" w:rsidRPr="001C4DCD" w:rsidRDefault="00655348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>многодетных – 26</w:t>
      </w:r>
    </w:p>
    <w:p w:rsidR="00690C0F" w:rsidRPr="001C4DCD" w:rsidRDefault="00B26832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>имеющ</w:t>
      </w:r>
      <w:r w:rsidR="00655348" w:rsidRPr="001C4DCD">
        <w:rPr>
          <w:rFonts w:eastAsiaTheme="minorHAnsi"/>
          <w:lang w:eastAsia="en-US"/>
        </w:rPr>
        <w:t>их детей под опекой – 7</w:t>
      </w:r>
    </w:p>
    <w:p w:rsidR="00690C0F" w:rsidRPr="001C4DCD" w:rsidRDefault="00655348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lastRenderedPageBreak/>
        <w:t>неблагополучных  - 0</w:t>
      </w:r>
    </w:p>
    <w:p w:rsidR="00690C0F" w:rsidRPr="001C4DCD" w:rsidRDefault="00690C0F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имеющих детей – инвалидов </w:t>
      </w:r>
      <w:r w:rsidR="00655348" w:rsidRPr="001C4DCD">
        <w:rPr>
          <w:rFonts w:eastAsiaTheme="minorHAnsi"/>
          <w:lang w:eastAsia="en-US"/>
        </w:rPr>
        <w:t>– 2</w:t>
      </w:r>
    </w:p>
    <w:p w:rsidR="00690C0F" w:rsidRPr="001C4DCD" w:rsidRDefault="00655348" w:rsidP="001C4DCD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>малообеспеченных – 41</w:t>
      </w:r>
    </w:p>
    <w:p w:rsidR="0028028C" w:rsidRPr="001C4DCD" w:rsidRDefault="0028028C" w:rsidP="001C4DCD">
      <w:pPr>
        <w:pStyle w:val="af6"/>
        <w:spacing w:after="0" w:line="276" w:lineRule="auto"/>
        <w:ind w:left="0" w:firstLine="708"/>
        <w:contextualSpacing/>
        <w:jc w:val="both"/>
      </w:pPr>
      <w:r w:rsidRPr="001C4DCD">
        <w:t>Экономически активное н</w:t>
      </w:r>
      <w:r w:rsidR="00655348" w:rsidRPr="001C4DCD">
        <w:t>аселение в 2015</w:t>
      </w:r>
      <w:r w:rsidR="008F4657" w:rsidRPr="001C4DCD">
        <w:t xml:space="preserve"> г. составило 193 чел.  (48,9</w:t>
      </w:r>
      <w:r w:rsidRPr="001C4DCD">
        <w:t>% от численности населения села). В последнее десятилетие существенно сократилась занятость населения в отраслях экономики и социальной сферы; в селе официально зарегистрированы безработные, наблюдается также скрытая безработица. Наблюдается низкий процент оттока квалифицированных кадров за пределы села, в центр улуса и город Якутск.</w:t>
      </w:r>
    </w:p>
    <w:p w:rsidR="0028028C" w:rsidRPr="001C4DCD" w:rsidRDefault="0028028C" w:rsidP="001C4DCD">
      <w:pPr>
        <w:pStyle w:val="af6"/>
        <w:spacing w:after="0" w:line="276" w:lineRule="auto"/>
        <w:ind w:left="0" w:firstLine="708"/>
        <w:contextualSpacing/>
        <w:jc w:val="both"/>
      </w:pPr>
      <w:r w:rsidRPr="001C4DCD">
        <w:t>По наиболее важным показателям уровня жизни населения, село Сыаганнах отстает от средних по РС</w:t>
      </w:r>
      <w:r w:rsidR="008F4657" w:rsidRPr="001C4DCD">
        <w:t xml:space="preserve"> </w:t>
      </w:r>
      <w:r w:rsidRPr="001C4DCD">
        <w:t xml:space="preserve">(Я). Для села характерен низкий уровень денежных доходов населения. Около одной трети населения имеет среднедушевой низкий денежный доход. Наиболее низок уровень заработной платы у работников сельского хозяйства. </w:t>
      </w:r>
    </w:p>
    <w:p w:rsidR="00655348" w:rsidRPr="001C4DCD" w:rsidRDefault="00655348" w:rsidP="001C4DCD">
      <w:pPr>
        <w:shd w:val="clear" w:color="auto" w:fill="FFFFFF"/>
        <w:spacing w:line="276" w:lineRule="auto"/>
        <w:ind w:left="19" w:firstLine="720"/>
        <w:contextualSpacing/>
        <w:jc w:val="both"/>
      </w:pPr>
      <w:r w:rsidRPr="001C4DCD">
        <w:rPr>
          <w:color w:val="000000"/>
          <w:spacing w:val="-7"/>
        </w:rPr>
        <w:t>На 1 января 2015 г. во всех отраслях экономики было занято 147 чел., на анало</w:t>
      </w:r>
      <w:r w:rsidRPr="001C4DCD">
        <w:rPr>
          <w:color w:val="000000"/>
          <w:spacing w:val="-7"/>
        </w:rPr>
        <w:softHyphen/>
      </w:r>
      <w:r w:rsidRPr="001C4DCD">
        <w:rPr>
          <w:color w:val="000000"/>
          <w:spacing w:val="-3"/>
        </w:rPr>
        <w:t xml:space="preserve">гичный период предыдущего года - 139 человек. </w:t>
      </w:r>
      <w:r w:rsidRPr="001C4DCD">
        <w:rPr>
          <w:color w:val="000000"/>
          <w:spacing w:val="-7"/>
        </w:rPr>
        <w:t>Уровень общей безработицы, по данным 2015г., со</w:t>
      </w:r>
      <w:r w:rsidRPr="001C4DCD">
        <w:rPr>
          <w:color w:val="000000"/>
          <w:spacing w:val="-7"/>
        </w:rPr>
        <w:softHyphen/>
      </w:r>
      <w:r w:rsidRPr="001C4DCD">
        <w:rPr>
          <w:color w:val="000000"/>
          <w:spacing w:val="-5"/>
        </w:rPr>
        <w:t xml:space="preserve">ставляет  18, а в 2015 г. -  21.  Среди зарегистрированных безработных  5,3 </w:t>
      </w:r>
      <w:r w:rsidRPr="001C4DCD">
        <w:rPr>
          <w:color w:val="000000"/>
          <w:spacing w:val="-9"/>
        </w:rPr>
        <w:t>% составляют женщины, практически каждый третий безработный пребывает в воз</w:t>
      </w:r>
      <w:r w:rsidRPr="001C4DCD">
        <w:rPr>
          <w:color w:val="000000"/>
          <w:spacing w:val="-9"/>
        </w:rPr>
        <w:softHyphen/>
      </w:r>
      <w:r w:rsidRPr="001C4DCD">
        <w:rPr>
          <w:color w:val="000000"/>
          <w:spacing w:val="-11"/>
        </w:rPr>
        <w:t>расте до 29 лет,  37,1% составляют лица предпенсионного возраста.</w:t>
      </w:r>
    </w:p>
    <w:p w:rsidR="0028028C" w:rsidRPr="001C4DCD" w:rsidRDefault="0028028C" w:rsidP="001C4DCD">
      <w:pPr>
        <w:pStyle w:val="24"/>
        <w:spacing w:after="0" w:line="276" w:lineRule="auto"/>
        <w:ind w:left="0" w:firstLine="709"/>
        <w:contextualSpacing/>
        <w:jc w:val="both"/>
      </w:pPr>
      <w:r w:rsidRPr="001C4DCD">
        <w:t>По данным</w:t>
      </w:r>
      <w:r w:rsidR="00E133EC" w:rsidRPr="001C4DCD">
        <w:t xml:space="preserve"> на 1 января 2016 года </w:t>
      </w:r>
      <w:r w:rsidRPr="001C4DCD">
        <w:t xml:space="preserve"> Абыйского улусного управления социальной защиты населения и труда при Министерстве труда и социального развития Республики Саха (Якутия) в селе Сыаганнах </w:t>
      </w:r>
      <w:r w:rsidR="00E133EC" w:rsidRPr="001C4DCD">
        <w:t xml:space="preserve"> </w:t>
      </w:r>
      <w:r w:rsidRPr="001C4DCD">
        <w:t xml:space="preserve"> </w:t>
      </w:r>
      <w:r w:rsidR="008A7A53" w:rsidRPr="001C4DCD">
        <w:t>110</w:t>
      </w:r>
      <w:r w:rsidRPr="001C4DCD">
        <w:t xml:space="preserve"> человек являются ветеранами тыла и труда</w:t>
      </w:r>
      <w:r w:rsidR="008A7A53" w:rsidRPr="001C4DCD">
        <w:t xml:space="preserve"> 7</w:t>
      </w:r>
      <w:r w:rsidR="00E133EC" w:rsidRPr="001C4DCD">
        <w:t xml:space="preserve"> человек</w:t>
      </w:r>
      <w:r w:rsidR="008A7A53" w:rsidRPr="001C4DCD">
        <w:t>,  39</w:t>
      </w:r>
      <w:r w:rsidRPr="001C4DCD">
        <w:t xml:space="preserve">  – инвалиды</w:t>
      </w:r>
      <w:r w:rsidR="00E133EC" w:rsidRPr="001C4DCD">
        <w:t xml:space="preserve">: </w:t>
      </w:r>
      <w:r w:rsidR="00E133EC" w:rsidRPr="001C4DCD">
        <w:rPr>
          <w:lang w:val="en-US"/>
        </w:rPr>
        <w:t>I</w:t>
      </w:r>
      <w:r w:rsidR="00E133EC" w:rsidRPr="001C4DCD">
        <w:t xml:space="preserve"> группа </w:t>
      </w:r>
      <w:r w:rsidR="008A7A53" w:rsidRPr="001C4DCD">
        <w:t>-8 чел</w:t>
      </w:r>
      <w:r w:rsidR="00E133EC" w:rsidRPr="001C4DCD">
        <w:t xml:space="preserve">., </w:t>
      </w:r>
      <w:r w:rsidR="00E133EC" w:rsidRPr="001C4DCD">
        <w:rPr>
          <w:lang w:val="en-US"/>
        </w:rPr>
        <w:t>I</w:t>
      </w:r>
      <w:r w:rsidR="00E133EC" w:rsidRPr="001C4DCD">
        <w:t xml:space="preserve"> группа </w:t>
      </w:r>
      <w:r w:rsidR="008A7A53" w:rsidRPr="001C4DCD">
        <w:t>-7 чел.</w:t>
      </w:r>
      <w:r w:rsidR="00E133EC" w:rsidRPr="001C4DCD">
        <w:t xml:space="preserve">, </w:t>
      </w:r>
      <w:r w:rsidR="00E133EC" w:rsidRPr="001C4DCD">
        <w:rPr>
          <w:lang w:val="en-US"/>
        </w:rPr>
        <w:t>III</w:t>
      </w:r>
      <w:r w:rsidR="00E133EC" w:rsidRPr="001C4DCD">
        <w:t xml:space="preserve"> группа –</w:t>
      </w:r>
      <w:r w:rsidR="008A7A53" w:rsidRPr="001C4DCD">
        <w:t xml:space="preserve"> 18</w:t>
      </w:r>
      <w:r w:rsidR="00E133EC" w:rsidRPr="001C4DCD">
        <w:t xml:space="preserve"> </w:t>
      </w:r>
      <w:r w:rsidR="008A7A53" w:rsidRPr="001C4DCD">
        <w:t>чел.,</w:t>
      </w:r>
      <w:r w:rsidR="00E133EC" w:rsidRPr="001C4DCD">
        <w:t xml:space="preserve"> детей – </w:t>
      </w:r>
      <w:r w:rsidR="008A7A53" w:rsidRPr="001C4DCD">
        <w:t>6</w:t>
      </w:r>
      <w:r w:rsidR="00E133EC" w:rsidRPr="001C4DCD">
        <w:t xml:space="preserve"> чел.</w:t>
      </w:r>
      <w:r w:rsidRPr="001C4DCD">
        <w:t>.</w:t>
      </w:r>
      <w:r w:rsidR="008A7A53" w:rsidRPr="001C4DCD">
        <w:t xml:space="preserve">  Работающие пенсионеры-25</w:t>
      </w:r>
      <w:r w:rsidR="00E133EC" w:rsidRPr="001C4DCD">
        <w:t xml:space="preserve"> </w:t>
      </w:r>
      <w:r w:rsidR="008A7A53" w:rsidRPr="001C4DCD">
        <w:t>чел.</w:t>
      </w:r>
    </w:p>
    <w:p w:rsidR="0028028C" w:rsidRPr="001C4DCD" w:rsidRDefault="0028028C" w:rsidP="001C4DCD">
      <w:pPr>
        <w:pStyle w:val="af6"/>
        <w:spacing w:after="0" w:line="276" w:lineRule="auto"/>
        <w:ind w:left="0" w:firstLine="708"/>
        <w:contextualSpacing/>
        <w:jc w:val="both"/>
      </w:pPr>
      <w:r w:rsidRPr="001C4DCD">
        <w:t xml:space="preserve">По данным Паспорта социально-экономического развития села на </w:t>
      </w:r>
      <w:r w:rsidR="008A7A53" w:rsidRPr="001C4DCD">
        <w:t>0</w:t>
      </w:r>
      <w:r w:rsidRPr="001C4DCD">
        <w:t>1</w:t>
      </w:r>
      <w:r w:rsidR="008A7A53" w:rsidRPr="001C4DCD">
        <w:t xml:space="preserve">.01.2016 года в селе проживает </w:t>
      </w:r>
      <w:r w:rsidRPr="001C4DCD">
        <w:t xml:space="preserve"> </w:t>
      </w:r>
      <w:r w:rsidR="00E133EC" w:rsidRPr="001C4DCD">
        <w:t>36 малоимущих семей (</w:t>
      </w:r>
      <w:r w:rsidR="00361FDD" w:rsidRPr="001C4DCD">
        <w:t>57,1</w:t>
      </w:r>
      <w:r w:rsidRPr="001C4DCD">
        <w:t>% от их общего кол</w:t>
      </w:r>
      <w:r w:rsidR="00361FDD" w:rsidRPr="001C4DCD">
        <w:t xml:space="preserve">ичества). </w:t>
      </w:r>
      <w:r w:rsidRPr="001C4DCD">
        <w:rPr>
          <w:color w:val="000000"/>
          <w:spacing w:val="-11"/>
        </w:rPr>
        <w:t>К категории малообеспеч</w:t>
      </w:r>
      <w:r w:rsidR="00361FDD" w:rsidRPr="001C4DCD">
        <w:rPr>
          <w:color w:val="000000"/>
          <w:spacing w:val="-11"/>
        </w:rPr>
        <w:t>енных семей относятся</w:t>
      </w:r>
      <w:r w:rsidRPr="001C4DCD">
        <w:rPr>
          <w:color w:val="000000"/>
          <w:spacing w:val="-11"/>
        </w:rPr>
        <w:t xml:space="preserve"> </w:t>
      </w:r>
      <w:r w:rsidR="00361FDD" w:rsidRPr="001C4DCD">
        <w:rPr>
          <w:color w:val="000000"/>
          <w:spacing w:val="-11"/>
        </w:rPr>
        <w:t>19</w:t>
      </w:r>
      <w:r w:rsidRPr="001C4DCD">
        <w:rPr>
          <w:color w:val="000000"/>
          <w:spacing w:val="-11"/>
        </w:rPr>
        <w:t xml:space="preserve"> молодых семей села</w:t>
      </w:r>
      <w:r w:rsidR="00361FDD" w:rsidRPr="001C4DCD">
        <w:rPr>
          <w:color w:val="000000"/>
          <w:spacing w:val="-11"/>
        </w:rPr>
        <w:t xml:space="preserve"> (на 2015 год)</w:t>
      </w:r>
      <w:r w:rsidRPr="001C4DCD">
        <w:rPr>
          <w:color w:val="000000"/>
          <w:spacing w:val="-5"/>
        </w:rPr>
        <w:t xml:space="preserve">. Наибольший удельный вес </w:t>
      </w:r>
      <w:r w:rsidRPr="001C4DCD">
        <w:rPr>
          <w:color w:val="000000"/>
          <w:spacing w:val="-10"/>
        </w:rPr>
        <w:t xml:space="preserve">среди молодых малообеспеченных семей занимают семьи с тремя детьми </w:t>
      </w:r>
      <w:r w:rsidR="00FA7EB3" w:rsidRPr="001C4DCD">
        <w:rPr>
          <w:color w:val="000000"/>
          <w:spacing w:val="-10"/>
        </w:rPr>
        <w:t>-</w:t>
      </w:r>
      <w:r w:rsidR="00361FDD" w:rsidRPr="001C4DCD">
        <w:rPr>
          <w:color w:val="000000"/>
          <w:spacing w:val="-10"/>
        </w:rPr>
        <w:t xml:space="preserve"> 8</w:t>
      </w:r>
      <w:r w:rsidR="00FA7EB3" w:rsidRPr="001C4DCD">
        <w:rPr>
          <w:color w:val="000000"/>
          <w:spacing w:val="-10"/>
        </w:rPr>
        <w:t xml:space="preserve"> чел. </w:t>
      </w:r>
      <w:r w:rsidRPr="001C4DCD">
        <w:rPr>
          <w:color w:val="000000"/>
          <w:spacing w:val="-10"/>
        </w:rPr>
        <w:t>(</w:t>
      </w:r>
      <w:r w:rsidR="00361FDD" w:rsidRPr="001C4DCD">
        <w:rPr>
          <w:color w:val="000000"/>
          <w:spacing w:val="-10"/>
        </w:rPr>
        <w:t>44,4%), 4</w:t>
      </w:r>
      <w:r w:rsidR="00FA7EB3" w:rsidRPr="001C4DCD">
        <w:rPr>
          <w:color w:val="000000"/>
          <w:spacing w:val="-10"/>
        </w:rPr>
        <w:t xml:space="preserve"> чел. </w:t>
      </w:r>
      <w:r w:rsidR="00361FDD" w:rsidRPr="001C4DCD">
        <w:rPr>
          <w:color w:val="000000"/>
          <w:spacing w:val="-10"/>
        </w:rPr>
        <w:t xml:space="preserve">   (22,2%) </w:t>
      </w:r>
      <w:r w:rsidRPr="001C4DCD">
        <w:rPr>
          <w:color w:val="000000"/>
          <w:spacing w:val="-10"/>
        </w:rPr>
        <w:t>-</w:t>
      </w:r>
      <w:r w:rsidR="00361FDD" w:rsidRPr="001C4DCD">
        <w:rPr>
          <w:color w:val="000000"/>
          <w:spacing w:val="-10"/>
        </w:rPr>
        <w:t xml:space="preserve"> </w:t>
      </w:r>
      <w:r w:rsidRPr="001C4DCD">
        <w:rPr>
          <w:color w:val="000000"/>
          <w:spacing w:val="-5"/>
        </w:rPr>
        <w:t>всего с одним ребенком.</w:t>
      </w:r>
      <w:r w:rsidR="00361FDD" w:rsidRPr="001C4DCD">
        <w:rPr>
          <w:color w:val="000000"/>
          <w:spacing w:val="-5"/>
        </w:rPr>
        <w:t xml:space="preserve">  Из  19</w:t>
      </w:r>
      <w:r w:rsidRPr="001C4DCD">
        <w:rPr>
          <w:color w:val="000000"/>
          <w:spacing w:val="-5"/>
        </w:rPr>
        <w:t xml:space="preserve">  молодых </w:t>
      </w:r>
      <w:r w:rsidR="00FA7EB3" w:rsidRPr="001C4DCD">
        <w:rPr>
          <w:color w:val="000000"/>
          <w:spacing w:val="-5"/>
        </w:rPr>
        <w:t>сем</w:t>
      </w:r>
      <w:r w:rsidR="00361FDD" w:rsidRPr="001C4DCD">
        <w:rPr>
          <w:color w:val="000000"/>
          <w:spacing w:val="-5"/>
        </w:rPr>
        <w:t>ей</w:t>
      </w:r>
      <w:r w:rsidR="00FA7EB3" w:rsidRPr="001C4DCD">
        <w:rPr>
          <w:color w:val="000000"/>
          <w:spacing w:val="-5"/>
        </w:rPr>
        <w:t xml:space="preserve"> </w:t>
      </w:r>
      <w:r w:rsidR="008A1FFD" w:rsidRPr="001C4DCD">
        <w:rPr>
          <w:color w:val="000000"/>
          <w:spacing w:val="-5"/>
        </w:rPr>
        <w:t xml:space="preserve"> </w:t>
      </w:r>
      <w:r w:rsidR="00FA7EB3" w:rsidRPr="001C4DCD">
        <w:rPr>
          <w:color w:val="000000"/>
          <w:spacing w:val="-5"/>
        </w:rPr>
        <w:t xml:space="preserve">в </w:t>
      </w:r>
      <w:r w:rsidR="00361FDD" w:rsidRPr="001C4DCD">
        <w:rPr>
          <w:color w:val="000000"/>
          <w:spacing w:val="-5"/>
        </w:rPr>
        <w:t>4 семьях</w:t>
      </w:r>
      <w:r w:rsidRPr="001C4DCD">
        <w:rPr>
          <w:color w:val="000000"/>
          <w:spacing w:val="-5"/>
        </w:rPr>
        <w:t xml:space="preserve"> </w:t>
      </w:r>
      <w:r w:rsidR="008A1FFD" w:rsidRPr="001C4DCD">
        <w:rPr>
          <w:color w:val="000000"/>
          <w:spacing w:val="-5"/>
        </w:rPr>
        <w:t xml:space="preserve"> </w:t>
      </w:r>
      <w:r w:rsidR="00361FDD" w:rsidRPr="001C4DCD">
        <w:rPr>
          <w:color w:val="000000"/>
          <w:spacing w:val="-5"/>
        </w:rPr>
        <w:t>5</w:t>
      </w:r>
      <w:r w:rsidR="00FA7EB3" w:rsidRPr="001C4DCD">
        <w:rPr>
          <w:color w:val="000000"/>
          <w:spacing w:val="-5"/>
        </w:rPr>
        <w:t xml:space="preserve"> чел.</w:t>
      </w:r>
      <w:r w:rsidR="00361FDD" w:rsidRPr="001C4DCD">
        <w:rPr>
          <w:color w:val="000000"/>
          <w:spacing w:val="-5"/>
        </w:rPr>
        <w:t xml:space="preserve"> </w:t>
      </w:r>
      <w:r w:rsidR="008A1FFD" w:rsidRPr="001C4DCD">
        <w:rPr>
          <w:color w:val="000000"/>
          <w:spacing w:val="-5"/>
        </w:rPr>
        <w:t xml:space="preserve">- </w:t>
      </w:r>
      <w:r w:rsidR="00361FDD" w:rsidRPr="001C4DCD">
        <w:rPr>
          <w:color w:val="000000"/>
          <w:spacing w:val="-5"/>
        </w:rPr>
        <w:t xml:space="preserve">безработные </w:t>
      </w:r>
      <w:r w:rsidR="008A1FFD" w:rsidRPr="001C4DCD">
        <w:rPr>
          <w:color w:val="000000"/>
          <w:spacing w:val="-5"/>
        </w:rPr>
        <w:t>(15,6%)</w:t>
      </w:r>
      <w:r w:rsidRPr="001C4DCD">
        <w:rPr>
          <w:color w:val="000000"/>
          <w:spacing w:val="-5"/>
        </w:rPr>
        <w:t>, что</w:t>
      </w:r>
      <w:r w:rsidR="008A1FFD" w:rsidRPr="001C4DCD">
        <w:rPr>
          <w:color w:val="000000"/>
          <w:spacing w:val="-5"/>
        </w:rPr>
        <w:t xml:space="preserve">, </w:t>
      </w:r>
      <w:r w:rsidRPr="001C4DCD">
        <w:rPr>
          <w:color w:val="000000"/>
          <w:spacing w:val="-5"/>
        </w:rPr>
        <w:t xml:space="preserve">по </w:t>
      </w:r>
      <w:r w:rsidRPr="001C4DCD">
        <w:rPr>
          <w:color w:val="000000"/>
          <w:spacing w:val="-9"/>
        </w:rPr>
        <w:t xml:space="preserve">всей вероятности, и ведет к повышению жизненного уровня. Жилищные условия молодых семей села могут быть оценены как удовлетворительное требованиям пространственной </w:t>
      </w:r>
      <w:r w:rsidRPr="001C4DCD">
        <w:rPr>
          <w:color w:val="000000"/>
          <w:spacing w:val="-11"/>
        </w:rPr>
        <w:t>организации жизнедеятельности молодой семьи, поскольку более половины молодых суп</w:t>
      </w:r>
      <w:r w:rsidRPr="001C4DCD">
        <w:rPr>
          <w:color w:val="000000"/>
          <w:spacing w:val="-11"/>
        </w:rPr>
        <w:softHyphen/>
      </w:r>
      <w:r w:rsidRPr="001C4DCD">
        <w:rPr>
          <w:color w:val="000000"/>
          <w:spacing w:val="-8"/>
        </w:rPr>
        <w:t xml:space="preserve">ругов проживают в собственных частных домах. Материальное </w:t>
      </w:r>
      <w:r w:rsidRPr="001C4DCD">
        <w:rPr>
          <w:color w:val="000000"/>
          <w:spacing w:val="-10"/>
        </w:rPr>
        <w:t>благосостояние молодых семей поддерживается наличием личного подсобного хозяйства, а также временных сезонных работ</w:t>
      </w:r>
      <w:r w:rsidRPr="001C4DCD">
        <w:rPr>
          <w:color w:val="000000"/>
          <w:spacing w:val="-11"/>
        </w:rPr>
        <w:t>.</w:t>
      </w:r>
    </w:p>
    <w:p w:rsidR="0028028C" w:rsidRPr="001C4DCD" w:rsidRDefault="0028028C" w:rsidP="001C4DCD">
      <w:pPr>
        <w:spacing w:line="276" w:lineRule="auto"/>
        <w:ind w:right="-1" w:firstLine="708"/>
        <w:contextualSpacing/>
        <w:jc w:val="both"/>
      </w:pPr>
      <w:r w:rsidRPr="001C4DCD">
        <w:t xml:space="preserve">Средний  образовательный уровень населения, малая доходность хозяйств, безработица создают трудности в выстраивании конструктивных взаимоотношений.  Уровень инженерного обустройства социальных объектов соответствует основным требованиям: жилья, школы, участковая больница, детский сад, модельная библиотека, арочный спортзал, а также объекта культуры. Средний заработок работающего населения не отвечает прожиточному минимуму. В связи с этим количество малообеспеченных семей увеличивается. </w:t>
      </w:r>
    </w:p>
    <w:p w:rsidR="0028028C" w:rsidRPr="001C4DCD" w:rsidRDefault="0028028C" w:rsidP="001C4DCD">
      <w:pPr>
        <w:pStyle w:val="22"/>
        <w:tabs>
          <w:tab w:val="left" w:pos="9355"/>
        </w:tabs>
        <w:spacing w:before="0" w:beforeAutospacing="0" w:after="0" w:afterAutospacing="0" w:line="276" w:lineRule="auto"/>
        <w:ind w:right="-1" w:firstLine="708"/>
        <w:contextualSpacing/>
        <w:jc w:val="both"/>
        <w:rPr>
          <w:b/>
          <w:i/>
        </w:rPr>
      </w:pPr>
      <w:r w:rsidRPr="001C4DCD">
        <w:rPr>
          <w:b/>
          <w:i/>
        </w:rPr>
        <w:t xml:space="preserve">Анализ социального положения родителей показывает, что основной контингент родителей - это люди, занятых в бюджетных учреждениях. Часть населения занята в крестьянских хозяйствах (скотоводство,  коневодство), имеются частные предприятия (магазины, частный извоз, пекарня и т. д.) Значительна часть   безработных. Количество родителей-пенсионеров имеет тенденцию к повышению. </w:t>
      </w:r>
    </w:p>
    <w:p w:rsidR="0028028C" w:rsidRPr="001C4DCD" w:rsidRDefault="0028028C" w:rsidP="001C4DCD">
      <w:pPr>
        <w:pStyle w:val="22"/>
        <w:tabs>
          <w:tab w:val="left" w:pos="9355"/>
        </w:tabs>
        <w:spacing w:before="0" w:beforeAutospacing="0" w:after="0" w:afterAutospacing="0" w:line="276" w:lineRule="auto"/>
        <w:ind w:right="-1" w:firstLine="708"/>
        <w:contextualSpacing/>
        <w:jc w:val="both"/>
        <w:rPr>
          <w:b/>
          <w:i/>
        </w:rPr>
      </w:pPr>
      <w:r w:rsidRPr="001C4DCD">
        <w:rPr>
          <w:b/>
          <w:i/>
        </w:rPr>
        <w:t xml:space="preserve">Удовлетворительный уровень обустройства социальных объектов, жилья – делает наслег более привлекательным для молодых специалистов. Ограниченные возможности по трудоустройству создают проблемы для создания комфортных условий для проживания, возможен отток населения. </w:t>
      </w:r>
    </w:p>
    <w:p w:rsidR="0028028C" w:rsidRPr="001C4DCD" w:rsidRDefault="0028028C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28028C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b/>
          <w:i/>
          <w:lang w:eastAsia="en-US"/>
        </w:rPr>
        <w:t>Образование</w:t>
      </w:r>
      <w:r w:rsidRPr="001C4DCD">
        <w:rPr>
          <w:rFonts w:eastAsia="Calibri"/>
          <w:lang w:eastAsia="en-US"/>
        </w:rPr>
        <w:t>.</w:t>
      </w:r>
    </w:p>
    <w:p w:rsidR="0028028C" w:rsidRPr="001C4DCD" w:rsidRDefault="0028028C" w:rsidP="001C4DCD">
      <w:pPr>
        <w:spacing w:line="276" w:lineRule="auto"/>
        <w:contextualSpacing/>
        <w:jc w:val="both"/>
      </w:pPr>
      <w:r w:rsidRPr="001C4DCD">
        <w:t xml:space="preserve">Взрослое население всего – </w:t>
      </w:r>
      <w:r w:rsidR="00655348" w:rsidRPr="001C4DCD">
        <w:t>301</w:t>
      </w:r>
      <w:r w:rsidR="008A1FFD" w:rsidRPr="001C4DCD">
        <w:t xml:space="preserve"> </w:t>
      </w:r>
      <w:r w:rsidRPr="001C4DCD">
        <w:t>чел</w:t>
      </w:r>
      <w:r w:rsidR="008A1FFD" w:rsidRPr="001C4DCD">
        <w:t>.</w:t>
      </w:r>
      <w:r w:rsidR="0093217A" w:rsidRPr="001C4DCD">
        <w:t xml:space="preserve">     </w:t>
      </w:r>
    </w:p>
    <w:p w:rsidR="0028028C" w:rsidRPr="001C4DCD" w:rsidRDefault="00655348" w:rsidP="001C4DCD">
      <w:pPr>
        <w:spacing w:line="276" w:lineRule="auto"/>
        <w:contextualSpacing/>
        <w:jc w:val="both"/>
      </w:pPr>
      <w:r w:rsidRPr="001C4DCD">
        <w:lastRenderedPageBreak/>
        <w:t>Высшее образование – 12,3</w:t>
      </w:r>
      <w:r w:rsidR="0028028C" w:rsidRPr="001C4DCD">
        <w:t>%</w:t>
      </w:r>
      <w:r w:rsidRPr="001C4DCD">
        <w:t xml:space="preserve"> (37</w:t>
      </w:r>
      <w:r w:rsidR="0028028C" w:rsidRPr="001C4DCD">
        <w:t xml:space="preserve"> чел.)</w:t>
      </w:r>
    </w:p>
    <w:p w:rsidR="0028028C" w:rsidRPr="001C4DCD" w:rsidRDefault="0028028C" w:rsidP="001C4DCD">
      <w:pPr>
        <w:spacing w:line="276" w:lineRule="auto"/>
        <w:contextualSpacing/>
        <w:jc w:val="both"/>
      </w:pPr>
      <w:r w:rsidRPr="001C4DCD">
        <w:t xml:space="preserve">Среднее </w:t>
      </w:r>
      <w:r w:rsidR="00655348" w:rsidRPr="001C4DCD">
        <w:t>специальное –  19,3</w:t>
      </w:r>
      <w:r w:rsidRPr="001C4DCD">
        <w:t>%</w:t>
      </w:r>
      <w:r w:rsidR="00655348" w:rsidRPr="001C4DCD">
        <w:t xml:space="preserve"> (58</w:t>
      </w:r>
      <w:r w:rsidRPr="001C4DCD">
        <w:t xml:space="preserve"> чел.)</w:t>
      </w:r>
    </w:p>
    <w:p w:rsidR="0028028C" w:rsidRPr="001C4DCD" w:rsidRDefault="0028028C" w:rsidP="001C4DCD">
      <w:pPr>
        <w:spacing w:line="276" w:lineRule="auto"/>
        <w:contextualSpacing/>
        <w:jc w:val="both"/>
      </w:pPr>
      <w:r w:rsidRPr="001C4DCD">
        <w:t>Среднее и  непо</w:t>
      </w:r>
      <w:r w:rsidR="00655348" w:rsidRPr="001C4DCD">
        <w:t>лное среднее образование –  68,4</w:t>
      </w:r>
      <w:r w:rsidRPr="001C4DCD">
        <w:t>%</w:t>
      </w:r>
      <w:r w:rsidR="00655348" w:rsidRPr="001C4DCD">
        <w:t xml:space="preserve"> (20</w:t>
      </w:r>
      <w:r w:rsidRPr="001C4DCD">
        <w:t>6 чел.)</w:t>
      </w:r>
    </w:p>
    <w:p w:rsidR="0028028C" w:rsidRPr="001C4DCD" w:rsidRDefault="0028028C" w:rsidP="001C4DCD">
      <w:pPr>
        <w:spacing w:line="276" w:lineRule="auto"/>
        <w:contextualSpacing/>
        <w:jc w:val="both"/>
      </w:pPr>
      <w:r w:rsidRPr="001C4DCD">
        <w:t xml:space="preserve">Студенты очного обучения </w:t>
      </w:r>
      <w:r w:rsidR="00655348" w:rsidRPr="001C4DCD">
        <w:t>–8,6% (26</w:t>
      </w:r>
      <w:r w:rsidRPr="001C4DCD">
        <w:t xml:space="preserve"> чел.)</w:t>
      </w:r>
    </w:p>
    <w:p w:rsidR="0028028C" w:rsidRPr="001C4DCD" w:rsidRDefault="0028028C" w:rsidP="001C4DCD">
      <w:pPr>
        <w:spacing w:line="276" w:lineRule="auto"/>
        <w:contextualSpacing/>
        <w:jc w:val="both"/>
      </w:pPr>
      <w:r w:rsidRPr="001C4DCD">
        <w:t xml:space="preserve">Учащиеся школ -  </w:t>
      </w:r>
      <w:r w:rsidR="00655348" w:rsidRPr="001C4DCD">
        <w:t>53</w:t>
      </w:r>
    </w:p>
    <w:p w:rsidR="0028028C" w:rsidRPr="001C4DCD" w:rsidRDefault="0028028C" w:rsidP="001C4DCD">
      <w:pPr>
        <w:spacing w:line="276" w:lineRule="auto"/>
        <w:contextualSpacing/>
        <w:jc w:val="both"/>
      </w:pPr>
      <w:r w:rsidRPr="001C4DCD">
        <w:t>Дети посещающие ДОУ – 40</w:t>
      </w:r>
    </w:p>
    <w:p w:rsidR="0028028C" w:rsidRPr="001C4DCD" w:rsidRDefault="0028028C" w:rsidP="001C4DCD">
      <w:pPr>
        <w:spacing w:line="276" w:lineRule="auto"/>
        <w:contextualSpacing/>
        <w:jc w:val="both"/>
        <w:rPr>
          <w:b/>
          <w:i/>
        </w:rPr>
      </w:pPr>
      <w:r w:rsidRPr="001C4DCD">
        <w:rPr>
          <w:b/>
          <w:i/>
        </w:rPr>
        <w:t>Уровень образования большинства населения - среднее общее.</w:t>
      </w:r>
    </w:p>
    <w:p w:rsidR="0028028C" w:rsidRPr="001C4DCD" w:rsidRDefault="0028028C" w:rsidP="001C4DCD">
      <w:pPr>
        <w:spacing w:line="276" w:lineRule="auto"/>
        <w:contextualSpacing/>
        <w:jc w:val="both"/>
        <w:rPr>
          <w:b/>
          <w:i/>
        </w:rPr>
      </w:pPr>
      <w:r w:rsidRPr="001C4DCD">
        <w:rPr>
          <w:b/>
          <w:i/>
        </w:rPr>
        <w:t>Средний  образовательный уровень населения, малая доходность хозяйств, безработица, неполный состав семей создают трудности в выстраивании конструктивных взаимоотношений.</w:t>
      </w:r>
    </w:p>
    <w:p w:rsidR="0028028C" w:rsidRPr="001C4DCD" w:rsidRDefault="0028028C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  <w:r w:rsidRPr="001C4DCD">
        <w:rPr>
          <w:rFonts w:eastAsia="Calibri"/>
          <w:b/>
          <w:i/>
          <w:lang w:eastAsia="en-US"/>
        </w:rPr>
        <w:t>Учреждения культуры</w:t>
      </w:r>
    </w:p>
    <w:p w:rsidR="0028028C" w:rsidRPr="001C4DCD" w:rsidRDefault="0028028C" w:rsidP="001C4DCD">
      <w:pPr>
        <w:shd w:val="clear" w:color="auto" w:fill="FFFFFF"/>
        <w:spacing w:line="276" w:lineRule="auto"/>
        <w:ind w:right="43" w:firstLine="701"/>
        <w:contextualSpacing/>
        <w:jc w:val="both"/>
        <w:rPr>
          <w:color w:val="000000"/>
          <w:spacing w:val="-10"/>
        </w:rPr>
      </w:pPr>
      <w:r w:rsidRPr="001C4DCD">
        <w:rPr>
          <w:color w:val="000000"/>
          <w:spacing w:val="-11"/>
        </w:rPr>
        <w:t>На территории муниципального образования действует Национально-культурный центр</w:t>
      </w:r>
      <w:r w:rsidRPr="001C4DCD">
        <w:rPr>
          <w:color w:val="000000"/>
          <w:spacing w:val="-9"/>
        </w:rPr>
        <w:t xml:space="preserve"> рассчитанный на 100 посадочных мест,  библиотека с </w:t>
      </w:r>
      <w:r w:rsidR="003C08D1" w:rsidRPr="001C4DCD">
        <w:rPr>
          <w:color w:val="000000"/>
          <w:spacing w:val="-9"/>
        </w:rPr>
        <w:t>фондом на  11.067</w:t>
      </w:r>
      <w:r w:rsidRPr="001C4DCD">
        <w:rPr>
          <w:color w:val="000000"/>
          <w:spacing w:val="-9"/>
        </w:rPr>
        <w:t xml:space="preserve"> книжных эк</w:t>
      </w:r>
      <w:r w:rsidRPr="001C4DCD">
        <w:rPr>
          <w:color w:val="000000"/>
          <w:spacing w:val="-9"/>
        </w:rPr>
        <w:softHyphen/>
        <w:t>земпляров.</w:t>
      </w:r>
      <w:r w:rsidR="0093217A" w:rsidRPr="001C4DCD">
        <w:rPr>
          <w:color w:val="000000"/>
          <w:spacing w:val="-9"/>
        </w:rPr>
        <w:t xml:space="preserve"> </w:t>
      </w:r>
      <w:r w:rsidRPr="001C4DCD">
        <w:t xml:space="preserve">Здание 2004 года постройки </w:t>
      </w:r>
      <w:r w:rsidRPr="001C4DCD">
        <w:rPr>
          <w:color w:val="000000"/>
          <w:spacing w:val="-5"/>
        </w:rPr>
        <w:t xml:space="preserve"> деревянной конструкции</w:t>
      </w:r>
      <w:r w:rsidRPr="001C4DCD">
        <w:t xml:space="preserve"> требует косметического ремонта.уровень обеспечения оборудованием, специнвентарем и мебелью удовлетворительный.</w:t>
      </w:r>
    </w:p>
    <w:p w:rsidR="0028028C" w:rsidRPr="001C4DCD" w:rsidRDefault="0028028C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  <w:r w:rsidRPr="001C4DCD">
        <w:rPr>
          <w:rFonts w:eastAsia="Calibri"/>
          <w:b/>
          <w:i/>
          <w:lang w:eastAsia="en-US"/>
        </w:rPr>
        <w:t>Национальный состав.</w:t>
      </w:r>
    </w:p>
    <w:p w:rsidR="004C4EB1" w:rsidRPr="001C4DCD" w:rsidRDefault="004C4EB1" w:rsidP="001C4DCD">
      <w:pPr>
        <w:spacing w:line="276" w:lineRule="auto"/>
        <w:ind w:right="284"/>
        <w:contextualSpacing/>
        <w:jc w:val="both"/>
      </w:pPr>
      <w:r w:rsidRPr="001C4DCD">
        <w:t>Национальный состав в основном представлен эвенами и саха.</w:t>
      </w:r>
    </w:p>
    <w:p w:rsidR="004C4EB1" w:rsidRPr="001C4DCD" w:rsidRDefault="004C4EB1" w:rsidP="001C4DCD">
      <w:pPr>
        <w:spacing w:line="276" w:lineRule="auto"/>
        <w:ind w:right="284"/>
        <w:contextualSpacing/>
        <w:jc w:val="both"/>
      </w:pPr>
      <w:r w:rsidRPr="001C4DCD">
        <w:t>Беженцев и вынужденных переселенцев нет.</w:t>
      </w:r>
    </w:p>
    <w:p w:rsidR="004C4EB1" w:rsidRPr="001C4DCD" w:rsidRDefault="004C4EB1" w:rsidP="001C4DCD">
      <w:pPr>
        <w:spacing w:line="276" w:lineRule="auto"/>
        <w:ind w:right="284"/>
        <w:contextualSpacing/>
        <w:jc w:val="both"/>
        <w:rPr>
          <w:color w:val="FF0000"/>
        </w:rPr>
      </w:pPr>
      <w:r w:rsidRPr="001C4DCD">
        <w:t>Национальный состав преимущественно разнороден.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Вывод: В школе достаточно высока численность детей, входящих в «группу риска»: в основном это дети семей, где ослаблена родительская ответственность и отсутствует контроль.  Таким образом, малый доход семей, наличие неполных семей, обуславливает общий низкий уровень социального положения села, что находит свое отражение в образовательном процессе.</w:t>
      </w:r>
    </w:p>
    <w:p w:rsidR="004C4EB1" w:rsidRPr="001C4DCD" w:rsidRDefault="004C4EB1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C4EB1" w:rsidRPr="001C4DCD" w:rsidRDefault="004C4EB1" w:rsidP="001C4DCD">
      <w:pPr>
        <w:spacing w:line="276" w:lineRule="auto"/>
        <w:contextualSpacing/>
        <w:jc w:val="both"/>
      </w:pPr>
      <w:r w:rsidRPr="001C4DCD">
        <w:rPr>
          <w:b/>
          <w:i/>
        </w:rPr>
        <w:t>Преступность</w:t>
      </w:r>
      <w:r w:rsidRPr="001C4DCD">
        <w:t>.</w:t>
      </w:r>
    </w:p>
    <w:p w:rsidR="00655348" w:rsidRPr="001C4DCD" w:rsidRDefault="00655348" w:rsidP="001C4DCD">
      <w:pPr>
        <w:spacing w:line="276" w:lineRule="auto"/>
        <w:ind w:right="284" w:firstLine="708"/>
        <w:contextualSpacing/>
        <w:jc w:val="both"/>
      </w:pPr>
      <w:r w:rsidRPr="001C4DCD">
        <w:t>Детей, состоящих на учете в ИДН и входящие в «зону риска» не имеется. Количество детей,  состоящих на учёте КДН и ПДН – 0.  Дети, состоят на внутришкольном учете- 0  учащихся. Из них девочек – 0, мальчиков – 0.</w:t>
      </w:r>
    </w:p>
    <w:p w:rsidR="00655348" w:rsidRPr="001C4DCD" w:rsidRDefault="00655348" w:rsidP="001C4DCD">
      <w:pPr>
        <w:spacing w:line="276" w:lineRule="auto"/>
        <w:ind w:right="284"/>
        <w:contextualSpacing/>
        <w:jc w:val="both"/>
      </w:pPr>
      <w:r w:rsidRPr="001C4DCD">
        <w:t>Дети, состоящие на учете в  классе –  2 учащихся</w:t>
      </w:r>
    </w:p>
    <w:p w:rsidR="00655348" w:rsidRPr="001C4DCD" w:rsidRDefault="00655348" w:rsidP="001C4DCD">
      <w:pPr>
        <w:spacing w:line="276" w:lineRule="auto"/>
        <w:ind w:right="284"/>
        <w:contextualSpacing/>
        <w:jc w:val="both"/>
      </w:pPr>
      <w:r w:rsidRPr="001C4DCD">
        <w:rPr>
          <w:bCs/>
        </w:rPr>
        <w:t>Дети сироты и опекаемые:  7</w:t>
      </w:r>
    </w:p>
    <w:p w:rsidR="00655348" w:rsidRPr="001C4DCD" w:rsidRDefault="00655348" w:rsidP="001C4DCD">
      <w:pPr>
        <w:spacing w:line="276" w:lineRule="auto"/>
        <w:ind w:right="284"/>
        <w:contextualSpacing/>
        <w:jc w:val="both"/>
      </w:pPr>
      <w:r w:rsidRPr="001C4DCD">
        <w:rPr>
          <w:bCs/>
        </w:rPr>
        <w:t>Дети, воспитывающиеся по доверенности: 6</w:t>
      </w:r>
    </w:p>
    <w:p w:rsidR="00655348" w:rsidRPr="001C4DCD" w:rsidRDefault="00655348" w:rsidP="001C4DCD">
      <w:pPr>
        <w:spacing w:line="276" w:lineRule="auto"/>
        <w:ind w:right="284"/>
        <w:contextualSpacing/>
        <w:jc w:val="both"/>
      </w:pPr>
      <w:r w:rsidRPr="001C4DCD">
        <w:rPr>
          <w:bCs/>
        </w:rPr>
        <w:t>Дети-инвалиды: 2</w:t>
      </w:r>
    </w:p>
    <w:p w:rsidR="00462B3B" w:rsidRDefault="004C4EB1" w:rsidP="00462B3B">
      <w:pPr>
        <w:spacing w:before="100" w:beforeAutospacing="1" w:afterAutospacing="1" w:line="276" w:lineRule="auto"/>
        <w:ind w:right="284"/>
        <w:contextualSpacing/>
        <w:jc w:val="both"/>
        <w:rPr>
          <w:b/>
          <w:i/>
          <w:sz w:val="22"/>
          <w:szCs w:val="22"/>
        </w:rPr>
      </w:pPr>
      <w:r w:rsidRPr="001C4DCD">
        <w:rPr>
          <w:b/>
          <w:u w:val="single"/>
        </w:rPr>
        <w:t>Вывод</w:t>
      </w:r>
      <w:r w:rsidRPr="001C4DCD">
        <w:t xml:space="preserve">: </w:t>
      </w:r>
      <w:r w:rsidR="00462B3B" w:rsidRPr="002A1FE0">
        <w:rPr>
          <w:b/>
          <w:i/>
          <w:sz w:val="22"/>
          <w:szCs w:val="22"/>
        </w:rPr>
        <w:t xml:space="preserve">В школе обучается 7 опекаемых  детей. </w:t>
      </w:r>
    </w:p>
    <w:p w:rsidR="00462B3B" w:rsidRPr="002A1FE0" w:rsidRDefault="00462B3B" w:rsidP="00462B3B">
      <w:pPr>
        <w:spacing w:before="100" w:beforeAutospacing="1" w:afterAutospacing="1" w:line="276" w:lineRule="auto"/>
        <w:ind w:right="284" w:firstLine="708"/>
        <w:contextualSpacing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О</w:t>
      </w:r>
      <w:r w:rsidRPr="002A1FE0">
        <w:rPr>
          <w:b/>
          <w:i/>
          <w:sz w:val="22"/>
          <w:szCs w:val="22"/>
        </w:rPr>
        <w:t>слаблена</w:t>
      </w:r>
      <w:r>
        <w:rPr>
          <w:b/>
          <w:i/>
          <w:sz w:val="22"/>
          <w:szCs w:val="22"/>
        </w:rPr>
        <w:t xml:space="preserve"> родительская ответственность. М</w:t>
      </w:r>
      <w:r w:rsidRPr="002A1FE0">
        <w:rPr>
          <w:b/>
          <w:i/>
          <w:sz w:val="22"/>
          <w:szCs w:val="22"/>
        </w:rPr>
        <w:t>алый доход семей, наличие неполных семей, обуславливает общий низкий уровень социального положения села, что находит свое отражение в образовательном процессе.</w:t>
      </w:r>
    </w:p>
    <w:p w:rsidR="00655348" w:rsidRPr="001C4DCD" w:rsidRDefault="00655348" w:rsidP="001C4DCD">
      <w:pPr>
        <w:spacing w:before="100" w:beforeAutospacing="1" w:afterAutospacing="1" w:line="276" w:lineRule="auto"/>
        <w:ind w:right="284"/>
        <w:contextualSpacing/>
        <w:jc w:val="both"/>
        <w:rPr>
          <w:b/>
          <w:i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b/>
          <w:lang w:eastAsia="en-US"/>
        </w:rPr>
        <w:t>АНАЛИЗ ОБРАЗОВАТЕЛЬНЫХ ПРОБЛЕМ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  <w:r w:rsidRPr="001C4DCD">
        <w:rPr>
          <w:rFonts w:eastAsia="Calibri"/>
          <w:b/>
          <w:i/>
          <w:lang w:eastAsia="en-US"/>
        </w:rPr>
        <w:t>Определение различных жизненных проблем</w:t>
      </w:r>
    </w:p>
    <w:p w:rsidR="004C4EB1" w:rsidRPr="001C4DCD" w:rsidRDefault="004C4EB1" w:rsidP="001C4DCD">
      <w:pPr>
        <w:spacing w:line="276" w:lineRule="auto"/>
        <w:ind w:right="284"/>
        <w:contextualSpacing/>
        <w:jc w:val="both"/>
        <w:rPr>
          <w:b/>
        </w:rPr>
      </w:pPr>
      <w:r w:rsidRPr="001C4DCD">
        <w:rPr>
          <w:b/>
        </w:rPr>
        <w:t xml:space="preserve">Экологические </w:t>
      </w:r>
    </w:p>
    <w:p w:rsidR="004C4EB1" w:rsidRPr="001C4DCD" w:rsidRDefault="004C4EB1" w:rsidP="001C4DCD">
      <w:pPr>
        <w:spacing w:line="276" w:lineRule="auto"/>
        <w:ind w:firstLine="709"/>
        <w:contextualSpacing/>
        <w:jc w:val="both"/>
      </w:pPr>
      <w:r w:rsidRPr="001C4DCD">
        <w:t xml:space="preserve">Уровень водоснабжения в селе удовлетворительное. Многие семьи заготавливают из озер лед и пользоваются им круглый год. Однако вода озера Малая Хамса села имеют высокую минерализацию, обогащены природным магнием, характеризуются отсутствием йода.    Организация производственного водоснабжения, а зачастую и водоснабжение населения осуществляются самими хозяйствами, что является причиной неудовлетворительного санитарно-технического состояния </w:t>
      </w:r>
      <w:r w:rsidRPr="001C4DCD">
        <w:lastRenderedPageBreak/>
        <w:t>систем водоснабжения. Помимо этого водоснабжением занимаются производственное управление жилищно-коммунального хозяйства, который слабо оснащен специальными машинами и оборудованием. В весенне-осенний и летний периоды действует  водопроводная система для бытовых и хозяйственных нужд.</w:t>
      </w:r>
    </w:p>
    <w:p w:rsidR="004C4EB1" w:rsidRPr="001C4DCD" w:rsidRDefault="004C4EB1" w:rsidP="001C4DCD">
      <w:pPr>
        <w:pStyle w:val="24"/>
        <w:spacing w:after="0" w:line="276" w:lineRule="auto"/>
        <w:ind w:left="0" w:firstLine="708"/>
        <w:contextualSpacing/>
        <w:jc w:val="both"/>
      </w:pPr>
      <w:r w:rsidRPr="001C4DCD">
        <w:t>При дровяном топливоснабжении происходит усиленная вырубка лесов. Вывозка древесины хлыстом в зимнее время приводит к уничтожению лесной молоди, в результате чего резко снижается естественное лесовозобновление. Вырубка лесов намного превышает годичный прирост, вследствие чего происходит обезлесение. Уже сегодня дрова заготавливаются на расстоянии 5-20 км, а деловая древесина –  80-100 км.</w:t>
      </w:r>
    </w:p>
    <w:p w:rsidR="004C4EB1" w:rsidRPr="001C4DCD" w:rsidRDefault="004C4EB1" w:rsidP="001C4DCD">
      <w:pPr>
        <w:spacing w:line="276" w:lineRule="auto"/>
        <w:ind w:right="284"/>
        <w:contextualSpacing/>
        <w:jc w:val="both"/>
      </w:pPr>
      <w:r w:rsidRPr="001C4DCD">
        <w:rPr>
          <w:b/>
        </w:rPr>
        <w:t>Социальные</w:t>
      </w:r>
      <w:r w:rsidRPr="001C4DCD">
        <w:t>.</w:t>
      </w:r>
    </w:p>
    <w:p w:rsidR="004C4EB1" w:rsidRPr="001C4DCD" w:rsidRDefault="004C4EB1" w:rsidP="001C4DCD">
      <w:pPr>
        <w:spacing w:line="276" w:lineRule="auto"/>
        <w:ind w:firstLine="709"/>
        <w:contextualSpacing/>
        <w:jc w:val="both"/>
      </w:pPr>
      <w:r w:rsidRPr="001C4DCD">
        <w:t>В селе много острых проблем накопилось и в производственной инфраструктуре. За последние годы существенно планово проводятся капитальные строительства индивидуальных домов.</w:t>
      </w:r>
    </w:p>
    <w:p w:rsidR="004C4EB1" w:rsidRPr="001C4DCD" w:rsidRDefault="004C4EB1" w:rsidP="001C4DCD">
      <w:pPr>
        <w:spacing w:line="276" w:lineRule="auto"/>
        <w:ind w:firstLine="709"/>
        <w:contextualSpacing/>
        <w:jc w:val="both"/>
      </w:pPr>
      <w:r w:rsidRPr="001C4DCD">
        <w:t>Состояние дорожной и улично-транспортной сети не соответствует требованиям развития рыночной экономики и растущим потребностям населения, является сдерживающим фактором интеграционных процессов, тормозит формирование рыночной инфраструктуры, следовательно, и комплексное развитие села.</w:t>
      </w:r>
    </w:p>
    <w:p w:rsidR="00655348" w:rsidRPr="001C4DCD" w:rsidRDefault="00655348" w:rsidP="001C4DCD">
      <w:pPr>
        <w:spacing w:line="276" w:lineRule="auto"/>
        <w:ind w:firstLine="709"/>
        <w:contextualSpacing/>
        <w:jc w:val="both"/>
      </w:pPr>
      <w:r w:rsidRPr="001C4DCD">
        <w:t>Финансовое состояние села в целом остается сложным. Объем собственных доходов села в 2015г. составил 5.876.200 млн. руб., в том числе налоговые доходы – 167.320 руб., неналоговые –21.329 руб. Объем бюджетных ассигнований из республиканского бюджета составил 6.457.232 млн. руб.</w:t>
      </w:r>
    </w:p>
    <w:p w:rsidR="004C4EB1" w:rsidRPr="001C4DCD" w:rsidRDefault="004C4EB1" w:rsidP="001C4DCD">
      <w:pPr>
        <w:spacing w:line="276" w:lineRule="auto"/>
        <w:ind w:firstLine="709"/>
        <w:contextualSpacing/>
        <w:jc w:val="both"/>
      </w:pPr>
      <w:r w:rsidRPr="001C4DCD">
        <w:t>Крайне сложное</w:t>
      </w:r>
      <w:r w:rsidR="000479A1" w:rsidRPr="001C4DCD">
        <w:t xml:space="preserve"> финансовое состояние фермерского</w:t>
      </w:r>
      <w:r w:rsidRPr="001C4DCD">
        <w:t xml:space="preserve"> хозяйств</w:t>
      </w:r>
      <w:r w:rsidR="000479A1" w:rsidRPr="001C4DCD">
        <w:t>а</w:t>
      </w:r>
      <w:r w:rsidRPr="001C4DCD">
        <w:t xml:space="preserve"> села объясняется преимущественно продолжающимся ростом диспаритета цен на промышленную и сельскохозяйственную продукцию, повышением цен на энергоносители, ГСМ, тарифов на услуги и в конечном итоге значительным опережением себестоимости производимой продукции средних </w:t>
      </w:r>
      <w:r w:rsidR="00655348" w:rsidRPr="001C4DCD">
        <w:t>реализационных цен. Так, за 2015</w:t>
      </w:r>
      <w:r w:rsidRPr="001C4DCD">
        <w:t xml:space="preserve"> год себестоимость единицы продукции опережала средние цены реализации: говядина – </w:t>
      </w:r>
      <w:r w:rsidR="00655348" w:rsidRPr="001C4DCD">
        <w:t>на 1</w:t>
      </w:r>
      <w:r w:rsidR="00462B3B">
        <w:t>2</w:t>
      </w:r>
      <w:r w:rsidRPr="001C4DCD">
        <w:t>%, жеребятина</w:t>
      </w:r>
      <w:r w:rsidR="00655348" w:rsidRPr="001C4DCD">
        <w:t xml:space="preserve"> – на 26</w:t>
      </w:r>
      <w:r w:rsidRPr="001C4DCD">
        <w:t xml:space="preserve"> %. Таким образом,  убыточность производства объясняется ростом себестоимости производимой продукции.</w:t>
      </w:r>
    </w:p>
    <w:p w:rsidR="004C4EB1" w:rsidRPr="001C4DCD" w:rsidRDefault="004C4EB1" w:rsidP="001C4DCD">
      <w:pPr>
        <w:spacing w:line="276" w:lineRule="auto"/>
        <w:ind w:firstLine="708"/>
        <w:contextualSpacing/>
        <w:jc w:val="both"/>
      </w:pPr>
      <w:r w:rsidRPr="001C4DCD">
        <w:t>Большинство взрослых работает, в основном в бюджетных организациях и  в крестьянских хозяйствах (до 75%), предпринимателей – до 6,8%. Уровень безработицы среди родителей до 28,3%,  уровень доходов разный – от 12 тыс.руб. до 30 тыс.руб. в месяц.</w:t>
      </w:r>
    </w:p>
    <w:p w:rsidR="004C4EB1" w:rsidRPr="001C4DCD" w:rsidRDefault="00462B3B" w:rsidP="001C4DCD">
      <w:pPr>
        <w:spacing w:line="276" w:lineRule="auto"/>
        <w:ind w:firstLine="709"/>
        <w:contextualSpacing/>
        <w:jc w:val="both"/>
      </w:pPr>
      <w:r>
        <w:t>В 2015</w:t>
      </w:r>
      <w:r w:rsidR="004C4EB1" w:rsidRPr="001C4DCD">
        <w:t xml:space="preserve"> г. численность населения села в трудоспособном возрасте составляла </w:t>
      </w:r>
      <w:r w:rsidR="00AE2141" w:rsidRPr="001C4DCD">
        <w:t>301</w:t>
      </w:r>
      <w:r w:rsidR="004C4EB1" w:rsidRPr="001C4DCD">
        <w:t xml:space="preserve">  человек, кроме того, насчитывалось </w:t>
      </w:r>
      <w:r w:rsidR="00AE2141" w:rsidRPr="001C4DCD">
        <w:t xml:space="preserve">21 </w:t>
      </w:r>
      <w:r w:rsidR="004C4EB1" w:rsidRPr="001C4DCD">
        <w:t>работающ</w:t>
      </w:r>
      <w:r w:rsidR="00AE2141" w:rsidRPr="001C4DCD">
        <w:t xml:space="preserve">их пенсионеров, </w:t>
      </w:r>
      <w:r w:rsidR="000479A1" w:rsidRPr="001C4DCD">
        <w:t>ветераны труда</w:t>
      </w:r>
      <w:r w:rsidR="00AE2141" w:rsidRPr="001C4DCD">
        <w:t xml:space="preserve"> – </w:t>
      </w:r>
      <w:r w:rsidR="000479A1" w:rsidRPr="001C4DCD">
        <w:t>69</w:t>
      </w:r>
      <w:r w:rsidR="00AE2141" w:rsidRPr="001C4DCD">
        <w:t xml:space="preserve">, ветераны тыла – </w:t>
      </w:r>
      <w:r w:rsidR="000479A1" w:rsidRPr="001C4DCD">
        <w:t>7</w:t>
      </w:r>
      <w:r w:rsidR="00AE2141" w:rsidRPr="001C4DCD">
        <w:t>. На 1 января 2015</w:t>
      </w:r>
      <w:r w:rsidR="004C4EB1" w:rsidRPr="001C4DCD">
        <w:t xml:space="preserve"> г. удельный вес официально зарегистрированной безработицы в структуре экономически активного </w:t>
      </w:r>
      <w:r w:rsidR="00AE2141" w:rsidRPr="001C4DCD">
        <w:t>населения составил  8,5</w:t>
      </w:r>
      <w:r w:rsidR="004C4EB1" w:rsidRPr="001C4DCD">
        <w:t>%.  На</w:t>
      </w:r>
      <w:r w:rsidR="00AE2141" w:rsidRPr="001C4DCD">
        <w:t xml:space="preserve"> </w:t>
      </w:r>
      <w:r w:rsidR="004C4EB1" w:rsidRPr="001C4DCD">
        <w:t xml:space="preserve">лицо скрытая безработица, особенно среди молодежи, и она имеет тенденцию к росту. </w:t>
      </w:r>
    </w:p>
    <w:p w:rsidR="00AE2141" w:rsidRPr="001C4DCD" w:rsidRDefault="00AE2141" w:rsidP="001C4DCD">
      <w:pPr>
        <w:shd w:val="clear" w:color="auto" w:fill="FFFFFF"/>
        <w:spacing w:line="276" w:lineRule="auto"/>
        <w:ind w:left="19" w:firstLine="720"/>
        <w:contextualSpacing/>
        <w:jc w:val="both"/>
        <w:rPr>
          <w:color w:val="000000"/>
          <w:spacing w:val="-11"/>
        </w:rPr>
      </w:pPr>
      <w:r w:rsidRPr="001C4DCD">
        <w:rPr>
          <w:color w:val="000000"/>
          <w:spacing w:val="-7"/>
        </w:rPr>
        <w:t>На 1 января 2013 г. во всех отраслях экономики было занято 109 чел., на анало</w:t>
      </w:r>
      <w:r w:rsidRPr="001C4DCD">
        <w:rPr>
          <w:color w:val="000000"/>
          <w:spacing w:val="-7"/>
        </w:rPr>
        <w:softHyphen/>
      </w:r>
      <w:r w:rsidRPr="001C4DCD">
        <w:rPr>
          <w:color w:val="000000"/>
          <w:spacing w:val="-3"/>
        </w:rPr>
        <w:t xml:space="preserve">гичный период предыдущего года - 126 человек. </w:t>
      </w:r>
      <w:r w:rsidRPr="001C4DCD">
        <w:rPr>
          <w:color w:val="000000"/>
          <w:spacing w:val="-7"/>
        </w:rPr>
        <w:t>Уровень общей безработицы, по данным 2014г., со</w:t>
      </w:r>
      <w:r w:rsidRPr="001C4DCD">
        <w:rPr>
          <w:color w:val="000000"/>
          <w:spacing w:val="-7"/>
        </w:rPr>
        <w:softHyphen/>
      </w:r>
      <w:r w:rsidRPr="001C4DCD">
        <w:rPr>
          <w:color w:val="000000"/>
          <w:spacing w:val="-5"/>
        </w:rPr>
        <w:t xml:space="preserve">ставляет 21, а в 2015 г. – 18.  Среди зарегистрированных безработных  21 </w:t>
      </w:r>
      <w:r w:rsidRPr="001C4DCD">
        <w:rPr>
          <w:color w:val="000000"/>
          <w:spacing w:val="-9"/>
        </w:rPr>
        <w:t>% составляют женщины, практически каждый третий безработный пребывает в воз</w:t>
      </w:r>
      <w:r w:rsidRPr="001C4DCD">
        <w:rPr>
          <w:color w:val="000000"/>
          <w:spacing w:val="-9"/>
        </w:rPr>
        <w:softHyphen/>
      </w:r>
      <w:r w:rsidRPr="001C4DCD">
        <w:rPr>
          <w:color w:val="000000"/>
          <w:spacing w:val="-11"/>
        </w:rPr>
        <w:t>расте до 29 лет, 9 чел % составляют лица предпенсионного возраста.</w:t>
      </w:r>
    </w:p>
    <w:p w:rsidR="004C4EB1" w:rsidRPr="001C4DCD" w:rsidRDefault="004C4EB1" w:rsidP="001C4DCD">
      <w:pPr>
        <w:spacing w:line="276" w:lineRule="auto"/>
        <w:ind w:right="284"/>
        <w:contextualSpacing/>
        <w:jc w:val="both"/>
        <w:rPr>
          <w:b/>
        </w:rPr>
      </w:pPr>
      <w:r w:rsidRPr="001C4DCD">
        <w:rPr>
          <w:b/>
        </w:rPr>
        <w:t>Семейные</w:t>
      </w:r>
    </w:p>
    <w:p w:rsidR="004C4EB1" w:rsidRPr="001C4DCD" w:rsidRDefault="004C4EB1" w:rsidP="001C4DCD">
      <w:pPr>
        <w:spacing w:line="276" w:lineRule="auto"/>
        <w:ind w:firstLine="708"/>
        <w:contextualSpacing/>
        <w:jc w:val="both"/>
      </w:pPr>
      <w:r w:rsidRPr="001C4DCD">
        <w:t xml:space="preserve">Большинство родителей заняты на работе, слабый контроль за детьми среднего и старшего звена.  Большое количество неполных семей, из них мамы-одиночки </w:t>
      </w:r>
      <w:r w:rsidR="00AE2141" w:rsidRPr="001C4DCD">
        <w:t>(6</w:t>
      </w:r>
      <w:r w:rsidRPr="001C4DCD">
        <w:t xml:space="preserve"> человек с детьми </w:t>
      </w:r>
      <w:r w:rsidR="00AE2141" w:rsidRPr="001C4DCD">
        <w:t>до 15</w:t>
      </w:r>
      <w:r w:rsidR="00462B3B">
        <w:t>-т</w:t>
      </w:r>
      <w:r w:rsidR="00AE2141" w:rsidRPr="001C4DCD">
        <w:t>и</w:t>
      </w:r>
      <w:r w:rsidR="00462B3B">
        <w:t xml:space="preserve"> </w:t>
      </w:r>
      <w:r w:rsidRPr="001C4DCD">
        <w:t xml:space="preserve">лет).  Единственный ребенок в семье, гиперопека детей, роль бабушек.  Молодость и неопытность родителей, их низкая педагогическая грамотность. </w:t>
      </w:r>
    </w:p>
    <w:p w:rsidR="004C4EB1" w:rsidRPr="001C4DCD" w:rsidRDefault="004C4EB1" w:rsidP="001C4DCD">
      <w:pPr>
        <w:spacing w:line="276" w:lineRule="auto"/>
        <w:ind w:firstLine="708"/>
        <w:contextualSpacing/>
        <w:jc w:val="both"/>
      </w:pPr>
      <w:r w:rsidRPr="001C4DCD">
        <w:t xml:space="preserve">Негативные стороны социальной среды оказывающих влияние на поведение детей: </w:t>
      </w:r>
    </w:p>
    <w:p w:rsidR="004C4EB1" w:rsidRPr="001C4DCD" w:rsidRDefault="004C4EB1" w:rsidP="001C4DCD">
      <w:pPr>
        <w:spacing w:line="276" w:lineRule="auto"/>
        <w:contextualSpacing/>
        <w:jc w:val="both"/>
      </w:pPr>
      <w:r w:rsidRPr="001C4DCD">
        <w:t>- безработица родных и близких;</w:t>
      </w:r>
    </w:p>
    <w:p w:rsidR="004C4EB1" w:rsidRPr="001C4DCD" w:rsidRDefault="004C4EB1" w:rsidP="001C4DCD">
      <w:pPr>
        <w:spacing w:line="276" w:lineRule="auto"/>
        <w:contextualSpacing/>
        <w:jc w:val="both"/>
      </w:pPr>
      <w:r w:rsidRPr="001C4DCD">
        <w:t>- пьянство родственников и родителей;</w:t>
      </w:r>
    </w:p>
    <w:p w:rsidR="004C4EB1" w:rsidRPr="001C4DCD" w:rsidRDefault="004C4EB1" w:rsidP="001C4DCD">
      <w:pPr>
        <w:spacing w:line="276" w:lineRule="auto"/>
        <w:contextualSpacing/>
        <w:jc w:val="both"/>
      </w:pPr>
      <w:r w:rsidRPr="001C4DCD">
        <w:lastRenderedPageBreak/>
        <w:t>- пьянство молодежи.</w:t>
      </w:r>
    </w:p>
    <w:p w:rsidR="00E315D2" w:rsidRPr="001C4DCD" w:rsidRDefault="004C4EB1" w:rsidP="001C4DCD">
      <w:pPr>
        <w:spacing w:line="276" w:lineRule="auto"/>
        <w:ind w:firstLine="708"/>
        <w:contextualSpacing/>
        <w:jc w:val="both"/>
        <w:rPr>
          <w:rFonts w:eastAsia="Calibri"/>
          <w:lang w:eastAsia="en-US"/>
        </w:rPr>
      </w:pPr>
      <w:r w:rsidRPr="001C4DCD">
        <w:t>Интересы семьи ограничиваются каждодневными заботами о выживании. Вопросы воспитания, формирования личностных качеств ребенка не входят в первостепенную задачу семейного воспитания. Все это подспудно отводится только школе и детскому саду, что приводит к тому, что ответственность за воспитание перекладываются на образовательные учреждения.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lang w:eastAsia="en-US"/>
        </w:rPr>
      </w:pPr>
      <w:r w:rsidRPr="001C4DCD">
        <w:rPr>
          <w:rFonts w:eastAsia="Calibri"/>
          <w:b/>
          <w:lang w:eastAsia="en-US"/>
        </w:rPr>
        <w:t>Управленческие.</w:t>
      </w:r>
    </w:p>
    <w:p w:rsidR="004C4EB1" w:rsidRPr="001C4DCD" w:rsidRDefault="004C4EB1" w:rsidP="001C4DCD">
      <w:pPr>
        <w:shd w:val="clear" w:color="auto" w:fill="FFFFFF"/>
        <w:spacing w:line="276" w:lineRule="auto"/>
        <w:contextualSpacing/>
        <w:jc w:val="both"/>
        <w:rPr>
          <w:color w:val="000000"/>
          <w:spacing w:val="-8"/>
        </w:rPr>
      </w:pPr>
      <w:r w:rsidRPr="001C4DCD">
        <w:t xml:space="preserve">            В селе Сыаганнах насчитывается 3 «туэлбэ». Органы местного самоуправления уделяют достаточно внимания социально-экономическим проблемам наслега. Средний  образовательный уровень населения, малая доходность хозяйств, безработица, неполный состав семей создают трудности в выстраивании конструктивных взаимоотношений.</w:t>
      </w:r>
    </w:p>
    <w:p w:rsidR="004C4EB1" w:rsidRPr="001C4DCD" w:rsidRDefault="004C4EB1" w:rsidP="001C4DCD">
      <w:pPr>
        <w:spacing w:line="276" w:lineRule="auto"/>
        <w:ind w:right="284"/>
        <w:contextualSpacing/>
        <w:jc w:val="both"/>
        <w:rPr>
          <w:b/>
        </w:rPr>
      </w:pPr>
    </w:p>
    <w:p w:rsidR="004C4EB1" w:rsidRPr="001C4DCD" w:rsidRDefault="004C4EB1" w:rsidP="001C4DCD">
      <w:pPr>
        <w:spacing w:line="276" w:lineRule="auto"/>
        <w:ind w:right="284"/>
        <w:contextualSpacing/>
        <w:jc w:val="both"/>
        <w:rPr>
          <w:b/>
        </w:rPr>
      </w:pPr>
      <w:r w:rsidRPr="001C4DCD">
        <w:rPr>
          <w:b/>
        </w:rPr>
        <w:t>Духовные.</w:t>
      </w:r>
    </w:p>
    <w:p w:rsidR="004C4EB1" w:rsidRPr="001C4DCD" w:rsidRDefault="004C4EB1" w:rsidP="001C4DCD">
      <w:pPr>
        <w:tabs>
          <w:tab w:val="left" w:pos="9072"/>
        </w:tabs>
        <w:spacing w:line="276" w:lineRule="auto"/>
        <w:contextualSpacing/>
        <w:jc w:val="both"/>
      </w:pPr>
      <w:r w:rsidRPr="001C4DCD">
        <w:rPr>
          <w:color w:val="000000" w:themeColor="text1"/>
        </w:rPr>
        <w:t xml:space="preserve">           Существуют культурно-исторические традиции, такие как «Ысыах», «Встреча солнца», подледная рыбалка. </w:t>
      </w:r>
      <w:r w:rsidRPr="001C4DCD">
        <w:t>Традиционно проводятся соревнования по вольной борьбе и хапсагаю, по шашкам  в честь мастеров спорта Жиркова Василия Дмитриевича, Стручкова Василия Егоровича – Абый Бааска. Ежегодно проводятся НПК «Шаг в будущее Абыя»,  «Дохунаевские чтения»</w:t>
      </w:r>
      <w:r w:rsidR="00AE2141" w:rsidRPr="001C4DCD">
        <w:t xml:space="preserve">, «Первые шаги в науку», «Турнир по русским шашкам на призы Новикова Г.Г.»  </w:t>
      </w:r>
      <w:r w:rsidRPr="001C4DCD">
        <w:t xml:space="preserve"> среди учащихся.</w:t>
      </w:r>
    </w:p>
    <w:p w:rsidR="00AE2141" w:rsidRPr="001C4DCD" w:rsidRDefault="00AE2141" w:rsidP="001C4DCD">
      <w:pPr>
        <w:spacing w:line="276" w:lineRule="auto"/>
        <w:contextualSpacing/>
        <w:jc w:val="both"/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  <w:r w:rsidRPr="001C4DCD">
        <w:rPr>
          <w:rFonts w:eastAsia="Calibri"/>
          <w:b/>
          <w:i/>
          <w:lang w:eastAsia="en-US"/>
        </w:rPr>
        <w:t>Идентификация собственно образовательных проблем</w:t>
      </w:r>
    </w:p>
    <w:p w:rsidR="00E315D2" w:rsidRPr="001C4DCD" w:rsidRDefault="00E315D2" w:rsidP="001C4DCD">
      <w:pPr>
        <w:spacing w:line="276" w:lineRule="auto"/>
        <w:ind w:firstLine="708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Необходимо подчеркнуть успехи педагогического коллектива, сумевшего добиться стабильности успеваемости и  качества обученности учащихся:</w:t>
      </w:r>
    </w:p>
    <w:p w:rsidR="008C6054" w:rsidRDefault="008C6054" w:rsidP="001C4DCD">
      <w:pPr>
        <w:spacing w:line="276" w:lineRule="auto"/>
        <w:contextualSpacing/>
        <w:jc w:val="center"/>
        <w:rPr>
          <w:b/>
        </w:rPr>
      </w:pPr>
    </w:p>
    <w:p w:rsidR="00E315D2" w:rsidRPr="001C4DCD" w:rsidRDefault="00E315D2" w:rsidP="001C4DCD">
      <w:pPr>
        <w:spacing w:line="276" w:lineRule="auto"/>
        <w:contextualSpacing/>
        <w:jc w:val="center"/>
      </w:pPr>
      <w:r w:rsidRPr="001C4DCD">
        <w:rPr>
          <w:b/>
        </w:rPr>
        <w:t>Успеваемость и качество учащихся за последние три года</w:t>
      </w:r>
    </w:p>
    <w:tbl>
      <w:tblPr>
        <w:tblpPr w:leftFromText="180" w:rightFromText="180" w:vertAnchor="page" w:horzAnchor="margin" w:tblpXSpec="right" w:tblpY="8116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39"/>
        <w:gridCol w:w="1275"/>
        <w:gridCol w:w="1072"/>
        <w:gridCol w:w="1134"/>
        <w:gridCol w:w="1134"/>
        <w:gridCol w:w="993"/>
        <w:gridCol w:w="1559"/>
        <w:gridCol w:w="1559"/>
      </w:tblGrid>
      <w:tr w:rsidR="0066180F" w:rsidRPr="001C4DCD" w:rsidTr="008C6054">
        <w:trPr>
          <w:trHeight w:val="835"/>
        </w:trPr>
        <w:tc>
          <w:tcPr>
            <w:tcW w:w="133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Учебный год</w:t>
            </w:r>
          </w:p>
        </w:tc>
        <w:tc>
          <w:tcPr>
            <w:tcW w:w="1275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Всего учащихся по школе</w:t>
            </w:r>
          </w:p>
        </w:tc>
        <w:tc>
          <w:tcPr>
            <w:tcW w:w="1072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Аттестованы</w:t>
            </w:r>
          </w:p>
        </w:tc>
        <w:tc>
          <w:tcPr>
            <w:tcW w:w="1134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Не аттестованы</w:t>
            </w:r>
          </w:p>
        </w:tc>
        <w:tc>
          <w:tcPr>
            <w:tcW w:w="1134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% успеваемости</w:t>
            </w:r>
          </w:p>
        </w:tc>
        <w:tc>
          <w:tcPr>
            <w:tcW w:w="993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Количество отличников</w:t>
            </w:r>
          </w:p>
        </w:tc>
        <w:tc>
          <w:tcPr>
            <w:tcW w:w="155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Количество хорошистов</w:t>
            </w:r>
          </w:p>
        </w:tc>
        <w:tc>
          <w:tcPr>
            <w:tcW w:w="155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</w:p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% качества</w:t>
            </w:r>
          </w:p>
        </w:tc>
      </w:tr>
      <w:tr w:rsidR="0066180F" w:rsidRPr="001C4DCD" w:rsidTr="008C6054">
        <w:trPr>
          <w:trHeight w:val="478"/>
        </w:trPr>
        <w:tc>
          <w:tcPr>
            <w:tcW w:w="133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  <w:i/>
              </w:rPr>
            </w:pPr>
          </w:p>
          <w:p w:rsidR="0066180F" w:rsidRPr="001C4DCD" w:rsidRDefault="0066180F" w:rsidP="008C6054">
            <w:pPr>
              <w:contextualSpacing/>
              <w:jc w:val="center"/>
              <w:rPr>
                <w:b/>
                <w:i/>
              </w:rPr>
            </w:pPr>
            <w:r w:rsidRPr="001C4DCD">
              <w:rPr>
                <w:b/>
                <w:i/>
              </w:rPr>
              <w:t>2012- 2013</w:t>
            </w:r>
          </w:p>
        </w:tc>
        <w:tc>
          <w:tcPr>
            <w:tcW w:w="1275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67</w:t>
            </w:r>
          </w:p>
        </w:tc>
        <w:tc>
          <w:tcPr>
            <w:tcW w:w="1072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63</w:t>
            </w:r>
          </w:p>
        </w:tc>
        <w:tc>
          <w:tcPr>
            <w:tcW w:w="1134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4</w:t>
            </w:r>
          </w:p>
        </w:tc>
        <w:tc>
          <w:tcPr>
            <w:tcW w:w="1134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100%</w:t>
            </w:r>
          </w:p>
        </w:tc>
        <w:tc>
          <w:tcPr>
            <w:tcW w:w="993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6</w:t>
            </w:r>
          </w:p>
        </w:tc>
        <w:tc>
          <w:tcPr>
            <w:tcW w:w="1559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30</w:t>
            </w:r>
          </w:p>
          <w:p w:rsidR="0066180F" w:rsidRPr="001C4DCD" w:rsidRDefault="0066180F" w:rsidP="008C6054">
            <w:pPr>
              <w:contextualSpacing/>
              <w:jc w:val="center"/>
            </w:pPr>
          </w:p>
        </w:tc>
        <w:tc>
          <w:tcPr>
            <w:tcW w:w="155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</w:p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57,1%</w:t>
            </w:r>
          </w:p>
        </w:tc>
      </w:tr>
      <w:tr w:rsidR="0066180F" w:rsidRPr="001C4DCD" w:rsidTr="008C6054">
        <w:trPr>
          <w:trHeight w:val="630"/>
        </w:trPr>
        <w:tc>
          <w:tcPr>
            <w:tcW w:w="133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  <w:i/>
              </w:rPr>
            </w:pPr>
          </w:p>
          <w:p w:rsidR="0066180F" w:rsidRPr="001C4DCD" w:rsidRDefault="0066180F" w:rsidP="008C6054">
            <w:pPr>
              <w:contextualSpacing/>
              <w:jc w:val="center"/>
              <w:rPr>
                <w:b/>
                <w:i/>
              </w:rPr>
            </w:pPr>
            <w:r w:rsidRPr="001C4DCD">
              <w:rPr>
                <w:b/>
                <w:i/>
              </w:rPr>
              <w:t>2013 -2014</w:t>
            </w:r>
          </w:p>
        </w:tc>
        <w:tc>
          <w:tcPr>
            <w:tcW w:w="1275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63</w:t>
            </w:r>
          </w:p>
        </w:tc>
        <w:tc>
          <w:tcPr>
            <w:tcW w:w="1072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59</w:t>
            </w:r>
          </w:p>
        </w:tc>
        <w:tc>
          <w:tcPr>
            <w:tcW w:w="1134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4</w:t>
            </w:r>
          </w:p>
        </w:tc>
        <w:tc>
          <w:tcPr>
            <w:tcW w:w="1134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100%</w:t>
            </w:r>
          </w:p>
        </w:tc>
        <w:tc>
          <w:tcPr>
            <w:tcW w:w="993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5</w:t>
            </w:r>
          </w:p>
        </w:tc>
        <w:tc>
          <w:tcPr>
            <w:tcW w:w="1559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23</w:t>
            </w:r>
          </w:p>
          <w:p w:rsidR="0066180F" w:rsidRPr="001C4DCD" w:rsidRDefault="0066180F" w:rsidP="008C6054">
            <w:pPr>
              <w:contextualSpacing/>
              <w:jc w:val="center"/>
            </w:pPr>
          </w:p>
        </w:tc>
        <w:tc>
          <w:tcPr>
            <w:tcW w:w="155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</w:p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53%</w:t>
            </w:r>
          </w:p>
        </w:tc>
      </w:tr>
      <w:tr w:rsidR="0066180F" w:rsidRPr="001C4DCD" w:rsidTr="008C6054">
        <w:trPr>
          <w:trHeight w:val="639"/>
        </w:trPr>
        <w:tc>
          <w:tcPr>
            <w:tcW w:w="133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  <w:i/>
              </w:rPr>
            </w:pPr>
          </w:p>
          <w:p w:rsidR="0066180F" w:rsidRPr="001C4DCD" w:rsidRDefault="0066180F" w:rsidP="008C6054">
            <w:pPr>
              <w:contextualSpacing/>
              <w:jc w:val="center"/>
              <w:rPr>
                <w:b/>
                <w:i/>
              </w:rPr>
            </w:pPr>
            <w:r w:rsidRPr="001C4DCD">
              <w:rPr>
                <w:b/>
                <w:i/>
              </w:rPr>
              <w:t>2014- 2015</w:t>
            </w:r>
          </w:p>
        </w:tc>
        <w:tc>
          <w:tcPr>
            <w:tcW w:w="1275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63</w:t>
            </w:r>
          </w:p>
        </w:tc>
        <w:tc>
          <w:tcPr>
            <w:tcW w:w="1072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58</w:t>
            </w:r>
          </w:p>
        </w:tc>
        <w:tc>
          <w:tcPr>
            <w:tcW w:w="1134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5</w:t>
            </w:r>
          </w:p>
        </w:tc>
        <w:tc>
          <w:tcPr>
            <w:tcW w:w="1134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100%</w:t>
            </w:r>
          </w:p>
        </w:tc>
        <w:tc>
          <w:tcPr>
            <w:tcW w:w="993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8</w:t>
            </w:r>
          </w:p>
        </w:tc>
        <w:tc>
          <w:tcPr>
            <w:tcW w:w="1559" w:type="dxa"/>
          </w:tcPr>
          <w:p w:rsidR="0066180F" w:rsidRPr="001C4DCD" w:rsidRDefault="0066180F" w:rsidP="008C6054">
            <w:pPr>
              <w:contextualSpacing/>
              <w:jc w:val="center"/>
            </w:pPr>
          </w:p>
          <w:p w:rsidR="0066180F" w:rsidRPr="001C4DCD" w:rsidRDefault="0066180F" w:rsidP="008C6054">
            <w:pPr>
              <w:contextualSpacing/>
              <w:jc w:val="center"/>
            </w:pPr>
            <w:r w:rsidRPr="001C4DCD">
              <w:t>24</w:t>
            </w:r>
          </w:p>
        </w:tc>
        <w:tc>
          <w:tcPr>
            <w:tcW w:w="1559" w:type="dxa"/>
          </w:tcPr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</w:p>
          <w:p w:rsidR="0066180F" w:rsidRPr="001C4DCD" w:rsidRDefault="0066180F" w:rsidP="008C6054">
            <w:pPr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55,1%</w:t>
            </w:r>
          </w:p>
        </w:tc>
      </w:tr>
    </w:tbl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1544955</wp:posOffset>
            </wp:positionH>
            <wp:positionV relativeFrom="paragraph">
              <wp:posOffset>8255</wp:posOffset>
            </wp:positionV>
            <wp:extent cx="4533900" cy="2362200"/>
            <wp:effectExtent l="19050" t="0" r="19050" b="0"/>
            <wp:wrapNone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462B3B" w:rsidRPr="001C4DCD" w:rsidRDefault="00462B3B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66180F" w:rsidRPr="001C4DCD" w:rsidRDefault="0066180F" w:rsidP="001C4DCD">
      <w:pPr>
        <w:spacing w:line="276" w:lineRule="auto"/>
        <w:ind w:firstLine="708"/>
        <w:contextualSpacing/>
        <w:jc w:val="both"/>
        <w:rPr>
          <w:rFonts w:eastAsia="Calibri"/>
          <w:lang w:eastAsia="en-US"/>
        </w:rPr>
      </w:pPr>
    </w:p>
    <w:p w:rsidR="00E315D2" w:rsidRPr="001C4DCD" w:rsidRDefault="0066180F" w:rsidP="001C4DCD">
      <w:pPr>
        <w:spacing w:line="276" w:lineRule="auto"/>
        <w:ind w:firstLine="708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lastRenderedPageBreak/>
        <w:t>С</w:t>
      </w:r>
      <w:r w:rsidR="00E315D2" w:rsidRPr="001C4DCD">
        <w:rPr>
          <w:rFonts w:eastAsia="Calibri"/>
          <w:lang w:eastAsia="en-US"/>
        </w:rPr>
        <w:t>табильность успеваемости и относительно высокий % качества обученности учащихся школы во-многом можно объяснить высокой учебной мотивацией младших школьников, что подтверждается следующими показателями:</w:t>
      </w:r>
    </w:p>
    <w:p w:rsidR="0066180F" w:rsidRPr="001C4DCD" w:rsidRDefault="008C6054" w:rsidP="008C6054">
      <w:pPr>
        <w:spacing w:line="276" w:lineRule="auto"/>
        <w:contextualSpacing/>
        <w:jc w:val="center"/>
        <w:rPr>
          <w:rFonts w:eastAsia="Calibri"/>
          <w:lang w:eastAsia="en-US"/>
        </w:rPr>
      </w:pPr>
      <w:r w:rsidRPr="001C4DCD">
        <w:rPr>
          <w:b/>
          <w:bCs/>
          <w:i/>
        </w:rPr>
        <w:t>ИТОГИ УСПЕВАЕМОСТИ за 2014-2015 учебный год</w:t>
      </w:r>
      <w:r w:rsidRPr="001C4DCD">
        <w:t>.</w:t>
      </w:r>
    </w:p>
    <w:tbl>
      <w:tblPr>
        <w:tblpPr w:leftFromText="180" w:rightFromText="180" w:vertAnchor="text" w:horzAnchor="margin" w:tblpXSpec="center" w:tblpY="33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850"/>
        <w:gridCol w:w="567"/>
        <w:gridCol w:w="709"/>
        <w:gridCol w:w="709"/>
        <w:gridCol w:w="850"/>
        <w:gridCol w:w="709"/>
        <w:gridCol w:w="709"/>
        <w:gridCol w:w="1842"/>
        <w:gridCol w:w="709"/>
        <w:gridCol w:w="709"/>
      </w:tblGrid>
      <w:tr w:rsidR="008C6054" w:rsidRPr="001C4DCD" w:rsidTr="008C6054">
        <w:trPr>
          <w:cantSplit/>
          <w:trHeight w:val="1147"/>
        </w:trPr>
        <w:tc>
          <w:tcPr>
            <w:tcW w:w="1843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Класс,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ФИО классного руководителя</w:t>
            </w:r>
          </w:p>
        </w:tc>
        <w:tc>
          <w:tcPr>
            <w:tcW w:w="850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 xml:space="preserve">Всего 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учащихся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</w:tc>
        <w:tc>
          <w:tcPr>
            <w:tcW w:w="567" w:type="dxa"/>
            <w:textDirection w:val="btLr"/>
          </w:tcPr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Аттестованы</w:t>
            </w:r>
          </w:p>
        </w:tc>
        <w:tc>
          <w:tcPr>
            <w:tcW w:w="709" w:type="dxa"/>
            <w:textDirection w:val="btLr"/>
          </w:tcPr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Не аттестованы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Успевает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textDirection w:val="btLr"/>
          </w:tcPr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%</w:t>
            </w:r>
          </w:p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успеваемости</w:t>
            </w:r>
          </w:p>
        </w:tc>
        <w:tc>
          <w:tcPr>
            <w:tcW w:w="709" w:type="dxa"/>
            <w:textDirection w:val="btLr"/>
          </w:tcPr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Количество отличников</w:t>
            </w:r>
          </w:p>
        </w:tc>
        <w:tc>
          <w:tcPr>
            <w:tcW w:w="709" w:type="dxa"/>
            <w:textDirection w:val="btLr"/>
          </w:tcPr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Количество хорошистов</w:t>
            </w:r>
          </w:p>
        </w:tc>
        <w:tc>
          <w:tcPr>
            <w:tcW w:w="1842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 xml:space="preserve">Список 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отличников</w:t>
            </w:r>
          </w:p>
        </w:tc>
        <w:tc>
          <w:tcPr>
            <w:tcW w:w="709" w:type="dxa"/>
            <w:textDirection w:val="btLr"/>
          </w:tcPr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%</w:t>
            </w:r>
          </w:p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качества</w:t>
            </w:r>
          </w:p>
        </w:tc>
        <w:tc>
          <w:tcPr>
            <w:tcW w:w="709" w:type="dxa"/>
            <w:textDirection w:val="btLr"/>
          </w:tcPr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</w:pPr>
            <w:r w:rsidRPr="001C4DCD">
              <w:t xml:space="preserve">       Список </w:t>
            </w:r>
          </w:p>
          <w:p w:rsidR="008C6054" w:rsidRPr="001C4DCD" w:rsidRDefault="008C6054" w:rsidP="008C6054">
            <w:pPr>
              <w:spacing w:line="276" w:lineRule="auto"/>
              <w:ind w:left="113" w:right="113"/>
              <w:contextualSpacing/>
              <w:jc w:val="center"/>
            </w:pPr>
            <w:r w:rsidRPr="001C4DCD">
              <w:t>неуспевающих</w:t>
            </w:r>
          </w:p>
        </w:tc>
      </w:tr>
      <w:tr w:rsidR="008C6054" w:rsidRPr="001C4DCD" w:rsidTr="008C6054">
        <w:tc>
          <w:tcPr>
            <w:tcW w:w="1843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Павлова А.Ф.</w:t>
            </w:r>
          </w:p>
        </w:tc>
        <w:tc>
          <w:tcPr>
            <w:tcW w:w="850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5</w:t>
            </w:r>
          </w:p>
        </w:tc>
        <w:tc>
          <w:tcPr>
            <w:tcW w:w="567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1842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c>
          <w:tcPr>
            <w:tcW w:w="1843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2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Слепцова Е.В.</w:t>
            </w:r>
          </w:p>
        </w:tc>
        <w:tc>
          <w:tcPr>
            <w:tcW w:w="850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567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color w:val="FF0000"/>
              </w:rPr>
            </w:pPr>
            <w:r w:rsidRPr="001C4DCD">
              <w:t>2</w:t>
            </w:r>
          </w:p>
        </w:tc>
        <w:tc>
          <w:tcPr>
            <w:tcW w:w="1842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Старостина Арина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75%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c>
          <w:tcPr>
            <w:tcW w:w="1843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3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Реброва М.В.</w:t>
            </w:r>
          </w:p>
        </w:tc>
        <w:tc>
          <w:tcPr>
            <w:tcW w:w="850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567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color w:val="FF0000"/>
              </w:rPr>
            </w:pPr>
            <w:r w:rsidRPr="001C4DCD">
              <w:t>3</w:t>
            </w:r>
          </w:p>
        </w:tc>
        <w:tc>
          <w:tcPr>
            <w:tcW w:w="1842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Ефимова Ксения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c>
          <w:tcPr>
            <w:tcW w:w="1843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СадовниковаИ.Г..</w:t>
            </w:r>
          </w:p>
        </w:tc>
        <w:tc>
          <w:tcPr>
            <w:tcW w:w="850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9</w:t>
            </w:r>
          </w:p>
        </w:tc>
        <w:tc>
          <w:tcPr>
            <w:tcW w:w="567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9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color w:val="FF0000"/>
              </w:rPr>
            </w:pPr>
            <w:r w:rsidRPr="001C4DCD">
              <w:t>2</w:t>
            </w:r>
          </w:p>
        </w:tc>
        <w:tc>
          <w:tcPr>
            <w:tcW w:w="1842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Нутчина Альбина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Зырянов Марик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44,4%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c>
          <w:tcPr>
            <w:tcW w:w="1843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5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Кудрина Д.П.</w:t>
            </w:r>
          </w:p>
        </w:tc>
        <w:tc>
          <w:tcPr>
            <w:tcW w:w="850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567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1842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50%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tabs>
                <w:tab w:val="left" w:pos="390"/>
                <w:tab w:val="center" w:pos="459"/>
              </w:tabs>
              <w:spacing w:line="276" w:lineRule="auto"/>
              <w:contextualSpacing/>
              <w:rPr>
                <w:color w:val="FF0000"/>
              </w:rPr>
            </w:pPr>
            <w:r w:rsidRPr="001C4DCD">
              <w:tab/>
            </w:r>
            <w:r w:rsidRPr="001C4DCD">
              <w:tab/>
              <w:t>-</w:t>
            </w:r>
          </w:p>
        </w:tc>
      </w:tr>
      <w:tr w:rsidR="008C6054" w:rsidRPr="001C4DCD" w:rsidTr="008C6054">
        <w:trPr>
          <w:cantSplit/>
          <w:trHeight w:val="327"/>
        </w:trPr>
        <w:tc>
          <w:tcPr>
            <w:tcW w:w="1843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6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Иванова Л.Н.</w:t>
            </w:r>
          </w:p>
        </w:tc>
        <w:tc>
          <w:tcPr>
            <w:tcW w:w="850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6</w:t>
            </w:r>
          </w:p>
        </w:tc>
        <w:tc>
          <w:tcPr>
            <w:tcW w:w="567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6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1842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Садовников Нико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Федорова Катя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color w:val="FF0000"/>
              </w:rPr>
            </w:pPr>
            <w:r w:rsidRPr="001C4DCD">
              <w:t>67%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c>
          <w:tcPr>
            <w:tcW w:w="1843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7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Андреева Э.О.</w:t>
            </w:r>
          </w:p>
        </w:tc>
        <w:tc>
          <w:tcPr>
            <w:tcW w:w="850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567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1842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50%</w:t>
            </w:r>
          </w:p>
        </w:tc>
        <w:tc>
          <w:tcPr>
            <w:tcW w:w="709" w:type="dxa"/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rPr>
          <w:trHeight w:val="214"/>
        </w:trPr>
        <w:tc>
          <w:tcPr>
            <w:tcW w:w="1843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 xml:space="preserve">  8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Слепцова С.Г.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color w:val="FF0000"/>
              </w:rPr>
            </w:pPr>
            <w:r w:rsidRPr="001C4DCD"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60%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</w:tc>
      </w:tr>
      <w:tr w:rsidR="008C6054" w:rsidRPr="001C4DCD" w:rsidTr="008C6054">
        <w:trPr>
          <w:trHeight w:val="51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9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Атласова А.В.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color w:val="FF0000"/>
              </w:rPr>
            </w:pPr>
            <w:r w:rsidRPr="001C4DCD">
              <w:t>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rPr>
          <w:trHeight w:val="51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Ильина Л.В.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color w:val="FF0000"/>
              </w:rPr>
            </w:pPr>
            <w:r w:rsidRPr="001C4DCD">
              <w:t>-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rPr>
          <w:trHeight w:val="51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11 класс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Слепцова И.А.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color w:val="FF0000"/>
              </w:rPr>
            </w:pPr>
            <w:r w:rsidRPr="001C4DCD">
              <w:t>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КычкинаСайаана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Новикова Роза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Терентьева Маша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75%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  <w:tr w:rsidR="008C6054" w:rsidRPr="001C4DCD" w:rsidTr="008C6054">
        <w:trPr>
          <w:trHeight w:val="208"/>
        </w:trPr>
        <w:tc>
          <w:tcPr>
            <w:tcW w:w="1843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 xml:space="preserve">По школе со </w:t>
            </w:r>
            <w:r w:rsidRPr="001C4DCD">
              <w:rPr>
                <w:b/>
                <w:lang w:val="en-US"/>
              </w:rPr>
              <w:t>I</w:t>
            </w:r>
            <w:r w:rsidRPr="001C4DCD">
              <w:rPr>
                <w:b/>
              </w:rPr>
              <w:t xml:space="preserve"> по </w:t>
            </w:r>
            <w:r w:rsidRPr="001C4DCD">
              <w:rPr>
                <w:b/>
                <w:lang w:val="en-US"/>
              </w:rPr>
              <w:t>XI</w:t>
            </w:r>
            <w:r w:rsidRPr="001C4DCD">
              <w:rPr>
                <w:b/>
              </w:rPr>
              <w:t>кл.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  <w:color w:val="FF0000"/>
              </w:rPr>
            </w:pPr>
            <w:r w:rsidRPr="001C4DCD">
              <w:rPr>
                <w:b/>
              </w:rPr>
              <w:t>23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9</w:t>
            </w:r>
          </w:p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55,1%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C6054" w:rsidRPr="001C4DCD" w:rsidRDefault="008C6054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</w:tr>
    </w:tbl>
    <w:p w:rsidR="0020559C" w:rsidRPr="001C4DCD" w:rsidRDefault="0020559C" w:rsidP="001C4DCD">
      <w:pPr>
        <w:spacing w:line="276" w:lineRule="auto"/>
        <w:contextualSpacing/>
        <w:jc w:val="center"/>
        <w:rPr>
          <w:b/>
          <w:bCs/>
          <w:i/>
        </w:rPr>
      </w:pPr>
    </w:p>
    <w:p w:rsidR="0020559C" w:rsidRPr="001C4DCD" w:rsidRDefault="0020559C" w:rsidP="001C4DCD">
      <w:pPr>
        <w:spacing w:line="276" w:lineRule="auto"/>
        <w:contextualSpacing/>
        <w:jc w:val="center"/>
        <w:rPr>
          <w:b/>
          <w:bCs/>
          <w:i/>
        </w:rPr>
      </w:pPr>
    </w:p>
    <w:p w:rsidR="0020559C" w:rsidRPr="001C4DCD" w:rsidRDefault="0020559C" w:rsidP="001C4DCD">
      <w:pPr>
        <w:spacing w:line="276" w:lineRule="auto"/>
        <w:contextualSpacing/>
        <w:jc w:val="center"/>
        <w:rPr>
          <w:b/>
          <w:bCs/>
          <w:i/>
        </w:rPr>
      </w:pPr>
    </w:p>
    <w:p w:rsidR="0020559C" w:rsidRPr="001C4DCD" w:rsidRDefault="0020559C" w:rsidP="001C4DCD">
      <w:pPr>
        <w:spacing w:line="276" w:lineRule="auto"/>
        <w:contextualSpacing/>
        <w:jc w:val="center"/>
        <w:rPr>
          <w:b/>
          <w:bCs/>
          <w:i/>
        </w:rPr>
      </w:pPr>
    </w:p>
    <w:p w:rsidR="0020559C" w:rsidRPr="001C4DCD" w:rsidRDefault="0020559C" w:rsidP="001C4DCD">
      <w:pPr>
        <w:spacing w:line="276" w:lineRule="auto"/>
        <w:contextualSpacing/>
        <w:jc w:val="center"/>
        <w:rPr>
          <w:b/>
          <w:bCs/>
          <w:i/>
        </w:rPr>
      </w:pPr>
    </w:p>
    <w:p w:rsidR="0066180F" w:rsidRPr="001C4DCD" w:rsidRDefault="0066180F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20559C" w:rsidRPr="001C4DCD" w:rsidRDefault="0020559C" w:rsidP="001C4DCD">
      <w:pPr>
        <w:spacing w:line="276" w:lineRule="auto"/>
        <w:contextualSpacing/>
      </w:pPr>
      <w:r w:rsidRPr="001C4DCD">
        <w:t>Примечание:  Всего по школе 63 учащихся, из них аттестованы со 2 по 11  классы.  Не аттестованы учащиеся 1 класса.</w:t>
      </w:r>
    </w:p>
    <w:p w:rsidR="0020559C" w:rsidRPr="001C4DCD" w:rsidRDefault="0020559C" w:rsidP="001C4DCD">
      <w:pPr>
        <w:spacing w:line="276" w:lineRule="auto"/>
        <w:contextualSpacing/>
      </w:pPr>
      <w:r w:rsidRPr="001C4DCD">
        <w:t xml:space="preserve">По ступеням: </w:t>
      </w:r>
      <w:r w:rsidRPr="001C4DCD">
        <w:rPr>
          <w:lang w:val="en-US"/>
        </w:rPr>
        <w:t>I</w:t>
      </w:r>
      <w:r w:rsidRPr="001C4DCD">
        <w:t xml:space="preserve"> ступень -22 учащихся, аттестовано-17         успеваемость -  100%,  качество – 65 %</w:t>
      </w:r>
    </w:p>
    <w:p w:rsidR="0020559C" w:rsidRPr="001C4DCD" w:rsidRDefault="0020559C" w:rsidP="001C4DCD">
      <w:pPr>
        <w:spacing w:line="276" w:lineRule="auto"/>
        <w:contextualSpacing/>
      </w:pPr>
      <w:r w:rsidRPr="001C4DCD">
        <w:rPr>
          <w:lang w:val="en-US"/>
        </w:rPr>
        <w:t>II</w:t>
      </w:r>
      <w:r w:rsidRPr="001C4DCD">
        <w:t xml:space="preserve"> ступень -29 учащихся, аттестовано-29        успеваемость – 100%,  качество – 52 %</w:t>
      </w:r>
    </w:p>
    <w:p w:rsidR="0020559C" w:rsidRPr="001C4DCD" w:rsidRDefault="0020559C" w:rsidP="001C4DCD">
      <w:pPr>
        <w:spacing w:line="276" w:lineRule="auto"/>
        <w:contextualSpacing/>
      </w:pPr>
      <w:r w:rsidRPr="001C4DCD">
        <w:rPr>
          <w:lang w:val="en-US"/>
        </w:rPr>
        <w:t>III</w:t>
      </w:r>
      <w:r w:rsidRPr="001C4DCD">
        <w:t xml:space="preserve"> ступень -12 учащихся, аттестовано-12     успеваемость – 100%,  качество – 50 %</w:t>
      </w:r>
    </w:p>
    <w:p w:rsidR="00E315D2" w:rsidRPr="001C4DCD" w:rsidRDefault="00E315D2" w:rsidP="001C4DCD">
      <w:pPr>
        <w:spacing w:line="276" w:lineRule="auto"/>
        <w:ind w:firstLine="708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Как видно из таблицы, в школе отсутствуют неуспевающие ученики, что мы склонны объяснить индивидуальным подходом к обучающимся. Однако, по таблице мы также можем судить о тенденции снижения качества обучения в старшем подростковом возрасте. Данные таблицы, на наш взгляд,  обусловлены снижением мотивации и познавательного интереса учащихся  старшей основной и старшей  школы</w:t>
      </w:r>
      <w:r w:rsidR="00D50F95">
        <w:rPr>
          <w:rFonts w:eastAsia="Calibri"/>
          <w:lang w:eastAsia="en-US"/>
        </w:rPr>
        <w:t>.</w:t>
      </w:r>
    </w:p>
    <w:p w:rsidR="00E315D2" w:rsidRPr="001C4DCD" w:rsidRDefault="00E315D2" w:rsidP="001C4DCD">
      <w:pPr>
        <w:spacing w:line="276" w:lineRule="auto"/>
        <w:contextualSpacing/>
        <w:jc w:val="center"/>
        <w:rPr>
          <w:i/>
        </w:rPr>
      </w:pPr>
      <w:r w:rsidRPr="001C4DCD">
        <w:rPr>
          <w:b/>
          <w:bCs/>
          <w:i/>
        </w:rPr>
        <w:t>Результаты итоговой аттестации учащихся 9-х классов</w:t>
      </w:r>
    </w:p>
    <w:p w:rsidR="0020559C" w:rsidRPr="001C4DCD" w:rsidRDefault="0020559C" w:rsidP="001C4DCD">
      <w:pPr>
        <w:spacing w:line="276" w:lineRule="auto"/>
        <w:contextualSpacing/>
        <w:jc w:val="center"/>
        <w:rPr>
          <w:b/>
          <w:bCs/>
          <w:i/>
        </w:rPr>
      </w:pPr>
      <w:r w:rsidRPr="001C4DCD">
        <w:rPr>
          <w:b/>
          <w:bCs/>
          <w:i/>
        </w:rPr>
        <w:t>2014 – 2015</w:t>
      </w:r>
      <w:r w:rsidR="00E315D2" w:rsidRPr="001C4DCD">
        <w:rPr>
          <w:b/>
          <w:bCs/>
          <w:i/>
        </w:rPr>
        <w:t xml:space="preserve"> учебного года</w:t>
      </w:r>
    </w:p>
    <w:tbl>
      <w:tblPr>
        <w:tblpPr w:leftFromText="180" w:rightFromText="180" w:vertAnchor="text" w:horzAnchor="page" w:tblpX="1618" w:tblpY="407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1843"/>
        <w:gridCol w:w="1134"/>
        <w:gridCol w:w="992"/>
        <w:gridCol w:w="567"/>
        <w:gridCol w:w="567"/>
        <w:gridCol w:w="567"/>
        <w:gridCol w:w="567"/>
        <w:gridCol w:w="851"/>
        <w:gridCol w:w="850"/>
        <w:gridCol w:w="1384"/>
      </w:tblGrid>
      <w:tr w:rsidR="0020559C" w:rsidRPr="001C4DCD" w:rsidTr="007321B8">
        <w:trPr>
          <w:trHeight w:val="272"/>
        </w:trPr>
        <w:tc>
          <w:tcPr>
            <w:tcW w:w="425" w:type="dxa"/>
            <w:vMerge w:val="restart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</w:p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  <w:r w:rsidRPr="001C4DCD">
              <w:rPr>
                <w:b/>
                <w:i/>
              </w:rPr>
              <w:t>№</w:t>
            </w:r>
          </w:p>
        </w:tc>
        <w:tc>
          <w:tcPr>
            <w:tcW w:w="1843" w:type="dxa"/>
            <w:vMerge w:val="restart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</w:p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  <w:r w:rsidRPr="001C4DCD">
              <w:rPr>
                <w:b/>
                <w:i/>
              </w:rPr>
              <w:t>Предмет</w:t>
            </w:r>
          </w:p>
        </w:tc>
        <w:tc>
          <w:tcPr>
            <w:tcW w:w="1134" w:type="dxa"/>
            <w:vMerge w:val="restart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  <w:r w:rsidRPr="001C4DCD">
              <w:rPr>
                <w:b/>
                <w:i/>
              </w:rPr>
              <w:t>Кол-во уч-ся по списку</w:t>
            </w:r>
          </w:p>
        </w:tc>
        <w:tc>
          <w:tcPr>
            <w:tcW w:w="992" w:type="dxa"/>
            <w:vMerge w:val="restart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  <w:r w:rsidRPr="001C4DCD">
              <w:rPr>
                <w:b/>
                <w:i/>
              </w:rPr>
              <w:t xml:space="preserve">Кол-во участников </w:t>
            </w:r>
          </w:p>
        </w:tc>
        <w:tc>
          <w:tcPr>
            <w:tcW w:w="2268" w:type="dxa"/>
            <w:gridSpan w:val="4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  <w:r w:rsidRPr="001C4DCD">
              <w:rPr>
                <w:b/>
                <w:i/>
              </w:rPr>
              <w:t>Оценки</w:t>
            </w:r>
          </w:p>
        </w:tc>
        <w:tc>
          <w:tcPr>
            <w:tcW w:w="851" w:type="dxa"/>
            <w:vMerge w:val="restart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  <w:r w:rsidRPr="001C4DCD">
              <w:rPr>
                <w:b/>
                <w:i/>
              </w:rPr>
              <w:t>% сдачи</w:t>
            </w:r>
          </w:p>
        </w:tc>
        <w:tc>
          <w:tcPr>
            <w:tcW w:w="850" w:type="dxa"/>
            <w:vMerge w:val="restart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  <w:r w:rsidRPr="001C4DCD">
              <w:rPr>
                <w:b/>
                <w:i/>
              </w:rPr>
              <w:t>% качества</w:t>
            </w:r>
          </w:p>
        </w:tc>
        <w:tc>
          <w:tcPr>
            <w:tcW w:w="1384" w:type="dxa"/>
            <w:vMerge w:val="restart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</w:p>
          <w:p w:rsidR="0020559C" w:rsidRPr="001C4DCD" w:rsidRDefault="0020559C" w:rsidP="008C6054">
            <w:pPr>
              <w:spacing w:line="276" w:lineRule="auto"/>
              <w:contextualSpacing/>
              <w:rPr>
                <w:b/>
                <w:i/>
              </w:rPr>
            </w:pPr>
            <w:r w:rsidRPr="001C4DCD">
              <w:rPr>
                <w:b/>
                <w:i/>
              </w:rPr>
              <w:t>Учитель</w:t>
            </w:r>
          </w:p>
        </w:tc>
      </w:tr>
      <w:tr w:rsidR="0020559C" w:rsidRPr="001C4DCD" w:rsidTr="007321B8">
        <w:trPr>
          <w:trHeight w:val="159"/>
        </w:trPr>
        <w:tc>
          <w:tcPr>
            <w:tcW w:w="425" w:type="dxa"/>
            <w:vMerge/>
          </w:tcPr>
          <w:p w:rsidR="0020559C" w:rsidRPr="001C4DCD" w:rsidRDefault="0020559C" w:rsidP="008C6054">
            <w:pPr>
              <w:spacing w:line="276" w:lineRule="auto"/>
              <w:contextualSpacing/>
            </w:pPr>
          </w:p>
        </w:tc>
        <w:tc>
          <w:tcPr>
            <w:tcW w:w="1843" w:type="dxa"/>
            <w:vMerge/>
          </w:tcPr>
          <w:p w:rsidR="0020559C" w:rsidRPr="001C4DCD" w:rsidRDefault="0020559C" w:rsidP="008C6054">
            <w:pPr>
              <w:spacing w:line="276" w:lineRule="auto"/>
              <w:contextualSpacing/>
            </w:pPr>
          </w:p>
        </w:tc>
        <w:tc>
          <w:tcPr>
            <w:tcW w:w="1134" w:type="dxa"/>
            <w:vMerge/>
          </w:tcPr>
          <w:p w:rsidR="0020559C" w:rsidRPr="001C4DCD" w:rsidRDefault="0020559C" w:rsidP="008C6054">
            <w:pPr>
              <w:spacing w:line="276" w:lineRule="auto"/>
              <w:contextualSpacing/>
            </w:pPr>
          </w:p>
        </w:tc>
        <w:tc>
          <w:tcPr>
            <w:tcW w:w="992" w:type="dxa"/>
            <w:vMerge/>
          </w:tcPr>
          <w:p w:rsidR="0020559C" w:rsidRPr="001C4DCD" w:rsidRDefault="0020559C" w:rsidP="008C6054">
            <w:pPr>
              <w:spacing w:line="276" w:lineRule="auto"/>
              <w:contextualSpacing/>
            </w:pP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</w:rPr>
            </w:pPr>
            <w:r w:rsidRPr="001C4DCD">
              <w:rPr>
                <w:b/>
              </w:rPr>
              <w:t>«5»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</w:rPr>
            </w:pPr>
            <w:r w:rsidRPr="001C4DCD">
              <w:rPr>
                <w:b/>
              </w:rPr>
              <w:t>«4»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</w:rPr>
            </w:pPr>
            <w:r w:rsidRPr="001C4DCD">
              <w:rPr>
                <w:b/>
              </w:rPr>
              <w:t>«3»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rPr>
                <w:b/>
              </w:rPr>
            </w:pPr>
            <w:r w:rsidRPr="001C4DCD">
              <w:rPr>
                <w:b/>
              </w:rPr>
              <w:t>«2»</w:t>
            </w:r>
          </w:p>
        </w:tc>
        <w:tc>
          <w:tcPr>
            <w:tcW w:w="851" w:type="dxa"/>
            <w:vMerge/>
          </w:tcPr>
          <w:p w:rsidR="0020559C" w:rsidRPr="001C4DCD" w:rsidRDefault="0020559C" w:rsidP="008C6054">
            <w:pPr>
              <w:spacing w:line="276" w:lineRule="auto"/>
              <w:contextualSpacing/>
            </w:pPr>
          </w:p>
        </w:tc>
        <w:tc>
          <w:tcPr>
            <w:tcW w:w="850" w:type="dxa"/>
            <w:vMerge/>
          </w:tcPr>
          <w:p w:rsidR="0020559C" w:rsidRPr="001C4DCD" w:rsidRDefault="0020559C" w:rsidP="008C6054">
            <w:pPr>
              <w:spacing w:line="276" w:lineRule="auto"/>
              <w:contextualSpacing/>
            </w:pPr>
          </w:p>
        </w:tc>
        <w:tc>
          <w:tcPr>
            <w:tcW w:w="1384" w:type="dxa"/>
            <w:vMerge/>
          </w:tcPr>
          <w:p w:rsidR="0020559C" w:rsidRPr="001C4DCD" w:rsidRDefault="0020559C" w:rsidP="008C6054">
            <w:pPr>
              <w:spacing w:line="276" w:lineRule="auto"/>
              <w:contextualSpacing/>
            </w:pPr>
          </w:p>
        </w:tc>
      </w:tr>
      <w:tr w:rsidR="0020559C" w:rsidRPr="001C4DCD" w:rsidTr="007321B8">
        <w:trPr>
          <w:trHeight w:val="321"/>
        </w:trPr>
        <w:tc>
          <w:tcPr>
            <w:tcW w:w="425" w:type="dxa"/>
          </w:tcPr>
          <w:p w:rsidR="0020559C" w:rsidRPr="001C4DCD" w:rsidRDefault="0020559C" w:rsidP="008C6054">
            <w:pPr>
              <w:spacing w:line="276" w:lineRule="auto"/>
              <w:contextualSpacing/>
            </w:pPr>
            <w:r w:rsidRPr="001C4DCD">
              <w:t>1</w:t>
            </w:r>
          </w:p>
        </w:tc>
        <w:tc>
          <w:tcPr>
            <w:tcW w:w="1843" w:type="dxa"/>
          </w:tcPr>
          <w:p w:rsidR="0020559C" w:rsidRPr="001C4DCD" w:rsidRDefault="0020559C" w:rsidP="008C6054">
            <w:pPr>
              <w:spacing w:line="276" w:lineRule="auto"/>
              <w:contextualSpacing/>
            </w:pPr>
            <w:r w:rsidRPr="001C4DCD">
              <w:t>Русский язык</w:t>
            </w:r>
          </w:p>
          <w:p w:rsidR="0020559C" w:rsidRPr="001C4DCD" w:rsidRDefault="0020559C" w:rsidP="008C6054">
            <w:pPr>
              <w:spacing w:line="276" w:lineRule="auto"/>
              <w:contextualSpacing/>
            </w:pPr>
          </w:p>
        </w:tc>
        <w:tc>
          <w:tcPr>
            <w:tcW w:w="1134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10</w:t>
            </w:r>
          </w:p>
        </w:tc>
        <w:tc>
          <w:tcPr>
            <w:tcW w:w="992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1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3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851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850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63%</w:t>
            </w:r>
          </w:p>
        </w:tc>
        <w:tc>
          <w:tcPr>
            <w:tcW w:w="1384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Атласова А.В.</w:t>
            </w:r>
          </w:p>
        </w:tc>
      </w:tr>
      <w:tr w:rsidR="0020559C" w:rsidRPr="001C4DCD" w:rsidTr="007321B8">
        <w:trPr>
          <w:trHeight w:val="283"/>
        </w:trPr>
        <w:tc>
          <w:tcPr>
            <w:tcW w:w="425" w:type="dxa"/>
          </w:tcPr>
          <w:p w:rsidR="0020559C" w:rsidRPr="001C4DCD" w:rsidRDefault="0020559C" w:rsidP="008C6054">
            <w:pPr>
              <w:spacing w:line="276" w:lineRule="auto"/>
              <w:contextualSpacing/>
            </w:pPr>
            <w:r w:rsidRPr="001C4DCD">
              <w:t>2</w:t>
            </w:r>
          </w:p>
        </w:tc>
        <w:tc>
          <w:tcPr>
            <w:tcW w:w="1843" w:type="dxa"/>
          </w:tcPr>
          <w:p w:rsidR="0020559C" w:rsidRPr="001C4DCD" w:rsidRDefault="0020559C" w:rsidP="008C6054">
            <w:pPr>
              <w:spacing w:line="276" w:lineRule="auto"/>
              <w:contextualSpacing/>
            </w:pPr>
            <w:r w:rsidRPr="001C4DCD">
              <w:t>Математика</w:t>
            </w:r>
          </w:p>
          <w:p w:rsidR="0020559C" w:rsidRPr="001C4DCD" w:rsidRDefault="0020559C" w:rsidP="008C6054">
            <w:pPr>
              <w:spacing w:line="276" w:lineRule="auto"/>
              <w:contextualSpacing/>
            </w:pPr>
          </w:p>
        </w:tc>
        <w:tc>
          <w:tcPr>
            <w:tcW w:w="1134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10</w:t>
            </w:r>
          </w:p>
        </w:tc>
        <w:tc>
          <w:tcPr>
            <w:tcW w:w="992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6</w:t>
            </w:r>
          </w:p>
        </w:tc>
        <w:tc>
          <w:tcPr>
            <w:tcW w:w="567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851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850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25%</w:t>
            </w:r>
          </w:p>
        </w:tc>
        <w:tc>
          <w:tcPr>
            <w:tcW w:w="1384" w:type="dxa"/>
          </w:tcPr>
          <w:p w:rsidR="0020559C" w:rsidRPr="001C4DCD" w:rsidRDefault="0020559C" w:rsidP="008C6054">
            <w:pPr>
              <w:spacing w:line="276" w:lineRule="auto"/>
              <w:contextualSpacing/>
              <w:jc w:val="center"/>
            </w:pPr>
            <w:r w:rsidRPr="001C4DCD">
              <w:t>Андреева Э.О.</w:t>
            </w:r>
          </w:p>
        </w:tc>
      </w:tr>
    </w:tbl>
    <w:p w:rsidR="00E315D2" w:rsidRPr="001C4DCD" w:rsidRDefault="00E315D2" w:rsidP="001C4DCD">
      <w:pPr>
        <w:spacing w:line="276" w:lineRule="auto"/>
        <w:contextualSpacing/>
        <w:jc w:val="center"/>
        <w:rPr>
          <w:b/>
          <w:bCs/>
          <w:i/>
        </w:rPr>
      </w:pPr>
    </w:p>
    <w:p w:rsidR="0020559C" w:rsidRPr="001C4DCD" w:rsidRDefault="0020559C" w:rsidP="001C4DCD">
      <w:pPr>
        <w:spacing w:line="276" w:lineRule="auto"/>
        <w:contextualSpacing/>
        <w:jc w:val="center"/>
        <w:rPr>
          <w:b/>
          <w:bCs/>
          <w:i/>
        </w:rPr>
      </w:pPr>
    </w:p>
    <w:p w:rsidR="008C6054" w:rsidRDefault="008C6054" w:rsidP="001C4DCD">
      <w:pPr>
        <w:spacing w:line="276" w:lineRule="auto"/>
        <w:contextualSpacing/>
        <w:jc w:val="center"/>
        <w:rPr>
          <w:b/>
          <w:i/>
        </w:rPr>
      </w:pPr>
    </w:p>
    <w:p w:rsidR="008C6054" w:rsidRDefault="008C6054" w:rsidP="001C4DCD">
      <w:pPr>
        <w:spacing w:line="276" w:lineRule="auto"/>
        <w:contextualSpacing/>
        <w:jc w:val="center"/>
        <w:rPr>
          <w:b/>
          <w:i/>
        </w:rPr>
      </w:pPr>
    </w:p>
    <w:p w:rsidR="008C6054" w:rsidRDefault="008C6054" w:rsidP="001C4DCD">
      <w:pPr>
        <w:spacing w:line="276" w:lineRule="auto"/>
        <w:contextualSpacing/>
        <w:jc w:val="center"/>
        <w:rPr>
          <w:b/>
          <w:i/>
        </w:rPr>
      </w:pPr>
    </w:p>
    <w:p w:rsidR="008C6054" w:rsidRDefault="008C6054" w:rsidP="001C4DCD">
      <w:pPr>
        <w:spacing w:line="276" w:lineRule="auto"/>
        <w:contextualSpacing/>
        <w:jc w:val="center"/>
        <w:rPr>
          <w:b/>
          <w:i/>
        </w:rPr>
      </w:pPr>
    </w:p>
    <w:p w:rsidR="008C6054" w:rsidRDefault="008C6054" w:rsidP="001C4DCD">
      <w:pPr>
        <w:spacing w:line="276" w:lineRule="auto"/>
        <w:contextualSpacing/>
        <w:jc w:val="center"/>
        <w:rPr>
          <w:b/>
          <w:i/>
        </w:rPr>
      </w:pPr>
    </w:p>
    <w:p w:rsidR="008C6054" w:rsidRDefault="008C6054" w:rsidP="001C4DCD">
      <w:pPr>
        <w:spacing w:line="276" w:lineRule="auto"/>
        <w:contextualSpacing/>
        <w:jc w:val="center"/>
        <w:rPr>
          <w:b/>
          <w:i/>
        </w:rPr>
      </w:pPr>
    </w:p>
    <w:p w:rsidR="008C6054" w:rsidRDefault="008C6054" w:rsidP="001C4DCD">
      <w:pPr>
        <w:spacing w:line="276" w:lineRule="auto"/>
        <w:contextualSpacing/>
        <w:jc w:val="center"/>
        <w:rPr>
          <w:b/>
          <w:i/>
        </w:rPr>
      </w:pPr>
    </w:p>
    <w:p w:rsidR="0020559C" w:rsidRPr="001C4DCD" w:rsidRDefault="0020559C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</w:rPr>
        <w:t>Результаты государственной итоговой аттестации среднего общего образования</w:t>
      </w:r>
    </w:p>
    <w:p w:rsidR="0020559C" w:rsidRPr="001C4DCD" w:rsidRDefault="0020559C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</w:rPr>
        <w:t>в форме ЕГЭ-2015</w:t>
      </w:r>
    </w:p>
    <w:p w:rsidR="0020559C" w:rsidRDefault="0020559C" w:rsidP="001C4DCD">
      <w:pPr>
        <w:spacing w:line="276" w:lineRule="auto"/>
        <w:contextualSpacing/>
        <w:rPr>
          <w:i/>
        </w:rPr>
      </w:pPr>
    </w:p>
    <w:tbl>
      <w:tblPr>
        <w:tblpPr w:leftFromText="180" w:rightFromText="180" w:vertAnchor="page" w:horzAnchor="margin" w:tblpXSpec="right" w:tblpY="8701"/>
        <w:tblW w:w="9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"/>
        <w:gridCol w:w="629"/>
        <w:gridCol w:w="788"/>
        <w:gridCol w:w="993"/>
        <w:gridCol w:w="1134"/>
        <w:gridCol w:w="850"/>
        <w:gridCol w:w="1276"/>
        <w:gridCol w:w="1134"/>
        <w:gridCol w:w="709"/>
        <w:gridCol w:w="992"/>
        <w:gridCol w:w="992"/>
      </w:tblGrid>
      <w:tr w:rsidR="007321B8" w:rsidRPr="001C4DCD" w:rsidTr="007321B8">
        <w:trPr>
          <w:trHeight w:val="375"/>
        </w:trPr>
        <w:tc>
          <w:tcPr>
            <w:tcW w:w="459" w:type="dxa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</w:p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№</w:t>
            </w:r>
          </w:p>
        </w:tc>
        <w:tc>
          <w:tcPr>
            <w:tcW w:w="1417" w:type="dxa"/>
            <w:gridSpan w:val="2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</w:p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Предметы</w:t>
            </w:r>
          </w:p>
        </w:tc>
        <w:tc>
          <w:tcPr>
            <w:tcW w:w="993" w:type="dxa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Кол-во уч-ся по списку</w:t>
            </w:r>
          </w:p>
        </w:tc>
        <w:tc>
          <w:tcPr>
            <w:tcW w:w="1134" w:type="dxa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Кол-во участников ЕГЭ</w:t>
            </w:r>
          </w:p>
        </w:tc>
        <w:tc>
          <w:tcPr>
            <w:tcW w:w="850" w:type="dxa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Средний балл</w:t>
            </w:r>
          </w:p>
        </w:tc>
        <w:tc>
          <w:tcPr>
            <w:tcW w:w="1276" w:type="dxa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Макс. перв.</w:t>
            </w:r>
          </w:p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балл</w:t>
            </w:r>
          </w:p>
        </w:tc>
        <w:tc>
          <w:tcPr>
            <w:tcW w:w="1843" w:type="dxa"/>
            <w:gridSpan w:val="2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Ниже порога</w:t>
            </w:r>
          </w:p>
        </w:tc>
        <w:tc>
          <w:tcPr>
            <w:tcW w:w="1984" w:type="dxa"/>
            <w:gridSpan w:val="2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Выше порога</w:t>
            </w:r>
          </w:p>
        </w:tc>
      </w:tr>
      <w:tr w:rsidR="007321B8" w:rsidRPr="001C4DCD" w:rsidTr="007321B8">
        <w:trPr>
          <w:trHeight w:val="438"/>
        </w:trPr>
        <w:tc>
          <w:tcPr>
            <w:tcW w:w="459" w:type="dxa"/>
            <w:vMerge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</w:p>
        </w:tc>
        <w:tc>
          <w:tcPr>
            <w:tcW w:w="1417" w:type="dxa"/>
            <w:gridSpan w:val="2"/>
            <w:vMerge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</w:p>
        </w:tc>
        <w:tc>
          <w:tcPr>
            <w:tcW w:w="1134" w:type="dxa"/>
            <w:vMerge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</w:p>
        </w:tc>
        <w:tc>
          <w:tcPr>
            <w:tcW w:w="850" w:type="dxa"/>
            <w:vMerge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Кол-во участников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%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  <w:rPr>
                <w:b/>
              </w:rPr>
            </w:pPr>
            <w:r w:rsidRPr="001C4DCD">
              <w:rPr>
                <w:b/>
              </w:rPr>
              <w:t>%</w:t>
            </w:r>
          </w:p>
        </w:tc>
      </w:tr>
      <w:tr w:rsidR="007321B8" w:rsidRPr="001C4DCD" w:rsidTr="007321B8">
        <w:trPr>
          <w:trHeight w:val="73"/>
        </w:trPr>
        <w:tc>
          <w:tcPr>
            <w:tcW w:w="45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</w:t>
            </w:r>
          </w:p>
        </w:tc>
        <w:tc>
          <w:tcPr>
            <w:tcW w:w="1417" w:type="dxa"/>
            <w:gridSpan w:val="2"/>
          </w:tcPr>
          <w:p w:rsidR="008C6054" w:rsidRPr="001C4DCD" w:rsidRDefault="008C6054" w:rsidP="007321B8">
            <w:pPr>
              <w:spacing w:line="276" w:lineRule="auto"/>
              <w:contextualSpacing/>
            </w:pPr>
            <w:r w:rsidRPr="001C4DCD">
              <w:t>Русский язык</w:t>
            </w:r>
          </w:p>
        </w:tc>
        <w:tc>
          <w:tcPr>
            <w:tcW w:w="993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850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60</w:t>
            </w:r>
          </w:p>
        </w:tc>
        <w:tc>
          <w:tcPr>
            <w:tcW w:w="1276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46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</w:tr>
      <w:tr w:rsidR="007321B8" w:rsidRPr="001C4DCD" w:rsidTr="007321B8">
        <w:trPr>
          <w:trHeight w:val="330"/>
        </w:trPr>
        <w:tc>
          <w:tcPr>
            <w:tcW w:w="459" w:type="dxa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629" w:type="dxa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</w:pPr>
            <w:r w:rsidRPr="001C4DCD">
              <w:t>Математика</w:t>
            </w:r>
          </w:p>
          <w:p w:rsidR="008C6054" w:rsidRPr="001C4DCD" w:rsidRDefault="008C6054" w:rsidP="007321B8">
            <w:pPr>
              <w:spacing w:line="276" w:lineRule="auto"/>
              <w:contextualSpacing/>
            </w:pPr>
          </w:p>
        </w:tc>
        <w:tc>
          <w:tcPr>
            <w:tcW w:w="788" w:type="dxa"/>
          </w:tcPr>
          <w:p w:rsidR="008C6054" w:rsidRPr="001C4DCD" w:rsidRDefault="008C6054" w:rsidP="007321B8">
            <w:pPr>
              <w:spacing w:line="276" w:lineRule="auto"/>
              <w:contextualSpacing/>
            </w:pPr>
            <w:r w:rsidRPr="001C4DCD">
              <w:t>Б</w:t>
            </w:r>
          </w:p>
        </w:tc>
        <w:tc>
          <w:tcPr>
            <w:tcW w:w="993" w:type="dxa"/>
            <w:vMerge w:val="restart"/>
          </w:tcPr>
          <w:p w:rsidR="008C6054" w:rsidRPr="001C4DCD" w:rsidRDefault="008C6054" w:rsidP="007321B8">
            <w:pPr>
              <w:spacing w:line="276" w:lineRule="auto"/>
              <w:contextualSpacing/>
            </w:pPr>
          </w:p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3</w:t>
            </w:r>
          </w:p>
        </w:tc>
        <w:tc>
          <w:tcPr>
            <w:tcW w:w="850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1276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14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3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</w:tr>
      <w:tr w:rsidR="007321B8" w:rsidRPr="001C4DCD" w:rsidTr="007321B8">
        <w:trPr>
          <w:trHeight w:val="368"/>
        </w:trPr>
        <w:tc>
          <w:tcPr>
            <w:tcW w:w="459" w:type="dxa"/>
            <w:vMerge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</w:p>
        </w:tc>
        <w:tc>
          <w:tcPr>
            <w:tcW w:w="629" w:type="dxa"/>
            <w:vMerge/>
          </w:tcPr>
          <w:p w:rsidR="008C6054" w:rsidRPr="001C4DCD" w:rsidRDefault="008C6054" w:rsidP="007321B8">
            <w:pPr>
              <w:spacing w:line="276" w:lineRule="auto"/>
              <w:contextualSpacing/>
            </w:pPr>
          </w:p>
        </w:tc>
        <w:tc>
          <w:tcPr>
            <w:tcW w:w="788" w:type="dxa"/>
          </w:tcPr>
          <w:p w:rsidR="008C6054" w:rsidRPr="001C4DCD" w:rsidRDefault="008C6054" w:rsidP="007321B8">
            <w:pPr>
              <w:spacing w:line="276" w:lineRule="auto"/>
              <w:contextualSpacing/>
            </w:pPr>
            <w:r w:rsidRPr="001C4DCD">
              <w:t>П</w:t>
            </w:r>
          </w:p>
        </w:tc>
        <w:tc>
          <w:tcPr>
            <w:tcW w:w="993" w:type="dxa"/>
            <w:vMerge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</w:t>
            </w:r>
          </w:p>
        </w:tc>
        <w:tc>
          <w:tcPr>
            <w:tcW w:w="850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57</w:t>
            </w:r>
          </w:p>
        </w:tc>
        <w:tc>
          <w:tcPr>
            <w:tcW w:w="1276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15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</w:tr>
      <w:tr w:rsidR="007321B8" w:rsidRPr="001C4DCD" w:rsidTr="007321B8">
        <w:trPr>
          <w:trHeight w:val="258"/>
        </w:trPr>
        <w:tc>
          <w:tcPr>
            <w:tcW w:w="45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3</w:t>
            </w:r>
          </w:p>
        </w:tc>
        <w:tc>
          <w:tcPr>
            <w:tcW w:w="1417" w:type="dxa"/>
            <w:gridSpan w:val="2"/>
          </w:tcPr>
          <w:p w:rsidR="008C6054" w:rsidRPr="001C4DCD" w:rsidRDefault="008C6054" w:rsidP="007321B8">
            <w:pPr>
              <w:tabs>
                <w:tab w:val="right" w:pos="1778"/>
              </w:tabs>
              <w:spacing w:line="276" w:lineRule="auto"/>
              <w:contextualSpacing/>
            </w:pPr>
            <w:r w:rsidRPr="001C4DCD">
              <w:t>Литература</w:t>
            </w:r>
          </w:p>
        </w:tc>
        <w:tc>
          <w:tcPr>
            <w:tcW w:w="993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850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57</w:t>
            </w:r>
          </w:p>
        </w:tc>
        <w:tc>
          <w:tcPr>
            <w:tcW w:w="1276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29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</w:tr>
      <w:tr w:rsidR="007321B8" w:rsidRPr="001C4DCD" w:rsidTr="007321B8">
        <w:trPr>
          <w:trHeight w:val="258"/>
        </w:trPr>
        <w:tc>
          <w:tcPr>
            <w:tcW w:w="45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4</w:t>
            </w:r>
          </w:p>
        </w:tc>
        <w:tc>
          <w:tcPr>
            <w:tcW w:w="1417" w:type="dxa"/>
            <w:gridSpan w:val="2"/>
          </w:tcPr>
          <w:p w:rsidR="008C6054" w:rsidRPr="001C4DCD" w:rsidRDefault="008C6054" w:rsidP="007321B8">
            <w:pPr>
              <w:tabs>
                <w:tab w:val="right" w:pos="1778"/>
              </w:tabs>
              <w:spacing w:line="276" w:lineRule="auto"/>
              <w:contextualSpacing/>
            </w:pPr>
            <w:r w:rsidRPr="001C4DCD">
              <w:t>Биология</w:t>
            </w:r>
            <w:r w:rsidRPr="001C4DCD">
              <w:tab/>
            </w:r>
          </w:p>
        </w:tc>
        <w:tc>
          <w:tcPr>
            <w:tcW w:w="993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850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54</w:t>
            </w:r>
          </w:p>
        </w:tc>
        <w:tc>
          <w:tcPr>
            <w:tcW w:w="1276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31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</w:tr>
      <w:tr w:rsidR="007321B8" w:rsidRPr="001C4DCD" w:rsidTr="007321B8">
        <w:trPr>
          <w:trHeight w:val="122"/>
        </w:trPr>
        <w:tc>
          <w:tcPr>
            <w:tcW w:w="45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</w:t>
            </w:r>
          </w:p>
        </w:tc>
        <w:tc>
          <w:tcPr>
            <w:tcW w:w="1417" w:type="dxa"/>
            <w:gridSpan w:val="2"/>
          </w:tcPr>
          <w:p w:rsidR="008C6054" w:rsidRPr="001C4DCD" w:rsidRDefault="008C6054" w:rsidP="007321B8">
            <w:pPr>
              <w:spacing w:line="276" w:lineRule="auto"/>
              <w:contextualSpacing/>
            </w:pPr>
            <w:r w:rsidRPr="001C4DCD">
              <w:t>Английский язык</w:t>
            </w:r>
          </w:p>
        </w:tc>
        <w:tc>
          <w:tcPr>
            <w:tcW w:w="993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850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57</w:t>
            </w:r>
          </w:p>
        </w:tc>
        <w:tc>
          <w:tcPr>
            <w:tcW w:w="1276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64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</w:tr>
      <w:tr w:rsidR="007321B8" w:rsidRPr="001C4DCD" w:rsidTr="007321B8">
        <w:trPr>
          <w:trHeight w:val="117"/>
        </w:trPr>
        <w:tc>
          <w:tcPr>
            <w:tcW w:w="45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6</w:t>
            </w:r>
          </w:p>
        </w:tc>
        <w:tc>
          <w:tcPr>
            <w:tcW w:w="1417" w:type="dxa"/>
            <w:gridSpan w:val="2"/>
          </w:tcPr>
          <w:p w:rsidR="008C6054" w:rsidRPr="001C4DCD" w:rsidRDefault="008C6054" w:rsidP="007321B8">
            <w:pPr>
              <w:spacing w:line="276" w:lineRule="auto"/>
              <w:contextualSpacing/>
            </w:pPr>
            <w:r w:rsidRPr="001C4DCD">
              <w:t>Обществознание</w:t>
            </w:r>
          </w:p>
        </w:tc>
        <w:tc>
          <w:tcPr>
            <w:tcW w:w="993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</w:t>
            </w:r>
          </w:p>
        </w:tc>
        <w:tc>
          <w:tcPr>
            <w:tcW w:w="850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38</w:t>
            </w:r>
          </w:p>
        </w:tc>
        <w:tc>
          <w:tcPr>
            <w:tcW w:w="1276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25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50%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50%</w:t>
            </w:r>
          </w:p>
        </w:tc>
      </w:tr>
      <w:tr w:rsidR="007321B8" w:rsidRPr="001C4DCD" w:rsidTr="007321B8">
        <w:trPr>
          <w:trHeight w:val="117"/>
        </w:trPr>
        <w:tc>
          <w:tcPr>
            <w:tcW w:w="45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7</w:t>
            </w:r>
          </w:p>
        </w:tc>
        <w:tc>
          <w:tcPr>
            <w:tcW w:w="1417" w:type="dxa"/>
            <w:gridSpan w:val="2"/>
          </w:tcPr>
          <w:p w:rsidR="008C6054" w:rsidRPr="001C4DCD" w:rsidRDefault="008C6054" w:rsidP="007321B8">
            <w:pPr>
              <w:spacing w:line="276" w:lineRule="auto"/>
              <w:contextualSpacing/>
            </w:pPr>
            <w:r w:rsidRPr="001C4DCD">
              <w:t xml:space="preserve">Физика </w:t>
            </w:r>
          </w:p>
        </w:tc>
        <w:tc>
          <w:tcPr>
            <w:tcW w:w="993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8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</w:t>
            </w:r>
          </w:p>
        </w:tc>
        <w:tc>
          <w:tcPr>
            <w:tcW w:w="850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60</w:t>
            </w:r>
          </w:p>
        </w:tc>
        <w:tc>
          <w:tcPr>
            <w:tcW w:w="1276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31</w:t>
            </w:r>
          </w:p>
        </w:tc>
        <w:tc>
          <w:tcPr>
            <w:tcW w:w="1134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709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-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</w:t>
            </w:r>
          </w:p>
        </w:tc>
        <w:tc>
          <w:tcPr>
            <w:tcW w:w="992" w:type="dxa"/>
          </w:tcPr>
          <w:p w:rsidR="008C6054" w:rsidRPr="001C4DCD" w:rsidRDefault="008C6054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</w:tr>
    </w:tbl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Default="008C6054" w:rsidP="001C4DCD">
      <w:pPr>
        <w:spacing w:line="276" w:lineRule="auto"/>
        <w:contextualSpacing/>
        <w:rPr>
          <w:i/>
        </w:rPr>
      </w:pPr>
    </w:p>
    <w:p w:rsidR="008C6054" w:rsidRPr="001C4DCD" w:rsidRDefault="008C6054" w:rsidP="001C4DCD">
      <w:pPr>
        <w:spacing w:line="276" w:lineRule="auto"/>
        <w:contextualSpacing/>
        <w:rPr>
          <w:i/>
        </w:rPr>
      </w:pPr>
    </w:p>
    <w:p w:rsidR="007321B8" w:rsidRDefault="007321B8" w:rsidP="001C4DCD">
      <w:pPr>
        <w:pStyle w:val="af3"/>
        <w:spacing w:line="276" w:lineRule="auto"/>
        <w:jc w:val="center"/>
        <w:rPr>
          <w:b/>
        </w:rPr>
      </w:pPr>
    </w:p>
    <w:p w:rsidR="007321B8" w:rsidRDefault="007321B8" w:rsidP="001C4DCD">
      <w:pPr>
        <w:pStyle w:val="af3"/>
        <w:spacing w:line="276" w:lineRule="auto"/>
        <w:jc w:val="center"/>
        <w:rPr>
          <w:b/>
        </w:rPr>
      </w:pPr>
    </w:p>
    <w:p w:rsidR="007321B8" w:rsidRDefault="007321B8" w:rsidP="001C4DCD">
      <w:pPr>
        <w:pStyle w:val="af3"/>
        <w:spacing w:line="276" w:lineRule="auto"/>
        <w:jc w:val="center"/>
        <w:rPr>
          <w:b/>
        </w:rPr>
      </w:pPr>
    </w:p>
    <w:p w:rsidR="007321B8" w:rsidRDefault="007321B8" w:rsidP="001C4DCD">
      <w:pPr>
        <w:pStyle w:val="af3"/>
        <w:spacing w:line="276" w:lineRule="auto"/>
        <w:jc w:val="center"/>
        <w:rPr>
          <w:b/>
        </w:rPr>
      </w:pPr>
    </w:p>
    <w:p w:rsidR="007321B8" w:rsidRDefault="007321B8" w:rsidP="001C4DCD">
      <w:pPr>
        <w:pStyle w:val="af3"/>
        <w:spacing w:line="276" w:lineRule="auto"/>
        <w:jc w:val="center"/>
        <w:rPr>
          <w:b/>
        </w:rPr>
      </w:pPr>
    </w:p>
    <w:p w:rsidR="007321B8" w:rsidRDefault="007321B8" w:rsidP="001C4DCD">
      <w:pPr>
        <w:pStyle w:val="af3"/>
        <w:spacing w:line="276" w:lineRule="auto"/>
        <w:jc w:val="center"/>
        <w:rPr>
          <w:b/>
        </w:rPr>
      </w:pPr>
    </w:p>
    <w:p w:rsidR="007321B8" w:rsidRDefault="007321B8" w:rsidP="001C4DCD">
      <w:pPr>
        <w:pStyle w:val="af3"/>
        <w:spacing w:line="276" w:lineRule="auto"/>
        <w:jc w:val="center"/>
        <w:rPr>
          <w:b/>
        </w:rPr>
      </w:pPr>
    </w:p>
    <w:p w:rsidR="000B48A4" w:rsidRPr="001C4DCD" w:rsidRDefault="000B48A4" w:rsidP="001C4DCD">
      <w:pPr>
        <w:pStyle w:val="af3"/>
        <w:spacing w:line="276" w:lineRule="auto"/>
        <w:jc w:val="center"/>
        <w:rPr>
          <w:b/>
        </w:rPr>
      </w:pPr>
      <w:r w:rsidRPr="001C4DCD">
        <w:rPr>
          <w:b/>
        </w:rPr>
        <w:lastRenderedPageBreak/>
        <w:t>Анализ работы по агротехнологическому профилю</w:t>
      </w:r>
    </w:p>
    <w:p w:rsidR="000B48A4" w:rsidRPr="001C4DCD" w:rsidRDefault="000B48A4" w:rsidP="001C4DCD">
      <w:pPr>
        <w:pStyle w:val="af3"/>
        <w:spacing w:line="276" w:lineRule="auto"/>
        <w:jc w:val="both"/>
        <w:rPr>
          <w:b/>
        </w:rPr>
      </w:pPr>
    </w:p>
    <w:p w:rsidR="000B48A4" w:rsidRPr="001C4DCD" w:rsidRDefault="000B48A4" w:rsidP="001C4DCD">
      <w:pPr>
        <w:pStyle w:val="af3"/>
        <w:spacing w:line="276" w:lineRule="auto"/>
        <w:jc w:val="center"/>
        <w:rPr>
          <w:b/>
        </w:rPr>
      </w:pPr>
      <w:r w:rsidRPr="001C4DCD">
        <w:rPr>
          <w:b/>
        </w:rPr>
        <w:t>Количество учащихся охваченных  агропрофилированным обучением</w:t>
      </w:r>
    </w:p>
    <w:p w:rsidR="000B48A4" w:rsidRPr="001C4DCD" w:rsidRDefault="000B48A4" w:rsidP="001C4DCD">
      <w:pPr>
        <w:pStyle w:val="af3"/>
        <w:spacing w:line="276" w:lineRule="auto"/>
        <w:jc w:val="both"/>
        <w:rPr>
          <w:b/>
        </w:rPr>
      </w:pPr>
    </w:p>
    <w:tbl>
      <w:tblPr>
        <w:tblStyle w:val="af2"/>
        <w:tblW w:w="0" w:type="auto"/>
        <w:tblInd w:w="250" w:type="dxa"/>
        <w:tblLook w:val="04A0"/>
      </w:tblPr>
      <w:tblGrid>
        <w:gridCol w:w="3544"/>
        <w:gridCol w:w="2236"/>
        <w:gridCol w:w="1046"/>
        <w:gridCol w:w="3062"/>
      </w:tblGrid>
      <w:tr w:rsidR="000B48A4" w:rsidRPr="001C4DCD" w:rsidTr="00ED0C50">
        <w:tc>
          <w:tcPr>
            <w:tcW w:w="35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1C4DCD">
              <w:rPr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1C4DCD">
              <w:rPr>
                <w:b/>
                <w:bCs/>
                <w:sz w:val="24"/>
                <w:szCs w:val="24"/>
              </w:rPr>
              <w:t>Количество учащихся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1C4DCD">
              <w:rPr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1C4DCD">
              <w:rPr>
                <w:b/>
                <w:bCs/>
                <w:sz w:val="24"/>
                <w:szCs w:val="24"/>
              </w:rPr>
              <w:t>% от общего количества учащихся класса, ступени</w:t>
            </w:r>
          </w:p>
        </w:tc>
      </w:tr>
      <w:tr w:rsidR="000B48A4" w:rsidRPr="001C4DCD" w:rsidTr="00ED0C50">
        <w:trPr>
          <w:trHeight w:val="451"/>
        </w:trPr>
        <w:tc>
          <w:tcPr>
            <w:tcW w:w="35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Цветоводство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6,3%</w:t>
            </w:r>
          </w:p>
        </w:tc>
      </w:tr>
      <w:tr w:rsidR="000B48A4" w:rsidRPr="001C4DCD" w:rsidTr="00ED0C50">
        <w:trPr>
          <w:trHeight w:val="451"/>
        </w:trPr>
        <w:tc>
          <w:tcPr>
            <w:tcW w:w="35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Основы агрономии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25 из 26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6-9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40%</w:t>
            </w:r>
          </w:p>
        </w:tc>
      </w:tr>
      <w:tr w:rsidR="000B48A4" w:rsidRPr="001C4DCD" w:rsidTr="00ED0C50">
        <w:trPr>
          <w:trHeight w:val="200"/>
        </w:trPr>
        <w:tc>
          <w:tcPr>
            <w:tcW w:w="3544" w:type="dxa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Трактора и сельхозмашины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10%</w:t>
            </w:r>
          </w:p>
        </w:tc>
      </w:tr>
      <w:tr w:rsidR="000B48A4" w:rsidRPr="001C4DCD" w:rsidTr="00ED0C50">
        <w:trPr>
          <w:trHeight w:val="360"/>
        </w:trPr>
        <w:tc>
          <w:tcPr>
            <w:tcW w:w="3544" w:type="dxa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Трактороведение</w:t>
            </w:r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33%</w:t>
            </w:r>
          </w:p>
        </w:tc>
      </w:tr>
      <w:tr w:rsidR="000B48A4" w:rsidRPr="001C4DCD" w:rsidTr="00ED0C50">
        <w:tc>
          <w:tcPr>
            <w:tcW w:w="35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Экономика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26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6-9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100%</w:t>
            </w:r>
          </w:p>
        </w:tc>
      </w:tr>
      <w:tr w:rsidR="000B48A4" w:rsidRPr="001C4DCD" w:rsidTr="00ED0C50">
        <w:trPr>
          <w:trHeight w:val="291"/>
        </w:trPr>
        <w:tc>
          <w:tcPr>
            <w:tcW w:w="3544" w:type="dxa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Экология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19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8-10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100%</w:t>
            </w:r>
          </w:p>
        </w:tc>
      </w:tr>
      <w:tr w:rsidR="000B48A4" w:rsidRPr="001C4DCD" w:rsidTr="00ED0C50">
        <w:trPr>
          <w:trHeight w:val="340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Национальное шитье.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62%</w:t>
            </w:r>
          </w:p>
        </w:tc>
      </w:tr>
      <w:tr w:rsidR="000B48A4" w:rsidRPr="001C4DCD" w:rsidTr="00ED0C50">
        <w:trPr>
          <w:trHeight w:val="196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Швейное дело</w:t>
            </w:r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Cs/>
                <w:sz w:val="24"/>
                <w:szCs w:val="24"/>
              </w:rPr>
            </w:pPr>
            <w:r w:rsidRPr="001C4DCD">
              <w:rPr>
                <w:bCs/>
                <w:sz w:val="24"/>
                <w:szCs w:val="24"/>
              </w:rPr>
              <w:t>40%</w:t>
            </w:r>
          </w:p>
        </w:tc>
      </w:tr>
    </w:tbl>
    <w:p w:rsidR="0020559C" w:rsidRPr="001C4DCD" w:rsidRDefault="0020559C" w:rsidP="001C4DCD">
      <w:pPr>
        <w:spacing w:line="276" w:lineRule="auto"/>
        <w:contextualSpacing/>
        <w:jc w:val="center"/>
        <w:rPr>
          <w:i/>
        </w:rPr>
      </w:pPr>
    </w:p>
    <w:p w:rsidR="00E315D2" w:rsidRPr="001C4DCD" w:rsidRDefault="00E315D2" w:rsidP="001C4DCD">
      <w:pPr>
        <w:spacing w:line="276" w:lineRule="auto"/>
        <w:contextualSpacing/>
      </w:pPr>
    </w:p>
    <w:p w:rsidR="00E315D2" w:rsidRPr="001C4DCD" w:rsidRDefault="004C4EB1" w:rsidP="001C4DCD">
      <w:pPr>
        <w:spacing w:line="276" w:lineRule="auto"/>
        <w:contextualSpacing/>
        <w:jc w:val="both"/>
      </w:pPr>
      <w:r w:rsidRPr="001C4DCD">
        <w:rPr>
          <w:rFonts w:eastAsia="Calibri"/>
          <w:lang w:eastAsia="en-US"/>
        </w:rPr>
        <w:tab/>
      </w:r>
      <w:r w:rsidR="000B48A4" w:rsidRPr="001C4DCD">
        <w:rPr>
          <w:rFonts w:eastAsia="Calibri"/>
          <w:lang w:eastAsia="en-US"/>
        </w:rPr>
        <w:t>О</w:t>
      </w:r>
      <w:r w:rsidR="00E315D2" w:rsidRPr="001C4DCD">
        <w:rPr>
          <w:rFonts w:eastAsia="Calibri"/>
          <w:lang w:eastAsia="en-US"/>
        </w:rPr>
        <w:t>стаются относительно высокими показатели по участию школьников  в исследовательской и креативной деятельности: участие и победы в олимпиадах, конференциях и других мероприятиях, что актуализирует необходимость введения форм, методов и содержания образования, активирующего образовательную мотивацию школьников.</w:t>
      </w:r>
    </w:p>
    <w:p w:rsidR="000B48A4" w:rsidRPr="001C4DCD" w:rsidRDefault="000B48A4" w:rsidP="001C4DCD">
      <w:pPr>
        <w:pStyle w:val="af3"/>
        <w:spacing w:line="276" w:lineRule="auto"/>
        <w:jc w:val="center"/>
        <w:rPr>
          <w:b/>
        </w:rPr>
      </w:pPr>
      <w:r w:rsidRPr="001C4DCD">
        <w:rPr>
          <w:b/>
        </w:rPr>
        <w:t>Участие учащихся в предметных олимпиадах, конкурсах</w:t>
      </w:r>
    </w:p>
    <w:p w:rsidR="000B48A4" w:rsidRPr="001C4DCD" w:rsidRDefault="000B48A4" w:rsidP="001C4DCD">
      <w:pPr>
        <w:pStyle w:val="af3"/>
        <w:spacing w:line="276" w:lineRule="auto"/>
        <w:jc w:val="center"/>
        <w:rPr>
          <w:b/>
        </w:rPr>
      </w:pP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</w:rPr>
        <w:t>Межулусный дистанционный интеллектуальный марафон по предметам ЕМЦ</w:t>
      </w:r>
    </w:p>
    <w:tbl>
      <w:tblPr>
        <w:tblStyle w:val="af2"/>
        <w:tblW w:w="0" w:type="auto"/>
        <w:tblInd w:w="279" w:type="dxa"/>
        <w:tblLook w:val="04A0"/>
      </w:tblPr>
      <w:tblGrid>
        <w:gridCol w:w="3847"/>
        <w:gridCol w:w="1843"/>
        <w:gridCol w:w="4232"/>
      </w:tblGrid>
      <w:tr w:rsidR="000B48A4" w:rsidRPr="001C4DCD" w:rsidTr="00ED0C50">
        <w:tc>
          <w:tcPr>
            <w:tcW w:w="3847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Участники</w:t>
            </w:r>
          </w:p>
        </w:tc>
        <w:tc>
          <w:tcPr>
            <w:tcW w:w="1843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Класс</w:t>
            </w:r>
          </w:p>
        </w:tc>
        <w:tc>
          <w:tcPr>
            <w:tcW w:w="423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Результат</w:t>
            </w:r>
          </w:p>
        </w:tc>
      </w:tr>
      <w:tr w:rsidR="000B48A4" w:rsidRPr="001C4DCD" w:rsidTr="00ED0C50">
        <w:tc>
          <w:tcPr>
            <w:tcW w:w="3847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Атласова Таня</w:t>
            </w:r>
          </w:p>
        </w:tc>
        <w:tc>
          <w:tcPr>
            <w:tcW w:w="1843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423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ED0C50">
        <w:tc>
          <w:tcPr>
            <w:tcW w:w="3847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Федорова Катя</w:t>
            </w:r>
          </w:p>
        </w:tc>
        <w:tc>
          <w:tcPr>
            <w:tcW w:w="1843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</w:t>
            </w:r>
          </w:p>
        </w:tc>
        <w:tc>
          <w:tcPr>
            <w:tcW w:w="423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IV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</w:tbl>
    <w:p w:rsidR="000B48A4" w:rsidRPr="001C4DCD" w:rsidRDefault="000B48A4" w:rsidP="001C4DCD">
      <w:pPr>
        <w:spacing w:line="276" w:lineRule="auto"/>
        <w:ind w:left="1440"/>
        <w:contextualSpacing/>
        <w:jc w:val="both"/>
      </w:pPr>
    </w:p>
    <w:p w:rsidR="000B48A4" w:rsidRPr="001C4DCD" w:rsidRDefault="000B48A4" w:rsidP="001C4DCD">
      <w:pPr>
        <w:spacing w:line="276" w:lineRule="auto"/>
        <w:contextualSpacing/>
        <w:rPr>
          <w:b/>
          <w:i/>
        </w:rPr>
      </w:pP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</w:rPr>
        <w:t>Участие в школьном, муниципальном этапе Всероссийской олимпиады школьников</w:t>
      </w: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</w:rPr>
        <w:t>2014 -2015 учебного года</w:t>
      </w:r>
    </w:p>
    <w:p w:rsidR="000B48A4" w:rsidRPr="001C4DCD" w:rsidRDefault="000B48A4" w:rsidP="001C4DCD">
      <w:pPr>
        <w:spacing w:before="30" w:after="30" w:line="276" w:lineRule="auto"/>
        <w:ind w:firstLine="708"/>
        <w:contextualSpacing/>
        <w:jc w:val="center"/>
        <w:textAlignment w:val="top"/>
        <w:rPr>
          <w:b/>
          <w:color w:val="000000"/>
          <w:u w:val="single"/>
        </w:rPr>
      </w:pPr>
      <w:r w:rsidRPr="001C4DCD">
        <w:rPr>
          <w:b/>
          <w:color w:val="000000"/>
          <w:u w:val="single"/>
        </w:rPr>
        <w:t>Результаты школьного этапа олимпиады по образовательным предметам</w:t>
      </w:r>
    </w:p>
    <w:p w:rsidR="000B48A4" w:rsidRPr="001C4DCD" w:rsidRDefault="000B48A4" w:rsidP="001C4DCD">
      <w:pPr>
        <w:spacing w:before="30" w:after="30" w:line="276" w:lineRule="auto"/>
        <w:ind w:firstLine="708"/>
        <w:contextualSpacing/>
        <w:jc w:val="center"/>
        <w:textAlignment w:val="top"/>
        <w:rPr>
          <w:b/>
          <w:color w:val="000000"/>
          <w:u w:val="single"/>
        </w:rPr>
      </w:pPr>
    </w:p>
    <w:tbl>
      <w:tblPr>
        <w:tblStyle w:val="af2"/>
        <w:tblW w:w="10173" w:type="dxa"/>
        <w:tblLayout w:type="fixed"/>
        <w:tblLook w:val="04A0"/>
      </w:tblPr>
      <w:tblGrid>
        <w:gridCol w:w="1689"/>
        <w:gridCol w:w="1254"/>
        <w:gridCol w:w="1560"/>
        <w:gridCol w:w="2268"/>
        <w:gridCol w:w="263"/>
        <w:gridCol w:w="34"/>
        <w:gridCol w:w="1404"/>
        <w:gridCol w:w="376"/>
        <w:gridCol w:w="1325"/>
      </w:tblGrid>
      <w:tr w:rsidR="000B48A4" w:rsidRPr="001C4DCD" w:rsidTr="000B48A4">
        <w:tc>
          <w:tcPr>
            <w:tcW w:w="168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Предмет</w:t>
            </w: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Количество участников</w:t>
            </w:r>
          </w:p>
        </w:tc>
        <w:tc>
          <w:tcPr>
            <w:tcW w:w="226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ФИО победителей, призеров</w:t>
            </w:r>
          </w:p>
        </w:tc>
        <w:tc>
          <w:tcPr>
            <w:tcW w:w="1701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Результаты</w:t>
            </w:r>
          </w:p>
        </w:tc>
        <w:tc>
          <w:tcPr>
            <w:tcW w:w="170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Учитель</w:t>
            </w:r>
          </w:p>
        </w:tc>
      </w:tr>
      <w:tr w:rsidR="000B48A4" w:rsidRPr="001C4DCD" w:rsidTr="000B48A4">
        <w:tc>
          <w:tcPr>
            <w:tcW w:w="1689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Русский язык</w:t>
            </w: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5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Зырянова Кристина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Эльдар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Томская Лияра</w:t>
            </w:r>
          </w:p>
        </w:tc>
        <w:tc>
          <w:tcPr>
            <w:tcW w:w="1701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70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Ефимова М.М.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Федорова Катя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Реброва Влада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Нико</w:t>
            </w:r>
          </w:p>
        </w:tc>
        <w:tc>
          <w:tcPr>
            <w:tcW w:w="1701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</w:tc>
        <w:tc>
          <w:tcPr>
            <w:tcW w:w="170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Кудрина Д.П.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Атласова Таня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Бочкарев Вова</w:t>
            </w:r>
          </w:p>
        </w:tc>
        <w:tc>
          <w:tcPr>
            <w:tcW w:w="1701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(22б.)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(20б.)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(12б.)</w:t>
            </w:r>
          </w:p>
        </w:tc>
        <w:tc>
          <w:tcPr>
            <w:tcW w:w="170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Атласова А.В.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Гульнара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СадовниковаКамила</w:t>
            </w:r>
          </w:p>
        </w:tc>
        <w:tc>
          <w:tcPr>
            <w:tcW w:w="1701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(23б.)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(18б.)</w:t>
            </w:r>
          </w:p>
        </w:tc>
        <w:tc>
          <w:tcPr>
            <w:tcW w:w="170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Атласова А.В.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11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КычкинаСайаана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Терентьева Мария</w:t>
            </w:r>
          </w:p>
          <w:p w:rsidR="000B48A4" w:rsidRPr="001C4DCD" w:rsidRDefault="000B48A4" w:rsidP="001C4DCD">
            <w:pPr>
              <w:tabs>
                <w:tab w:val="right" w:pos="2768"/>
              </w:tabs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Розалия</w:t>
            </w:r>
            <w:r w:rsidRPr="001C4DCD">
              <w:rPr>
                <w:sz w:val="24"/>
                <w:szCs w:val="24"/>
              </w:rPr>
              <w:tab/>
            </w:r>
          </w:p>
        </w:tc>
        <w:tc>
          <w:tcPr>
            <w:tcW w:w="1701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(32б.)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(29б.)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(24б.)</w:t>
            </w:r>
          </w:p>
        </w:tc>
        <w:tc>
          <w:tcPr>
            <w:tcW w:w="170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Атласова А.В.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5670" w:type="dxa"/>
            <w:gridSpan w:val="6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B48A4" w:rsidRPr="001C4DCD" w:rsidTr="000B48A4">
        <w:tc>
          <w:tcPr>
            <w:tcW w:w="1689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История</w:t>
            </w: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Федорова Катя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Нико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Корякина Саяна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(15,5б.)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(11б.)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(6,5б.)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Атласова А.В.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7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Старостина Эльвира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(11б.)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Атласова А.В.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Гуля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СадовниковаКамила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Малышев Жора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Кудрина Д.П.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10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-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-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Атласова А.В.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5670" w:type="dxa"/>
            <w:gridSpan w:val="6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B48A4" w:rsidRPr="001C4DCD" w:rsidTr="000B48A4">
        <w:tc>
          <w:tcPr>
            <w:tcW w:w="1689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Английский язык</w:t>
            </w: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5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Эльдар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Томская Лияра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Зырянова Кристина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Реброва Влада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Нико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Федорова Катя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7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Полушкина Галя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Аммосова Клара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Старостина Эля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Корякина Дуня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Бочкарев Вова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Гуля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Старостина Вика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 Юра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10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 Вася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Сорокоумова Карина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Стручков Антон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11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Роза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Терентьева Маша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lastRenderedPageBreak/>
              <w:t>КычкинаСайаана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lastRenderedPageBreak/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lastRenderedPageBreak/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lastRenderedPageBreak/>
              <w:t>Слепцова И.А.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5670" w:type="dxa"/>
            <w:gridSpan w:val="6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B48A4" w:rsidRPr="001C4DCD" w:rsidTr="000B48A4">
        <w:tc>
          <w:tcPr>
            <w:tcW w:w="1689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Якутский язык</w:t>
            </w: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5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Зырянова Кристина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Эльдар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Томская Лияра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С.Г.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Федорова Катя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Нико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Корякина Саяна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С.Г.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7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Полушкина Галя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Старостина Эля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Аммосова Клара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С.Г.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</w:tr>
      <w:tr w:rsidR="000B48A4" w:rsidRPr="001C4DCD" w:rsidTr="000B48A4">
        <w:trPr>
          <w:trHeight w:val="566"/>
        </w:trPr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Гуля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СадовниковаКамила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</w:tr>
      <w:tr w:rsidR="000B48A4" w:rsidRPr="001C4DCD" w:rsidTr="000B48A4">
        <w:trPr>
          <w:trHeight w:val="566"/>
        </w:trPr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5670" w:type="dxa"/>
            <w:gridSpan w:val="6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B48A4" w:rsidRPr="001C4DCD" w:rsidTr="000B48A4">
        <w:tc>
          <w:tcPr>
            <w:tcW w:w="1689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Якутская литература</w:t>
            </w: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Томская Маша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2565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Гуля СадовниковаКамила</w:t>
            </w:r>
          </w:p>
        </w:tc>
        <w:tc>
          <w:tcPr>
            <w:tcW w:w="1780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5670" w:type="dxa"/>
            <w:gridSpan w:val="6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B48A4" w:rsidRPr="001C4DCD" w:rsidTr="000B48A4">
        <w:tc>
          <w:tcPr>
            <w:tcW w:w="1689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Математика</w:t>
            </w: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6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53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Огочонов Артем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Коля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Федорова Катя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Реброва Влада</w:t>
            </w:r>
          </w:p>
        </w:tc>
        <w:tc>
          <w:tcPr>
            <w:tcW w:w="1814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Дохунаева М.А.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8класс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Атласова Таня</w:t>
            </w:r>
          </w:p>
        </w:tc>
        <w:tc>
          <w:tcPr>
            <w:tcW w:w="1814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Дохунаева М.А.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10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53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 Вася</w:t>
            </w:r>
          </w:p>
        </w:tc>
        <w:tc>
          <w:tcPr>
            <w:tcW w:w="1814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Андреева Э.О.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11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53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КычкинаСайаана</w:t>
            </w:r>
          </w:p>
        </w:tc>
        <w:tc>
          <w:tcPr>
            <w:tcW w:w="1814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Дохунаева М.А.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Всего участников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0" w:type="dxa"/>
            <w:gridSpan w:val="6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</w:tr>
      <w:tr w:rsidR="000B48A4" w:rsidRPr="001C4DCD" w:rsidTr="000B48A4">
        <w:tc>
          <w:tcPr>
            <w:tcW w:w="1689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 xml:space="preserve">Физика </w:t>
            </w: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8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53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Бочкарев Вова</w:t>
            </w:r>
          </w:p>
        </w:tc>
        <w:tc>
          <w:tcPr>
            <w:tcW w:w="1814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Иванова Л.Н.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9 класс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53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Гульнара</w:t>
            </w:r>
          </w:p>
        </w:tc>
        <w:tc>
          <w:tcPr>
            <w:tcW w:w="1814" w:type="dxa"/>
            <w:gridSpan w:val="3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13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</w:rPr>
              <w:t>Иванова Л.Н.</w:t>
            </w:r>
          </w:p>
        </w:tc>
      </w:tr>
      <w:tr w:rsidR="000B48A4" w:rsidRPr="001C4DCD" w:rsidTr="000B48A4">
        <w:tc>
          <w:tcPr>
            <w:tcW w:w="1689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 xml:space="preserve">Всего </w:t>
            </w:r>
            <w:r w:rsidRPr="001C4DCD">
              <w:rPr>
                <w:b/>
                <w:i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156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5670" w:type="dxa"/>
            <w:gridSpan w:val="6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</w:tr>
    </w:tbl>
    <w:p w:rsidR="000B48A4" w:rsidRPr="001C4DCD" w:rsidRDefault="000B48A4" w:rsidP="001C4DCD">
      <w:pPr>
        <w:spacing w:before="30" w:after="30" w:line="276" w:lineRule="auto"/>
        <w:ind w:firstLine="708"/>
        <w:contextualSpacing/>
        <w:jc w:val="center"/>
        <w:textAlignment w:val="top"/>
        <w:rPr>
          <w:b/>
          <w:color w:val="000000"/>
          <w:u w:val="single"/>
        </w:rPr>
      </w:pPr>
    </w:p>
    <w:p w:rsidR="000B48A4" w:rsidRPr="001C4DCD" w:rsidRDefault="000B48A4" w:rsidP="001C4DCD">
      <w:pPr>
        <w:spacing w:before="30" w:after="30" w:line="276" w:lineRule="auto"/>
        <w:contextualSpacing/>
        <w:textAlignment w:val="top"/>
        <w:rPr>
          <w:b/>
          <w:color w:val="000000"/>
          <w:u w:val="single"/>
        </w:rPr>
      </w:pPr>
    </w:p>
    <w:p w:rsidR="000B48A4" w:rsidRPr="001C4DCD" w:rsidRDefault="000B48A4" w:rsidP="001C4DCD">
      <w:pPr>
        <w:spacing w:before="30" w:after="30" w:line="276" w:lineRule="auto"/>
        <w:ind w:firstLine="708"/>
        <w:contextualSpacing/>
        <w:jc w:val="center"/>
        <w:textAlignment w:val="top"/>
        <w:rPr>
          <w:b/>
          <w:color w:val="000000"/>
          <w:u w:val="single"/>
        </w:rPr>
      </w:pPr>
      <w:r w:rsidRPr="001C4DCD">
        <w:rPr>
          <w:b/>
          <w:color w:val="000000"/>
          <w:u w:val="single"/>
        </w:rPr>
        <w:t>Результаты школьного этапа олимпиады по классам</w:t>
      </w:r>
    </w:p>
    <w:tbl>
      <w:tblPr>
        <w:tblStyle w:val="af2"/>
        <w:tblW w:w="10173" w:type="dxa"/>
        <w:tblLook w:val="04A0"/>
      </w:tblPr>
      <w:tblGrid>
        <w:gridCol w:w="456"/>
        <w:gridCol w:w="3062"/>
        <w:gridCol w:w="1326"/>
        <w:gridCol w:w="3344"/>
        <w:gridCol w:w="1985"/>
      </w:tblGrid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ФИО учащихся</w:t>
            </w:r>
          </w:p>
        </w:tc>
        <w:tc>
          <w:tcPr>
            <w:tcW w:w="132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класс</w:t>
            </w: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предметы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результаты</w:t>
            </w:r>
          </w:p>
        </w:tc>
      </w:tr>
      <w:tr w:rsidR="000B48A4" w:rsidRPr="001C4DCD" w:rsidTr="000B48A4">
        <w:trPr>
          <w:trHeight w:val="280"/>
        </w:trPr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Зырянова Кристина</w:t>
            </w:r>
          </w:p>
        </w:tc>
        <w:tc>
          <w:tcPr>
            <w:tcW w:w="1326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rPr>
          <w:trHeight w:val="132"/>
        </w:trPr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Эльдар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Томская Лияра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Федорова Катя</w:t>
            </w:r>
          </w:p>
        </w:tc>
        <w:tc>
          <w:tcPr>
            <w:tcW w:w="1326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язык,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английский язык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Реброва Влада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Нико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Корякина Саяна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Огочонов Артем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Старостина Эля</w:t>
            </w:r>
          </w:p>
        </w:tc>
        <w:tc>
          <w:tcPr>
            <w:tcW w:w="1326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10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Полушкина Галя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Аммосова Клара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12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</w:tc>
        <w:tc>
          <w:tcPr>
            <w:tcW w:w="1326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якутская литература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физика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13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Атласова Таня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14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Бочкарев Вова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lastRenderedPageBreak/>
              <w:t>физика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lastRenderedPageBreak/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lastRenderedPageBreak/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Корякина Дуня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16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Томская Маша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якутская литература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17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Гуля</w:t>
            </w:r>
          </w:p>
        </w:tc>
        <w:tc>
          <w:tcPr>
            <w:tcW w:w="1326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9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якутский язык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якутская литература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физика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18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СадовниковаКамила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якутский язык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якутская литература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>-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 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19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Малышев Жора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история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20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Старостина Вика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21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 Юра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22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 Вася</w:t>
            </w:r>
          </w:p>
        </w:tc>
        <w:tc>
          <w:tcPr>
            <w:tcW w:w="1326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10</w:t>
            </w: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23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Сорокоумова Карина 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24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Стручков Антон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25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КычкинаСайаана</w:t>
            </w:r>
          </w:p>
        </w:tc>
        <w:tc>
          <w:tcPr>
            <w:tcW w:w="1326" w:type="dxa"/>
            <w:vMerge w:val="restart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26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Терентьева Маша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  <w:tr w:rsidR="000B48A4" w:rsidRPr="001C4DCD" w:rsidTr="000B48A4">
        <w:tc>
          <w:tcPr>
            <w:tcW w:w="45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27</w:t>
            </w:r>
          </w:p>
        </w:tc>
        <w:tc>
          <w:tcPr>
            <w:tcW w:w="30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Роза</w:t>
            </w:r>
          </w:p>
        </w:tc>
        <w:tc>
          <w:tcPr>
            <w:tcW w:w="1326" w:type="dxa"/>
            <w:vMerge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34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98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место</w:t>
            </w:r>
          </w:p>
        </w:tc>
      </w:tr>
    </w:tbl>
    <w:p w:rsidR="000B48A4" w:rsidRPr="001C4DCD" w:rsidRDefault="000B48A4" w:rsidP="001C4DCD">
      <w:pPr>
        <w:spacing w:line="276" w:lineRule="auto"/>
        <w:contextualSpacing/>
        <w:rPr>
          <w:b/>
        </w:rPr>
      </w:pPr>
    </w:p>
    <w:p w:rsidR="000B48A4" w:rsidRPr="001C4DCD" w:rsidRDefault="000B48A4" w:rsidP="001C4DCD">
      <w:pPr>
        <w:spacing w:line="276" w:lineRule="auto"/>
        <w:contextualSpacing/>
        <w:jc w:val="center"/>
        <w:rPr>
          <w:b/>
        </w:rPr>
      </w:pPr>
      <w:r w:rsidRPr="001C4DCD">
        <w:rPr>
          <w:b/>
        </w:rPr>
        <w:t>Муниципальный этап Всероссийской олимпиады школьников</w:t>
      </w:r>
    </w:p>
    <w:tbl>
      <w:tblPr>
        <w:tblStyle w:val="af2"/>
        <w:tblW w:w="10036" w:type="dxa"/>
        <w:tblInd w:w="-5" w:type="dxa"/>
        <w:tblLook w:val="04A0"/>
      </w:tblPr>
      <w:tblGrid>
        <w:gridCol w:w="336"/>
        <w:gridCol w:w="2693"/>
        <w:gridCol w:w="1218"/>
        <w:gridCol w:w="1535"/>
        <w:gridCol w:w="1532"/>
        <w:gridCol w:w="1217"/>
        <w:gridCol w:w="1505"/>
      </w:tblGrid>
      <w:tr w:rsidR="000B48A4" w:rsidRPr="001C4DCD" w:rsidTr="000B48A4">
        <w:tc>
          <w:tcPr>
            <w:tcW w:w="33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ФИО учащихся </w:t>
            </w:r>
          </w:p>
        </w:tc>
        <w:tc>
          <w:tcPr>
            <w:tcW w:w="1218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Предмет</w:t>
            </w:r>
          </w:p>
        </w:tc>
        <w:tc>
          <w:tcPr>
            <w:tcW w:w="153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Класс </w:t>
            </w:r>
          </w:p>
        </w:tc>
        <w:tc>
          <w:tcPr>
            <w:tcW w:w="153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Тип диплома</w:t>
            </w:r>
          </w:p>
        </w:tc>
        <w:tc>
          <w:tcPr>
            <w:tcW w:w="1217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Результат (балл)</w:t>
            </w:r>
          </w:p>
        </w:tc>
        <w:tc>
          <w:tcPr>
            <w:tcW w:w="150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учитель</w:t>
            </w:r>
          </w:p>
        </w:tc>
      </w:tr>
      <w:tr w:rsidR="000B48A4" w:rsidRPr="001C4DCD" w:rsidTr="000B48A4">
        <w:tc>
          <w:tcPr>
            <w:tcW w:w="33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КычкинаСайаана</w:t>
            </w:r>
          </w:p>
        </w:tc>
        <w:tc>
          <w:tcPr>
            <w:tcW w:w="121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якут/язык</w:t>
            </w:r>
          </w:p>
        </w:tc>
        <w:tc>
          <w:tcPr>
            <w:tcW w:w="153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</w:t>
            </w:r>
          </w:p>
        </w:tc>
        <w:tc>
          <w:tcPr>
            <w:tcW w:w="153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 место</w:t>
            </w:r>
          </w:p>
        </w:tc>
        <w:tc>
          <w:tcPr>
            <w:tcW w:w="1217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64</w:t>
            </w:r>
          </w:p>
        </w:tc>
        <w:tc>
          <w:tcPr>
            <w:tcW w:w="150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</w:tr>
      <w:tr w:rsidR="000B48A4" w:rsidRPr="001C4DCD" w:rsidTr="000B48A4">
        <w:tc>
          <w:tcPr>
            <w:tcW w:w="33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</w:tc>
        <w:tc>
          <w:tcPr>
            <w:tcW w:w="121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якут/язык</w:t>
            </w:r>
          </w:p>
        </w:tc>
        <w:tc>
          <w:tcPr>
            <w:tcW w:w="153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153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 место</w:t>
            </w:r>
          </w:p>
        </w:tc>
        <w:tc>
          <w:tcPr>
            <w:tcW w:w="1217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46,5</w:t>
            </w:r>
          </w:p>
        </w:tc>
        <w:tc>
          <w:tcPr>
            <w:tcW w:w="150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</w:tr>
      <w:tr w:rsidR="000B48A4" w:rsidRPr="001C4DCD" w:rsidTr="000B48A4">
        <w:tc>
          <w:tcPr>
            <w:tcW w:w="33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Гуля</w:t>
            </w:r>
          </w:p>
        </w:tc>
        <w:tc>
          <w:tcPr>
            <w:tcW w:w="121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якут/лит</w:t>
            </w:r>
          </w:p>
        </w:tc>
        <w:tc>
          <w:tcPr>
            <w:tcW w:w="153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9</w:t>
            </w:r>
          </w:p>
        </w:tc>
        <w:tc>
          <w:tcPr>
            <w:tcW w:w="153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 место</w:t>
            </w:r>
          </w:p>
        </w:tc>
        <w:tc>
          <w:tcPr>
            <w:tcW w:w="1217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40</w:t>
            </w:r>
          </w:p>
        </w:tc>
        <w:tc>
          <w:tcPr>
            <w:tcW w:w="150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</w:tr>
      <w:tr w:rsidR="000B48A4" w:rsidRPr="001C4DCD" w:rsidTr="000B48A4">
        <w:tc>
          <w:tcPr>
            <w:tcW w:w="33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СадовниковаКамила</w:t>
            </w:r>
          </w:p>
        </w:tc>
        <w:tc>
          <w:tcPr>
            <w:tcW w:w="121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якут/лит</w:t>
            </w:r>
          </w:p>
        </w:tc>
        <w:tc>
          <w:tcPr>
            <w:tcW w:w="153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9</w:t>
            </w:r>
          </w:p>
        </w:tc>
        <w:tc>
          <w:tcPr>
            <w:tcW w:w="153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 место</w:t>
            </w:r>
          </w:p>
        </w:tc>
        <w:tc>
          <w:tcPr>
            <w:tcW w:w="1217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39</w:t>
            </w:r>
          </w:p>
        </w:tc>
        <w:tc>
          <w:tcPr>
            <w:tcW w:w="150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</w:tr>
    </w:tbl>
    <w:p w:rsidR="000B48A4" w:rsidRPr="001C4DCD" w:rsidRDefault="000B48A4" w:rsidP="001C4DCD">
      <w:pPr>
        <w:spacing w:line="276" w:lineRule="auto"/>
        <w:contextualSpacing/>
        <w:rPr>
          <w:lang w:val="en-US"/>
        </w:rPr>
      </w:pP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  <w:lang w:val="en-US"/>
        </w:rPr>
        <w:t>V</w:t>
      </w:r>
      <w:r w:rsidRPr="001C4DCD">
        <w:rPr>
          <w:b/>
          <w:i/>
        </w:rPr>
        <w:t xml:space="preserve"> Северо-восточная олимпиада школьников</w:t>
      </w: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bCs/>
          <w:i/>
          <w:iCs/>
        </w:rPr>
      </w:pPr>
      <w:r w:rsidRPr="001C4DCD">
        <w:rPr>
          <w:b/>
          <w:bCs/>
          <w:i/>
          <w:iCs/>
        </w:rPr>
        <w:t xml:space="preserve">Результаты первого (отборочного) этапа Северо-Восточной олимпиады школьников </w:t>
      </w:r>
    </w:p>
    <w:p w:rsidR="000B48A4" w:rsidRPr="001C4DCD" w:rsidRDefault="000B48A4" w:rsidP="001C4DCD">
      <w:pPr>
        <w:spacing w:line="276" w:lineRule="auto"/>
        <w:contextualSpacing/>
        <w:jc w:val="center"/>
      </w:pPr>
      <w:r w:rsidRPr="001C4DCD">
        <w:rPr>
          <w:b/>
          <w:bCs/>
          <w:i/>
          <w:iCs/>
        </w:rPr>
        <w:t>2014-2015</w:t>
      </w:r>
    </w:p>
    <w:p w:rsidR="000B48A4" w:rsidRPr="001C4DCD" w:rsidRDefault="000B48A4" w:rsidP="001C4DCD">
      <w:pPr>
        <w:spacing w:line="276" w:lineRule="auto"/>
        <w:contextualSpacing/>
        <w:jc w:val="center"/>
      </w:pPr>
      <w:r w:rsidRPr="001C4DCD">
        <w:rPr>
          <w:b/>
          <w:bCs/>
          <w:i/>
          <w:iCs/>
        </w:rPr>
        <w:t>Список участников, прошедших на 2 этап:</w:t>
      </w:r>
    </w:p>
    <w:tbl>
      <w:tblPr>
        <w:tblStyle w:val="af2"/>
        <w:tblW w:w="9606" w:type="dxa"/>
        <w:tblLook w:val="04A0"/>
      </w:tblPr>
      <w:tblGrid>
        <w:gridCol w:w="562"/>
        <w:gridCol w:w="2790"/>
        <w:gridCol w:w="1179"/>
        <w:gridCol w:w="3799"/>
        <w:gridCol w:w="1276"/>
      </w:tblGrid>
      <w:tr w:rsidR="000B48A4" w:rsidRPr="001C4DCD" w:rsidTr="000B48A4">
        <w:tc>
          <w:tcPr>
            <w:tcW w:w="562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№</w:t>
            </w:r>
          </w:p>
        </w:tc>
        <w:tc>
          <w:tcPr>
            <w:tcW w:w="279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ФИО учащихся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7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класс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79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профиль</w:t>
            </w:r>
          </w:p>
        </w:tc>
        <w:tc>
          <w:tcPr>
            <w:tcW w:w="127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баллы</w:t>
            </w:r>
          </w:p>
        </w:tc>
      </w:tr>
      <w:tr w:rsidR="000B48A4" w:rsidRPr="001C4DCD" w:rsidTr="000B48A4">
        <w:tc>
          <w:tcPr>
            <w:tcW w:w="5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КычкинаСайаана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17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XI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799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педагогическаяолимпиада</w:t>
            </w:r>
          </w:p>
        </w:tc>
        <w:tc>
          <w:tcPr>
            <w:tcW w:w="127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62,81</w:t>
            </w:r>
          </w:p>
        </w:tc>
      </w:tr>
      <w:tr w:rsidR="000B48A4" w:rsidRPr="001C4DCD" w:rsidTr="000B48A4">
        <w:tc>
          <w:tcPr>
            <w:tcW w:w="5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  <w:tc>
          <w:tcPr>
            <w:tcW w:w="2790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КычкинаСайаана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17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XI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799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27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73,33</w:t>
            </w:r>
          </w:p>
        </w:tc>
      </w:tr>
      <w:tr w:rsidR="000B48A4" w:rsidRPr="001C4DCD" w:rsidTr="000B48A4">
        <w:tc>
          <w:tcPr>
            <w:tcW w:w="5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790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Роза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17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XI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799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27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71,60</w:t>
            </w:r>
          </w:p>
        </w:tc>
      </w:tr>
      <w:tr w:rsidR="000B48A4" w:rsidRPr="001C4DCD" w:rsidTr="000B48A4">
        <w:tc>
          <w:tcPr>
            <w:tcW w:w="5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790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Терентьева Маша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17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XI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799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27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67,67</w:t>
            </w:r>
          </w:p>
        </w:tc>
      </w:tr>
      <w:tr w:rsidR="000B48A4" w:rsidRPr="001C4DCD" w:rsidTr="000B48A4">
        <w:tc>
          <w:tcPr>
            <w:tcW w:w="562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  <w:tc>
          <w:tcPr>
            <w:tcW w:w="2790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Коля</w:t>
            </w:r>
          </w:p>
        </w:tc>
        <w:tc>
          <w:tcPr>
            <w:tcW w:w="117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VI</w:t>
            </w:r>
          </w:p>
        </w:tc>
        <w:tc>
          <w:tcPr>
            <w:tcW w:w="3799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127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</w:tr>
    </w:tbl>
    <w:p w:rsidR="000B48A4" w:rsidRPr="001C4DCD" w:rsidRDefault="000B48A4" w:rsidP="001C4DCD">
      <w:pPr>
        <w:spacing w:before="84" w:after="192" w:line="276" w:lineRule="auto"/>
        <w:contextualSpacing/>
        <w:jc w:val="center"/>
        <w:rPr>
          <w:b/>
          <w:bCs/>
          <w:i/>
          <w:iCs/>
        </w:rPr>
      </w:pPr>
    </w:p>
    <w:p w:rsidR="000B48A4" w:rsidRPr="001C4DCD" w:rsidRDefault="000B48A4" w:rsidP="001C4DCD">
      <w:pPr>
        <w:spacing w:before="84" w:after="192" w:line="276" w:lineRule="auto"/>
        <w:contextualSpacing/>
        <w:jc w:val="center"/>
      </w:pPr>
      <w:r w:rsidRPr="001C4DCD">
        <w:rPr>
          <w:b/>
          <w:bCs/>
          <w:i/>
          <w:iCs/>
        </w:rPr>
        <w:t xml:space="preserve">Результаты </w:t>
      </w:r>
      <w:r w:rsidRPr="001C4DCD">
        <w:rPr>
          <w:b/>
          <w:bCs/>
          <w:i/>
          <w:iCs/>
          <w:lang w:val="en-US"/>
        </w:rPr>
        <w:t>II</w:t>
      </w:r>
      <w:r w:rsidRPr="001C4DCD">
        <w:rPr>
          <w:b/>
          <w:bCs/>
          <w:i/>
          <w:iCs/>
        </w:rPr>
        <w:t xml:space="preserve"> заключительного этапа </w:t>
      </w:r>
      <w:r w:rsidRPr="001C4DCD">
        <w:rPr>
          <w:b/>
          <w:bCs/>
          <w:i/>
          <w:iCs/>
          <w:lang w:val="en-US"/>
        </w:rPr>
        <w:t>V</w:t>
      </w:r>
      <w:r w:rsidRPr="001C4DCD">
        <w:rPr>
          <w:b/>
          <w:bCs/>
          <w:i/>
          <w:iCs/>
        </w:rPr>
        <w:t xml:space="preserve"> СВОШ</w:t>
      </w:r>
    </w:p>
    <w:tbl>
      <w:tblPr>
        <w:tblStyle w:val="af2"/>
        <w:tblW w:w="9889" w:type="dxa"/>
        <w:tblLook w:val="04A0"/>
      </w:tblPr>
      <w:tblGrid>
        <w:gridCol w:w="525"/>
        <w:gridCol w:w="2100"/>
        <w:gridCol w:w="1054"/>
        <w:gridCol w:w="2905"/>
        <w:gridCol w:w="946"/>
        <w:gridCol w:w="2359"/>
      </w:tblGrid>
      <w:tr w:rsidR="000B48A4" w:rsidRPr="001C4DCD" w:rsidTr="000B48A4">
        <w:tc>
          <w:tcPr>
            <w:tcW w:w="5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№</w:t>
            </w:r>
          </w:p>
        </w:tc>
        <w:tc>
          <w:tcPr>
            <w:tcW w:w="2100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ФИО учащихся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4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класс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905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профиль</w:t>
            </w:r>
          </w:p>
        </w:tc>
        <w:tc>
          <w:tcPr>
            <w:tcW w:w="946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Баллы</w:t>
            </w:r>
          </w:p>
        </w:tc>
        <w:tc>
          <w:tcPr>
            <w:tcW w:w="235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результат</w:t>
            </w:r>
          </w:p>
        </w:tc>
      </w:tr>
      <w:tr w:rsidR="000B48A4" w:rsidRPr="001C4DCD" w:rsidTr="000B48A4">
        <w:tc>
          <w:tcPr>
            <w:tcW w:w="5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100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КычкинаСайаана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0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XI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90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педагогическаяолимпиада</w:t>
            </w:r>
          </w:p>
        </w:tc>
        <w:tc>
          <w:tcPr>
            <w:tcW w:w="94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87,20</w:t>
            </w:r>
          </w:p>
        </w:tc>
        <w:tc>
          <w:tcPr>
            <w:tcW w:w="235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призер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c>
          <w:tcPr>
            <w:tcW w:w="52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  <w:tc>
          <w:tcPr>
            <w:tcW w:w="2100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Коля</w:t>
            </w:r>
          </w:p>
        </w:tc>
        <w:tc>
          <w:tcPr>
            <w:tcW w:w="1054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VI</w:t>
            </w:r>
          </w:p>
        </w:tc>
        <w:tc>
          <w:tcPr>
            <w:tcW w:w="2905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946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34,29</w:t>
            </w:r>
          </w:p>
        </w:tc>
        <w:tc>
          <w:tcPr>
            <w:tcW w:w="2359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призер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</w:tbl>
    <w:p w:rsidR="00E315D2" w:rsidRPr="001C4DCD" w:rsidRDefault="00E315D2" w:rsidP="001C4DCD">
      <w:pPr>
        <w:spacing w:line="276" w:lineRule="auto"/>
        <w:contextualSpacing/>
        <w:rPr>
          <w:b/>
        </w:rPr>
      </w:pPr>
    </w:p>
    <w:p w:rsidR="000B48A4" w:rsidRPr="001C4DCD" w:rsidRDefault="000B48A4" w:rsidP="001C4DCD">
      <w:pPr>
        <w:spacing w:line="276" w:lineRule="auto"/>
        <w:contextualSpacing/>
        <w:rPr>
          <w:b/>
        </w:rPr>
      </w:pPr>
    </w:p>
    <w:p w:rsidR="000B48A4" w:rsidRPr="001C4DCD" w:rsidRDefault="000B48A4" w:rsidP="001C4DCD">
      <w:pPr>
        <w:spacing w:line="276" w:lineRule="auto"/>
        <w:contextualSpacing/>
        <w:rPr>
          <w:b/>
        </w:rPr>
      </w:pPr>
    </w:p>
    <w:p w:rsidR="000B48A4" w:rsidRPr="001C4DCD" w:rsidRDefault="000B48A4" w:rsidP="001C4DCD">
      <w:pPr>
        <w:pStyle w:val="af3"/>
        <w:spacing w:line="276" w:lineRule="auto"/>
        <w:jc w:val="center"/>
        <w:rPr>
          <w:b/>
        </w:rPr>
      </w:pPr>
      <w:r w:rsidRPr="001C4DCD">
        <w:rPr>
          <w:b/>
        </w:rPr>
        <w:t>Участие учащихся в научно – исследовательских конференциях, конкурсах</w:t>
      </w:r>
    </w:p>
    <w:p w:rsidR="000B48A4" w:rsidRPr="001C4DCD" w:rsidRDefault="000B48A4" w:rsidP="001C4DCD">
      <w:pPr>
        <w:pStyle w:val="af3"/>
        <w:spacing w:line="276" w:lineRule="auto"/>
        <w:jc w:val="center"/>
        <w:rPr>
          <w:b/>
          <w:i/>
        </w:rPr>
      </w:pPr>
      <w:r w:rsidRPr="001C4DCD">
        <w:rPr>
          <w:b/>
          <w:i/>
        </w:rPr>
        <w:t xml:space="preserve">Результаты участия в </w:t>
      </w:r>
      <w:r w:rsidRPr="001C4DCD">
        <w:rPr>
          <w:b/>
          <w:i/>
          <w:lang w:val="en-US"/>
        </w:rPr>
        <w:t>VIII</w:t>
      </w:r>
      <w:r w:rsidRPr="001C4DCD">
        <w:rPr>
          <w:b/>
          <w:i/>
        </w:rPr>
        <w:t xml:space="preserve"> Региональной научно-практической конференции «Шаг в будущее Абыя» </w:t>
      </w:r>
      <w:r w:rsidRPr="001C4DCD">
        <w:rPr>
          <w:b/>
          <w:i/>
          <w:lang w:val="en-US"/>
        </w:rPr>
        <w:t>XIX</w:t>
      </w:r>
      <w:r w:rsidRPr="001C4DCD">
        <w:rPr>
          <w:b/>
          <w:i/>
        </w:rPr>
        <w:t xml:space="preserve"> «Ефимовских чтений», посвященных Году Арктики  и культуры РС(Я):</w:t>
      </w:r>
    </w:p>
    <w:tbl>
      <w:tblPr>
        <w:tblStyle w:val="af2"/>
        <w:tblW w:w="10867" w:type="dxa"/>
        <w:tblInd w:w="250" w:type="dxa"/>
        <w:tblLayout w:type="fixed"/>
        <w:tblLook w:val="04A0"/>
      </w:tblPr>
      <w:tblGrid>
        <w:gridCol w:w="378"/>
        <w:gridCol w:w="47"/>
        <w:gridCol w:w="1843"/>
        <w:gridCol w:w="94"/>
        <w:gridCol w:w="757"/>
        <w:gridCol w:w="207"/>
        <w:gridCol w:w="2061"/>
        <w:gridCol w:w="94"/>
        <w:gridCol w:w="1607"/>
        <w:gridCol w:w="207"/>
        <w:gridCol w:w="1635"/>
        <w:gridCol w:w="1588"/>
        <w:gridCol w:w="349"/>
      </w:tblGrid>
      <w:tr w:rsidR="000B48A4" w:rsidRPr="001C4DCD" w:rsidTr="000B48A4">
        <w:trPr>
          <w:gridAfter w:val="1"/>
          <w:wAfter w:w="349" w:type="dxa"/>
          <w:trHeight w:val="515"/>
        </w:trPr>
        <w:tc>
          <w:tcPr>
            <w:tcW w:w="425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Ф.И. учащегося</w:t>
            </w:r>
          </w:p>
        </w:tc>
        <w:tc>
          <w:tcPr>
            <w:tcW w:w="85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2268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Тема доклада</w:t>
            </w:r>
          </w:p>
        </w:tc>
        <w:tc>
          <w:tcPr>
            <w:tcW w:w="170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1842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Предметные направления</w:t>
            </w:r>
          </w:p>
        </w:tc>
        <w:tc>
          <w:tcPr>
            <w:tcW w:w="158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 xml:space="preserve">Место </w:t>
            </w:r>
          </w:p>
        </w:tc>
      </w:tr>
      <w:tr w:rsidR="000B48A4" w:rsidRPr="001C4DCD" w:rsidTr="000B48A4">
        <w:trPr>
          <w:gridAfter w:val="1"/>
          <w:wAfter w:w="349" w:type="dxa"/>
          <w:trHeight w:val="315"/>
        </w:trPr>
        <w:tc>
          <w:tcPr>
            <w:tcW w:w="425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Эльдар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Портреты фломастером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Сорокоумова А.Г.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Культурология и искусствоведение</w:t>
            </w: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gridAfter w:val="1"/>
          <w:wAfter w:w="349" w:type="dxa"/>
          <w:trHeight w:val="1123"/>
        </w:trPr>
        <w:tc>
          <w:tcPr>
            <w:tcW w:w="42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2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Полушкина Галетерия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С.С.Васильев «ЭрчимэнБэргэн» олонхо5о кэпсэтиисиэрэ-майгыта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Ильина Л.В.</w:t>
            </w:r>
          </w:p>
        </w:tc>
        <w:tc>
          <w:tcPr>
            <w:tcW w:w="1842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Литературоведение</w:t>
            </w:r>
          </w:p>
        </w:tc>
        <w:tc>
          <w:tcPr>
            <w:tcW w:w="158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gridAfter w:val="1"/>
          <w:wAfter w:w="349" w:type="dxa"/>
          <w:trHeight w:val="769"/>
        </w:trPr>
        <w:tc>
          <w:tcPr>
            <w:tcW w:w="42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Старостина Эльвира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Лебеди – кликуны в Сыаганнахе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Сорокоумова А.Г.</w:t>
            </w:r>
          </w:p>
        </w:tc>
        <w:tc>
          <w:tcPr>
            <w:tcW w:w="1842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Зоология, общая биология</w:t>
            </w:r>
          </w:p>
        </w:tc>
        <w:tc>
          <w:tcPr>
            <w:tcW w:w="1588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Именной сертификат</w:t>
            </w:r>
          </w:p>
        </w:tc>
      </w:tr>
      <w:tr w:rsidR="000B48A4" w:rsidRPr="001C4DCD" w:rsidTr="000B48A4">
        <w:trPr>
          <w:gridAfter w:val="1"/>
          <w:wAfter w:w="349" w:type="dxa"/>
          <w:trHeight w:val="545"/>
        </w:trPr>
        <w:tc>
          <w:tcPr>
            <w:tcW w:w="425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4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Томская Маша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АбыйБааскаспорткахардыылара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С.Г.</w:t>
            </w:r>
          </w:p>
        </w:tc>
        <w:tc>
          <w:tcPr>
            <w:tcW w:w="1842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Исторические науки, обществоедение</w:t>
            </w:r>
          </w:p>
        </w:tc>
        <w:tc>
          <w:tcPr>
            <w:tcW w:w="158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сертификат</w:t>
            </w:r>
          </w:p>
        </w:tc>
      </w:tr>
      <w:tr w:rsidR="000B48A4" w:rsidRPr="001C4DCD" w:rsidTr="000B48A4">
        <w:trPr>
          <w:gridAfter w:val="1"/>
          <w:wAfter w:w="349" w:type="dxa"/>
        </w:trPr>
        <w:tc>
          <w:tcPr>
            <w:tcW w:w="425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Старостин Ларик</w:t>
            </w:r>
          </w:p>
        </w:tc>
        <w:tc>
          <w:tcPr>
            <w:tcW w:w="85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Самодельный телескоп</w:t>
            </w:r>
          </w:p>
        </w:tc>
        <w:tc>
          <w:tcPr>
            <w:tcW w:w="1701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Иванова Л.Н.</w:t>
            </w:r>
          </w:p>
        </w:tc>
        <w:tc>
          <w:tcPr>
            <w:tcW w:w="1842" w:type="dxa"/>
            <w:gridSpan w:val="2"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Физика</w:t>
            </w:r>
          </w:p>
        </w:tc>
        <w:tc>
          <w:tcPr>
            <w:tcW w:w="1588" w:type="dxa"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лауреат</w:t>
            </w:r>
          </w:p>
        </w:tc>
      </w:tr>
      <w:tr w:rsidR="000B48A4" w:rsidRPr="001C4DCD" w:rsidTr="000B48A4">
        <w:trPr>
          <w:gridAfter w:val="1"/>
          <w:wAfter w:w="349" w:type="dxa"/>
          <w:trHeight w:val="160"/>
        </w:trPr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Никулин Саша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Изучение разведения симментальской породы коров Мугурдахского наслега Абыйского улуса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Николаева Л.А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Сельскохозяйственные науки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gridAfter w:val="1"/>
          <w:wAfter w:w="349" w:type="dxa"/>
          <w:trHeight w:val="160"/>
        </w:trPr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КычкинаСайаана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Игры Олонхо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Сорокоумова А.Г.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Педагогические науки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gridAfter w:val="1"/>
          <w:wAfter w:w="349" w:type="dxa"/>
          <w:trHeight w:val="160"/>
        </w:trPr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Ильяна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Выращивание теплолюбивых культур в условиях Крайнего Севера (на примере пришкольного участка)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Николаева Л.А.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Сельскохозяйственные науки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сертификат</w:t>
            </w:r>
          </w:p>
        </w:tc>
      </w:tr>
      <w:tr w:rsidR="000B48A4" w:rsidRPr="001C4DCD" w:rsidTr="000B48A4">
        <w:trPr>
          <w:gridAfter w:val="1"/>
          <w:wAfter w:w="349" w:type="dxa"/>
          <w:trHeight w:val="160"/>
        </w:trPr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Реброва Майя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Выявление группового давления на индивида в зависимости от степени сплоченности малых групп с использованием социометрического метода на примере учащихся МБОУ «МуСОШим.В.Н.Дохунаева»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Психологические науки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лауреат</w:t>
            </w:r>
          </w:p>
        </w:tc>
      </w:tr>
      <w:tr w:rsidR="000B48A4" w:rsidRPr="001C4DCD" w:rsidTr="000B48A4">
        <w:trPr>
          <w:gridAfter w:val="1"/>
          <w:wAfter w:w="349" w:type="dxa"/>
          <w:trHeight w:val="160"/>
        </w:trPr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Дохунаева Саша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Необычные способы получения синусоиды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Дохунаева М.А.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Математика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gridAfter w:val="1"/>
          <w:wAfter w:w="349" w:type="dxa"/>
          <w:trHeight w:val="160"/>
        </w:trPr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Стручкова Света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Кус туутунэнхартыына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Сорокоумова А.Г.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Прикладной дизайн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gridAfter w:val="1"/>
          <w:wAfter w:w="349" w:type="dxa"/>
          <w:trHeight w:val="160"/>
        </w:trPr>
        <w:tc>
          <w:tcPr>
            <w:tcW w:w="1051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251636" w:rsidRDefault="00251636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1C4DCD">
              <w:rPr>
                <w:b/>
                <w:i/>
                <w:sz w:val="24"/>
                <w:szCs w:val="24"/>
              </w:rPr>
              <w:t>Участники конкурса иностранных языков</w:t>
            </w:r>
          </w:p>
        </w:tc>
      </w:tr>
      <w:tr w:rsidR="000B48A4" w:rsidRPr="001C4DCD" w:rsidTr="000B48A4">
        <w:trPr>
          <w:trHeight w:val="160"/>
        </w:trPr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Садовников Коля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 кл.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trHeight w:val="160"/>
        </w:trPr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Федорова Катя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 кл.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trHeight w:val="160"/>
        </w:trPr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Терентьева Мария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 кл.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III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trHeight w:val="160"/>
        </w:trPr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val="en-US"/>
              </w:rPr>
            </w:pPr>
            <w:r w:rsidRPr="001C4DCD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Новикова Розалия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11 кл.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И.А.</w: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IV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</w:tbl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</w:rPr>
        <w:sectPr w:rsidR="000B48A4" w:rsidRPr="001C4DCD" w:rsidSect="001C4DCD">
          <w:pgSz w:w="11906" w:h="16838"/>
          <w:pgMar w:top="709" w:right="707" w:bottom="1134" w:left="567" w:header="708" w:footer="708" w:gutter="0"/>
          <w:cols w:space="708"/>
          <w:docGrid w:linePitch="360"/>
        </w:sectPr>
      </w:pP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</w:rPr>
        <w:lastRenderedPageBreak/>
        <w:t xml:space="preserve">Результаты региональной научно-практической конференции учащихся </w:t>
      </w: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</w:rPr>
        <w:t>агропрофилированных школ РС(Я) «Чугуновскиеагрочтения»</w:t>
      </w:r>
    </w:p>
    <w:p w:rsidR="000B48A4" w:rsidRPr="001C4DCD" w:rsidRDefault="000B48A4" w:rsidP="001C4DCD">
      <w:pPr>
        <w:spacing w:line="276" w:lineRule="auto"/>
        <w:contextualSpacing/>
      </w:pPr>
      <w:r w:rsidRPr="001C4DCD">
        <w:t>17-18 март 2015г.</w:t>
      </w:r>
    </w:p>
    <w:tbl>
      <w:tblPr>
        <w:tblStyle w:val="af2"/>
        <w:tblW w:w="11058" w:type="dxa"/>
        <w:tblInd w:w="-885" w:type="dxa"/>
        <w:tblLayout w:type="fixed"/>
        <w:tblLook w:val="04A0"/>
      </w:tblPr>
      <w:tblGrid>
        <w:gridCol w:w="426"/>
        <w:gridCol w:w="1560"/>
        <w:gridCol w:w="850"/>
        <w:gridCol w:w="2977"/>
        <w:gridCol w:w="1417"/>
        <w:gridCol w:w="1985"/>
        <w:gridCol w:w="1843"/>
      </w:tblGrid>
      <w:tr w:rsidR="000B48A4" w:rsidRPr="001C4DCD" w:rsidTr="000B48A4">
        <w:trPr>
          <w:trHeight w:val="518"/>
        </w:trPr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1C4DCD">
              <w:rPr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1C4DCD">
              <w:rPr>
                <w:b/>
                <w:sz w:val="24"/>
                <w:szCs w:val="24"/>
                <w:lang w:eastAsia="en-US"/>
              </w:rPr>
              <w:t>Ф.И. учащегося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1C4DCD">
              <w:rPr>
                <w:b/>
                <w:sz w:val="24"/>
                <w:szCs w:val="24"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1C4DCD">
              <w:rPr>
                <w:b/>
                <w:sz w:val="24"/>
                <w:szCs w:val="24"/>
                <w:lang w:eastAsia="en-US"/>
              </w:rPr>
              <w:t>Тема доклада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1C4DCD">
              <w:rPr>
                <w:b/>
                <w:sz w:val="24"/>
                <w:szCs w:val="24"/>
                <w:lang w:eastAsia="en-US"/>
              </w:rPr>
              <w:t>Секция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1C4DCD">
              <w:rPr>
                <w:b/>
                <w:sz w:val="24"/>
                <w:szCs w:val="24"/>
                <w:lang w:eastAsia="en-US"/>
              </w:rPr>
              <w:t xml:space="preserve">Руководитель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1C4DCD">
              <w:rPr>
                <w:b/>
                <w:sz w:val="24"/>
                <w:szCs w:val="24"/>
                <w:lang w:eastAsia="en-US"/>
              </w:rPr>
              <w:t>Результаты</w:t>
            </w:r>
          </w:p>
        </w:tc>
      </w:tr>
      <w:tr w:rsidR="000B48A4" w:rsidRPr="001C4DCD" w:rsidTr="000B48A4">
        <w:trPr>
          <w:trHeight w:val="161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СадовниковаКамила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Сордонтириитин ту</w:t>
            </w:r>
            <w:r w:rsidRPr="001C4DCD">
              <w:rPr>
                <w:sz w:val="24"/>
                <w:szCs w:val="24"/>
                <w:lang w:val="en-US" w:eastAsia="en-US"/>
              </w:rPr>
              <w:t>h</w:t>
            </w:r>
            <w:r w:rsidRPr="001C4DCD">
              <w:rPr>
                <w:sz w:val="24"/>
                <w:szCs w:val="24"/>
                <w:lang w:eastAsia="en-US"/>
              </w:rPr>
              <w:t>а5а та</w:t>
            </w:r>
            <w:r w:rsidRPr="001C4DCD">
              <w:rPr>
                <w:sz w:val="24"/>
                <w:szCs w:val="24"/>
                <w:lang w:val="en-US" w:eastAsia="en-US"/>
              </w:rPr>
              <w:t>h</w:t>
            </w:r>
            <w:r w:rsidRPr="001C4DCD">
              <w:rPr>
                <w:sz w:val="24"/>
                <w:szCs w:val="24"/>
                <w:lang w:eastAsia="en-US"/>
              </w:rPr>
              <w:t>аарыы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Агрокомпоненты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Сорокоумова А.Г.</w:t>
            </w:r>
          </w:p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Садовникова И.Г.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сертификат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B48A4" w:rsidRPr="001C4DCD" w:rsidTr="000B48A4">
        <w:trPr>
          <w:trHeight w:val="161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Никулин Саша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Изучение разведения симментальской породы коров в Мугурдахском наслеге Абыйского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 xml:space="preserve">Животноводство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Николаева Л.А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Поощрительная грамота</w:t>
            </w:r>
          </w:p>
        </w:tc>
      </w:tr>
      <w:tr w:rsidR="000B48A4" w:rsidRPr="001C4DCD" w:rsidTr="000B48A4">
        <w:trPr>
          <w:trHeight w:val="161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Новикова Гульнара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Сборник задач и упражнений  по физике с агрокомпонентом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Агрокомпоненты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Иванова Л.Н.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Диплом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B48A4" w:rsidRPr="001C4DCD" w:rsidTr="000B48A4">
        <w:trPr>
          <w:trHeight w:val="161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Стручкова Света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Кус туутунэнхартыына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Агрокомпоненты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Сорокоумова А.Г.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сертификат</w:t>
            </w:r>
          </w:p>
        </w:tc>
      </w:tr>
      <w:tr w:rsidR="000B48A4" w:rsidRPr="001C4DCD" w:rsidTr="000B48A4">
        <w:trPr>
          <w:trHeight w:val="161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Томская Маша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Цветы нашего двора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 xml:space="preserve">Растениеводство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Сорокоумова А.Г.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сертификат</w:t>
            </w:r>
          </w:p>
        </w:tc>
      </w:tr>
      <w:tr w:rsidR="000B48A4" w:rsidRPr="001C4DCD" w:rsidTr="000B48A4">
        <w:trPr>
          <w:trHeight w:val="161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Новикова Ильяна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Выращивание теплолюбивых культур на Крайнем Севере (на примере пришкольного участка)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 xml:space="preserve">Овощеводство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Николаева Л.А.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диплом</w:t>
            </w:r>
            <w:r w:rsidRPr="001C4DCD">
              <w:rPr>
                <w:sz w:val="24"/>
                <w:szCs w:val="24"/>
                <w:lang w:val="en-US" w:eastAsia="en-US"/>
              </w:rPr>
              <w:t>I</w:t>
            </w:r>
            <w:r w:rsidRPr="001C4DCD">
              <w:rPr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 w:rsidR="000B48A4" w:rsidRPr="001C4DCD" w:rsidTr="000B48A4">
        <w:trPr>
          <w:trHeight w:val="161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Новикова Ильяна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Фиш-арт – рисунок из рыбьих костей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Агрокомпоненты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rPr>
                <w:sz w:val="24"/>
                <w:szCs w:val="24"/>
                <w:lang w:eastAsia="en-US"/>
              </w:rPr>
            </w:pPr>
            <w:r w:rsidRPr="001C4DCD">
              <w:rPr>
                <w:sz w:val="24"/>
                <w:szCs w:val="24"/>
                <w:lang w:eastAsia="en-US"/>
              </w:rPr>
              <w:t>Сорокоумова А.Г.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0B48A4" w:rsidRPr="001C4DCD" w:rsidRDefault="000B48A4" w:rsidP="001C4DCD">
      <w:pPr>
        <w:spacing w:line="276" w:lineRule="auto"/>
        <w:contextualSpacing/>
      </w:pP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  <w:lang w:val="sah-RU"/>
        </w:rPr>
      </w:pPr>
      <w:r w:rsidRPr="001C4DCD">
        <w:rPr>
          <w:b/>
          <w:i/>
        </w:rPr>
        <w:t xml:space="preserve">Результаты </w:t>
      </w:r>
      <w:r w:rsidRPr="001C4DCD">
        <w:rPr>
          <w:b/>
          <w:i/>
          <w:lang w:val="en-US"/>
        </w:rPr>
        <w:t>III</w:t>
      </w:r>
      <w:r w:rsidRPr="001C4DCD">
        <w:rPr>
          <w:b/>
          <w:i/>
          <w:lang w:val="sah-RU"/>
        </w:rPr>
        <w:t xml:space="preserve"> Муниципального конкурса исследовательских работ и творческих проектов дошкольников и младших школьников </w:t>
      </w:r>
    </w:p>
    <w:p w:rsidR="000B48A4" w:rsidRPr="001C4DCD" w:rsidRDefault="000B48A4" w:rsidP="001C4DCD">
      <w:pPr>
        <w:spacing w:line="276" w:lineRule="auto"/>
        <w:contextualSpacing/>
        <w:jc w:val="center"/>
        <w:rPr>
          <w:b/>
          <w:i/>
        </w:rPr>
      </w:pPr>
      <w:r w:rsidRPr="001C4DCD">
        <w:rPr>
          <w:b/>
          <w:i/>
        </w:rPr>
        <w:t>«Мои первые шаги в науку», 14-15 апреля 2015 г.</w:t>
      </w:r>
    </w:p>
    <w:p w:rsidR="000B48A4" w:rsidRPr="001C4DCD" w:rsidRDefault="000B48A4" w:rsidP="001C4DCD">
      <w:pPr>
        <w:spacing w:line="276" w:lineRule="auto"/>
        <w:contextualSpacing/>
        <w:jc w:val="center"/>
        <w:rPr>
          <w:b/>
        </w:rPr>
      </w:pPr>
      <w:r w:rsidRPr="001C4DCD">
        <w:rPr>
          <w:b/>
        </w:rPr>
        <w:t>1-2 классы</w:t>
      </w:r>
    </w:p>
    <w:tbl>
      <w:tblPr>
        <w:tblStyle w:val="af2"/>
        <w:tblW w:w="10198" w:type="dxa"/>
        <w:tblInd w:w="-318" w:type="dxa"/>
        <w:tblLayout w:type="fixed"/>
        <w:tblLook w:val="04A0"/>
      </w:tblPr>
      <w:tblGrid>
        <w:gridCol w:w="568"/>
        <w:gridCol w:w="1418"/>
        <w:gridCol w:w="1417"/>
        <w:gridCol w:w="709"/>
        <w:gridCol w:w="2693"/>
        <w:gridCol w:w="1701"/>
        <w:gridCol w:w="1692"/>
      </w:tblGrid>
      <w:tr w:rsidR="000B48A4" w:rsidRPr="001C4DCD" w:rsidTr="000B48A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Направления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Ф.И. участника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Тема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 xml:space="preserve">Результаты </w:t>
            </w:r>
          </w:p>
        </w:tc>
      </w:tr>
      <w:tr w:rsidR="000B48A4" w:rsidRPr="001C4DCD" w:rsidTr="000B48A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Окружающий мир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Полушкин Толя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  <w:lang w:val="sah-RU"/>
              </w:rPr>
            </w:pPr>
            <w:r w:rsidRPr="001C4DCD">
              <w:rPr>
                <w:sz w:val="24"/>
                <w:szCs w:val="24"/>
                <w:lang w:val="sah-RU"/>
              </w:rPr>
              <w:t>Му</w:t>
            </w:r>
            <w:r w:rsidRPr="001C4DCD">
              <w:rPr>
                <w:rFonts w:ascii="MS Mincho" w:eastAsia="MS Mincho" w:hAnsi="MS Mincho" w:cs="MS Mincho" w:hint="eastAsia"/>
                <w:sz w:val="24"/>
                <w:szCs w:val="24"/>
                <w:lang w:val="sah-RU"/>
              </w:rPr>
              <w:t>ҥ</w:t>
            </w:r>
            <w:r w:rsidRPr="001C4DCD">
              <w:rPr>
                <w:sz w:val="24"/>
                <w:szCs w:val="24"/>
                <w:lang w:val="sah-RU"/>
              </w:rPr>
              <w:t>урдаах нэһилиэгэр үүнэр отоннор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Николаева Любовь Андреевна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Сертификат, номинация «Лучший проект»</w:t>
            </w:r>
          </w:p>
        </w:tc>
      </w:tr>
      <w:tr w:rsidR="000B48A4" w:rsidRPr="001C4DCD" w:rsidTr="000B48A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  <w:lang w:val="sah-RU"/>
              </w:rPr>
            </w:pPr>
            <w:r w:rsidRPr="001C4DCD">
              <w:rPr>
                <w:sz w:val="24"/>
                <w:szCs w:val="24"/>
                <w:lang w:val="sah-RU"/>
              </w:rPr>
              <w:t xml:space="preserve">Литература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Ефимова Валерия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  <w:lang w:val="sah-RU"/>
              </w:rPr>
            </w:pPr>
            <w:r w:rsidRPr="001C4DCD">
              <w:rPr>
                <w:sz w:val="24"/>
                <w:szCs w:val="24"/>
                <w:lang w:val="sah-RU"/>
              </w:rPr>
              <w:t>Искусство создания книги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Евгения Викторовна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степени,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номинация «Культура выступления»</w:t>
            </w:r>
          </w:p>
        </w:tc>
      </w:tr>
      <w:tr w:rsidR="000B48A4" w:rsidRPr="001C4DCD" w:rsidTr="000B48A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Из чего это сделано?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Зырянова София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Пластиковайбытыылкаттан о</w:t>
            </w:r>
            <w:r w:rsidRPr="001C4DCD">
              <w:rPr>
                <w:rFonts w:ascii="MS Mincho" w:eastAsia="MS Mincho" w:hAnsi="MS Mincho" w:cs="MS Mincho" w:hint="eastAsia"/>
                <w:sz w:val="24"/>
                <w:szCs w:val="24"/>
                <w:lang w:val="sah-RU"/>
              </w:rPr>
              <w:t>ҥ</w:t>
            </w:r>
            <w:r w:rsidRPr="001C4DCD">
              <w:rPr>
                <w:sz w:val="24"/>
                <w:szCs w:val="24"/>
              </w:rPr>
              <w:t>о</w:t>
            </w:r>
            <w:r w:rsidRPr="001C4DCD">
              <w:rPr>
                <w:sz w:val="24"/>
                <w:szCs w:val="24"/>
                <w:lang w:val="sah-RU"/>
              </w:rPr>
              <w:t>һ</w:t>
            </w:r>
            <w:r w:rsidRPr="001C4DCD">
              <w:rPr>
                <w:sz w:val="24"/>
                <w:szCs w:val="24"/>
              </w:rPr>
              <w:t>уктар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Павлова Айталина Федоровна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степени</w:t>
            </w:r>
          </w:p>
        </w:tc>
      </w:tr>
      <w:tr w:rsidR="000B48A4" w:rsidRPr="001C4DCD" w:rsidTr="000B48A4">
        <w:trPr>
          <w:trHeight w:val="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Техническое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Михайлов Слава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  <w:lang w:val="sah-RU"/>
              </w:rPr>
            </w:pPr>
            <w:r w:rsidRPr="001C4DCD">
              <w:rPr>
                <w:sz w:val="24"/>
                <w:szCs w:val="24"/>
                <w:lang w:val="sah-RU"/>
              </w:rPr>
              <w:t>Му</w:t>
            </w:r>
            <w:r w:rsidRPr="001C4DCD">
              <w:rPr>
                <w:rFonts w:ascii="MS Mincho" w:eastAsia="MS Mincho" w:hAnsi="MS Mincho" w:cs="MS Mincho" w:hint="eastAsia"/>
                <w:sz w:val="24"/>
                <w:szCs w:val="24"/>
                <w:lang w:val="sah-RU"/>
              </w:rPr>
              <w:t>ҥ</w:t>
            </w:r>
            <w:r w:rsidRPr="001C4DCD">
              <w:rPr>
                <w:sz w:val="24"/>
                <w:szCs w:val="24"/>
                <w:lang w:val="sah-RU"/>
              </w:rPr>
              <w:t xml:space="preserve">урдаах нэһилиэгин картатынан остуол </w:t>
            </w:r>
            <w:r w:rsidRPr="001C4DCD">
              <w:rPr>
                <w:sz w:val="24"/>
                <w:szCs w:val="24"/>
                <w:lang w:val="sah-RU"/>
              </w:rPr>
              <w:lastRenderedPageBreak/>
              <w:t>оонньуута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lastRenderedPageBreak/>
              <w:t>Слепцова Ирина Анатольевна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Лауреат</w:t>
            </w:r>
          </w:p>
        </w:tc>
      </w:tr>
      <w:tr w:rsidR="000B48A4" w:rsidRPr="001C4DCD" w:rsidTr="000B48A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Музееведение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Диана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  <w:lang w:val="sah-RU"/>
              </w:rPr>
            </w:pPr>
            <w:r w:rsidRPr="001C4DCD">
              <w:rPr>
                <w:sz w:val="24"/>
                <w:szCs w:val="24"/>
              </w:rPr>
              <w:t>Сиэл ту</w:t>
            </w:r>
            <w:r w:rsidRPr="001C4DCD">
              <w:rPr>
                <w:sz w:val="24"/>
                <w:szCs w:val="24"/>
                <w:lang w:val="sah-RU"/>
              </w:rPr>
              <w:t>һата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Сорокоумова Анастасия Гаврильевна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сертификат</w:t>
            </w:r>
          </w:p>
        </w:tc>
      </w:tr>
    </w:tbl>
    <w:p w:rsidR="000B48A4" w:rsidRPr="001C4DCD" w:rsidRDefault="000B48A4" w:rsidP="001C4DCD">
      <w:pPr>
        <w:spacing w:line="276" w:lineRule="auto"/>
        <w:contextualSpacing/>
        <w:jc w:val="center"/>
        <w:rPr>
          <w:b/>
        </w:rPr>
      </w:pPr>
      <w:r w:rsidRPr="001C4DCD">
        <w:rPr>
          <w:b/>
        </w:rPr>
        <w:t>3-4 классы</w:t>
      </w:r>
    </w:p>
    <w:tbl>
      <w:tblPr>
        <w:tblStyle w:val="af2"/>
        <w:tblW w:w="10207" w:type="dxa"/>
        <w:tblInd w:w="-318" w:type="dxa"/>
        <w:tblLayout w:type="fixed"/>
        <w:tblLook w:val="04A0"/>
      </w:tblPr>
      <w:tblGrid>
        <w:gridCol w:w="568"/>
        <w:gridCol w:w="1559"/>
        <w:gridCol w:w="1418"/>
        <w:gridCol w:w="992"/>
        <w:gridCol w:w="2410"/>
        <w:gridCol w:w="1843"/>
        <w:gridCol w:w="1417"/>
      </w:tblGrid>
      <w:tr w:rsidR="000B48A4" w:rsidRPr="001C4DCD" w:rsidTr="005A022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Направления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Ф.И. участника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Тема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C4DCD">
              <w:rPr>
                <w:b/>
                <w:sz w:val="24"/>
                <w:szCs w:val="24"/>
              </w:rPr>
              <w:t xml:space="preserve">Результаты </w:t>
            </w:r>
          </w:p>
        </w:tc>
      </w:tr>
      <w:tr w:rsidR="000B48A4" w:rsidRPr="001C4DCD" w:rsidTr="005A022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Литература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Нутчина Альбина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Фразеологизмы о животных в баснях И.А.Крылова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Реброва Маргарита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Лауреат,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Номинация «Культура выступления»</w:t>
            </w:r>
          </w:p>
        </w:tc>
      </w:tr>
      <w:tr w:rsidR="000B48A4" w:rsidRPr="001C4DCD" w:rsidTr="005A022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Окружающий мир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Ефимова Ксения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Уууратыхаачыстыбалара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Реброва Маргарита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 xml:space="preserve">Диплом </w:t>
            </w:r>
            <w:r w:rsidRPr="001C4DCD">
              <w:rPr>
                <w:sz w:val="24"/>
                <w:szCs w:val="24"/>
                <w:lang w:val="en-US"/>
              </w:rPr>
              <w:t>I</w:t>
            </w:r>
            <w:r w:rsidRPr="001C4DCD">
              <w:rPr>
                <w:sz w:val="24"/>
                <w:szCs w:val="24"/>
              </w:rPr>
              <w:t xml:space="preserve"> степени, номинация «Лучшее исследование»</w:t>
            </w:r>
          </w:p>
        </w:tc>
      </w:tr>
      <w:tr w:rsidR="000B48A4" w:rsidRPr="001C4DCD" w:rsidTr="005A022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Иностранный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Андросова Дана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  <w:lang w:val="sah-RU"/>
              </w:rPr>
              <w:t xml:space="preserve">Сравнение видов лексических соответствий якутского,русского и английского языков на примере перевода стихов из сборника Петра Новикова </w:t>
            </w:r>
            <w:r w:rsidRPr="001C4DCD">
              <w:rPr>
                <w:sz w:val="24"/>
                <w:szCs w:val="24"/>
              </w:rPr>
              <w:t>«Иллээхдьукаахтар»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Слепцова Ирина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Лауреат</w:t>
            </w:r>
          </w:p>
        </w:tc>
      </w:tr>
      <w:tr w:rsidR="000B48A4" w:rsidRPr="001C4DCD" w:rsidTr="005A022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Культурология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Корякина Виталина</w:t>
            </w: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  <w:lang w:val="sah-RU"/>
              </w:rPr>
            </w:pPr>
            <w:r w:rsidRPr="001C4DCD">
              <w:rPr>
                <w:sz w:val="24"/>
                <w:szCs w:val="24"/>
                <w:lang w:val="sah-RU"/>
              </w:rPr>
              <w:t>Саха ойуута-бичигэ музей малларыгар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Ильина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Диплом III степени</w:t>
            </w:r>
          </w:p>
        </w:tc>
      </w:tr>
      <w:tr w:rsidR="000B48A4" w:rsidRPr="001C4DCD" w:rsidTr="005A022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Экономика и сельское хозяйство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Ефимов Тима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  <w:lang w:val="sah-RU"/>
              </w:rPr>
            </w:pPr>
            <w:r w:rsidRPr="001C4DCD">
              <w:rPr>
                <w:sz w:val="24"/>
                <w:szCs w:val="24"/>
              </w:rPr>
              <w:t>Кы</w:t>
            </w:r>
            <w:r w:rsidRPr="001C4DCD">
              <w:rPr>
                <w:sz w:val="24"/>
                <w:szCs w:val="24"/>
                <w:lang w:val="sah-RU"/>
              </w:rPr>
              <w:t>һын луугу дьиэ усулуобуйатыгар үүннэриэххэ сөп дуо?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Ильина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Диплом I степени</w:t>
            </w:r>
          </w:p>
        </w:tc>
      </w:tr>
      <w:tr w:rsidR="000B48A4" w:rsidRPr="001C4DCD" w:rsidTr="005A022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История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Дохунаев Натан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  <w:lang w:val="sah-RU"/>
              </w:rPr>
            </w:pPr>
            <w:r w:rsidRPr="001C4DCD">
              <w:rPr>
                <w:sz w:val="24"/>
                <w:szCs w:val="24"/>
                <w:lang w:val="sah-RU"/>
              </w:rPr>
              <w:t>Моя прабабушка- Дохунаева Аксинья Григорьевна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8A4" w:rsidRPr="001C4DCD" w:rsidRDefault="000B48A4" w:rsidP="001C4DCD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Николаева Любовь Андреевна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A4" w:rsidRPr="001C4DCD" w:rsidRDefault="000B48A4" w:rsidP="001C4DCD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4DCD">
              <w:rPr>
                <w:sz w:val="24"/>
                <w:szCs w:val="24"/>
              </w:rPr>
              <w:t>Диплом III степени</w:t>
            </w:r>
          </w:p>
        </w:tc>
      </w:tr>
    </w:tbl>
    <w:p w:rsidR="000B48A4" w:rsidRPr="001C4DCD" w:rsidRDefault="000B48A4" w:rsidP="001C4DCD">
      <w:pPr>
        <w:spacing w:line="276" w:lineRule="auto"/>
        <w:contextualSpacing/>
        <w:rPr>
          <w:i/>
        </w:rPr>
      </w:pPr>
    </w:p>
    <w:p w:rsidR="00E315D2" w:rsidRPr="001C4DCD" w:rsidRDefault="00E315D2" w:rsidP="001C4DCD">
      <w:pPr>
        <w:spacing w:line="276" w:lineRule="auto"/>
        <w:ind w:firstLine="708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 xml:space="preserve">В целом, коллективу </w:t>
      </w:r>
      <w:r w:rsidR="0097352E" w:rsidRPr="001C4DCD">
        <w:rPr>
          <w:rFonts w:eastAsia="Calibri"/>
          <w:lang w:eastAsia="en-US"/>
        </w:rPr>
        <w:t>Мугурдахской</w:t>
      </w:r>
      <w:r w:rsidR="005A0221" w:rsidRPr="001C4DCD">
        <w:rPr>
          <w:rFonts w:eastAsia="Calibri"/>
          <w:lang w:eastAsia="en-US"/>
        </w:rPr>
        <w:t xml:space="preserve"> </w:t>
      </w:r>
      <w:r w:rsidR="004C4EB1" w:rsidRPr="001C4DCD">
        <w:rPr>
          <w:rFonts w:eastAsia="Calibri"/>
          <w:lang w:eastAsia="en-US"/>
        </w:rPr>
        <w:t xml:space="preserve">средней общеобразовательной </w:t>
      </w:r>
      <w:r w:rsidRPr="001C4DCD">
        <w:rPr>
          <w:rFonts w:eastAsia="Calibri"/>
          <w:lang w:eastAsia="en-US"/>
        </w:rPr>
        <w:t>школы удается добиваться неплохих результатов поступаемости в учебные заведения педагогической, технической, медицинской направленности</w:t>
      </w:r>
      <w:r w:rsidR="00493E0B" w:rsidRPr="001C4DCD">
        <w:rPr>
          <w:rFonts w:eastAsia="Calibri"/>
          <w:lang w:eastAsia="en-US"/>
        </w:rPr>
        <w:t xml:space="preserve"> (100%, из них </w:t>
      </w:r>
      <w:r w:rsidR="005A0221" w:rsidRPr="001C4DCD">
        <w:rPr>
          <w:rFonts w:eastAsia="Calibri"/>
          <w:lang w:eastAsia="en-US"/>
        </w:rPr>
        <w:t>ВВУЗы - 83 % , ССУЗы - 17%</w:t>
      </w:r>
      <w:r w:rsidRPr="001C4DCD">
        <w:rPr>
          <w:rFonts w:eastAsia="Calibri"/>
          <w:lang w:eastAsia="en-US"/>
        </w:rPr>
        <w:t xml:space="preserve">, также коллектив развивает креативные способности учащихся, что подтверждают данные по участникам и призерам олимпиад,  конференций. Тем не менее, нами выявлена проблема недостаточного обеспечения учебной мотивации старших подростков, которая  в некоторой мере может быть решена при осуществления образования в условиях агропофильной школы. </w:t>
      </w:r>
    </w:p>
    <w:p w:rsidR="004C4EB1" w:rsidRPr="001C4DCD" w:rsidRDefault="004C4EB1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i/>
          <w:lang w:eastAsia="en-US"/>
        </w:rPr>
      </w:pPr>
      <w:r w:rsidRPr="001C4DCD">
        <w:rPr>
          <w:rFonts w:eastAsia="Calibri"/>
          <w:b/>
          <w:i/>
          <w:lang w:eastAsia="en-US"/>
        </w:rPr>
        <w:t xml:space="preserve"> Описание образовательной области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lastRenderedPageBreak/>
        <w:t>Расслоение населения по возможностям и уровню образования.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Незаинтересованность родителей в повышении учебной мотивации детей.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Родители школы в большей степени надеются на помощь педагогов в организации воспитания учащихся.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Наблюдается расслоение населения по возможностям и уровню образования. Существует большая проблема алкоголизма среди взрослого населения и молодежи. Ответственность за воспитание детей родители перекладывают на образовательные учреждения.</w:t>
      </w:r>
    </w:p>
    <w:p w:rsidR="004C4EB1" w:rsidRPr="001C4DCD" w:rsidRDefault="004C4EB1" w:rsidP="001C4DCD">
      <w:pPr>
        <w:spacing w:line="276" w:lineRule="auto"/>
        <w:contextualSpacing/>
        <w:jc w:val="center"/>
        <w:rPr>
          <w:rFonts w:eastAsia="Calibri"/>
          <w:b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center"/>
        <w:rPr>
          <w:rFonts w:eastAsia="Calibri"/>
          <w:lang w:eastAsia="en-US"/>
        </w:rPr>
      </w:pPr>
      <w:r w:rsidRPr="001C4DCD">
        <w:rPr>
          <w:rFonts w:eastAsia="Calibri"/>
          <w:b/>
          <w:lang w:eastAsia="en-US"/>
        </w:rPr>
        <w:t>АНАЛИЗ ОБРАЗОВАТЕЛЬНЫХ ЗАПРОСОВ</w:t>
      </w:r>
    </w:p>
    <w:p w:rsidR="00D84E6C" w:rsidRPr="001C4DCD" w:rsidRDefault="00D84E6C" w:rsidP="001C4DCD">
      <w:pPr>
        <w:pStyle w:val="22"/>
        <w:spacing w:before="0" w:beforeAutospacing="0" w:after="0" w:afterAutospacing="0" w:line="276" w:lineRule="auto"/>
        <w:ind w:right="284" w:firstLine="708"/>
        <w:contextualSpacing/>
        <w:jc w:val="both"/>
      </w:pPr>
      <w:r w:rsidRPr="001C4DCD">
        <w:t>Изучая образовательные запросы к  школе, мы выделили ряд субъектов, участвующих в формировании социального заказа: это муниципалитет, родители, учащиеся и  педагоги.</w:t>
      </w:r>
    </w:p>
    <w:p w:rsidR="00D84E6C" w:rsidRPr="001C4DCD" w:rsidRDefault="00D84E6C" w:rsidP="001C4DCD">
      <w:pPr>
        <w:spacing w:line="276" w:lineRule="auto"/>
        <w:ind w:right="284"/>
        <w:contextualSpacing/>
        <w:jc w:val="both"/>
      </w:pPr>
      <w:r w:rsidRPr="001C4DCD">
        <w:rPr>
          <w:b/>
          <w:i/>
        </w:rPr>
        <w:t xml:space="preserve"> Образовательные запросы муниципалитета</w:t>
      </w:r>
      <w:r w:rsidRPr="001C4DCD">
        <w:t xml:space="preserve"> напрямую связаны с прогнозом социально-экономического развития. В Сыаганнахском наслеге в связи со спецификой предприятий, расположенных в сельской местности, требуется больше специалистов сельского хозяйства –  трактористов, водителей, экономистов, технологов. Необходимы  работники сферы технического обслуживания автомобилей, ЖКХ. Таким образом, муниципалитет в лице руководства Абыйского улуса (района) запрашивает подготовку специалистов  сельскохозяйственного, технологического профиля  и предпринимательства.</w:t>
      </w:r>
    </w:p>
    <w:p w:rsidR="00D84E6C" w:rsidRPr="001C4DCD" w:rsidRDefault="00D84E6C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D84E6C" w:rsidRPr="001C4DCD" w:rsidRDefault="00D84E6C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b/>
          <w:i/>
          <w:lang w:eastAsia="en-US"/>
        </w:rPr>
        <w:t>Социальный заказ родителей</w:t>
      </w:r>
      <w:r w:rsidRPr="001C4DCD">
        <w:rPr>
          <w:rFonts w:eastAsia="Calibri"/>
          <w:lang w:eastAsia="en-US"/>
        </w:rPr>
        <w:t>.</w:t>
      </w:r>
    </w:p>
    <w:p w:rsidR="00D84E6C" w:rsidRPr="001C4DCD" w:rsidRDefault="00D84E6C" w:rsidP="001C4DCD">
      <w:pPr>
        <w:pStyle w:val="afa"/>
        <w:spacing w:after="0" w:line="276" w:lineRule="auto"/>
        <w:ind w:right="284" w:firstLine="708"/>
        <w:contextualSpacing/>
        <w:jc w:val="both"/>
      </w:pPr>
      <w:r w:rsidRPr="001C4DCD">
        <w:t>Понимая важность того, что родители являются главными заказчиками образовательного процесса, нами проведен социологический опрос среди родителей.</w:t>
      </w:r>
    </w:p>
    <w:p w:rsidR="00D84E6C" w:rsidRPr="001C4DCD" w:rsidRDefault="00D84E6C" w:rsidP="001C4DCD">
      <w:pPr>
        <w:spacing w:line="276" w:lineRule="auto"/>
        <w:ind w:right="284"/>
        <w:contextualSpacing/>
        <w:jc w:val="both"/>
        <w:textAlignment w:val="top"/>
      </w:pPr>
      <w:r w:rsidRPr="001C4DCD">
        <w:t>Картина социального заказа родителей по итогам социологического опроса в 2010-2011, в 2012-2013 годах выглядит следующим образом:</w:t>
      </w:r>
    </w:p>
    <w:tbl>
      <w:tblPr>
        <w:tblW w:w="9484" w:type="dxa"/>
        <w:jc w:val="center"/>
        <w:tblInd w:w="1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1"/>
        <w:gridCol w:w="5853"/>
        <w:gridCol w:w="1588"/>
        <w:gridCol w:w="1452"/>
      </w:tblGrid>
      <w:tr w:rsidR="00D84E6C" w:rsidRPr="001C4DCD" w:rsidTr="006A775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rPr>
                <w:b/>
              </w:rPr>
              <w:t>№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ind w:left="61"/>
              <w:contextualSpacing/>
              <w:jc w:val="both"/>
            </w:pPr>
            <w:r w:rsidRPr="001C4DCD">
              <w:t>Вопросы социологического опроса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7321B8" w:rsidP="001C4DCD">
            <w:pPr>
              <w:spacing w:line="276" w:lineRule="auto"/>
              <w:contextualSpacing/>
              <w:jc w:val="both"/>
            </w:pPr>
            <w:r>
              <w:rPr>
                <w:b/>
              </w:rPr>
              <w:t>2013</w:t>
            </w:r>
            <w:r w:rsidR="00D84E6C" w:rsidRPr="001C4DCD">
              <w:rPr>
                <w:b/>
              </w:rPr>
              <w:t xml:space="preserve"> – 201</w:t>
            </w:r>
            <w:r>
              <w:rPr>
                <w:b/>
              </w:rPr>
              <w:t>4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1C4DCD" w:rsidRDefault="007321B8" w:rsidP="001C4DCD">
            <w:pPr>
              <w:spacing w:line="276" w:lineRule="auto"/>
              <w:contextualSpacing/>
              <w:jc w:val="both"/>
              <w:rPr>
                <w:b/>
              </w:rPr>
            </w:pPr>
            <w:r>
              <w:rPr>
                <w:b/>
              </w:rPr>
              <w:t>2014 - 2015</w:t>
            </w:r>
          </w:p>
        </w:tc>
      </w:tr>
      <w:tr w:rsidR="00D84E6C" w:rsidRPr="001C4DCD" w:rsidTr="006A775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t>1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ind w:left="61"/>
              <w:contextualSpacing/>
              <w:jc w:val="both"/>
            </w:pPr>
            <w:r w:rsidRPr="001C4DCD">
              <w:t>Получение достаточных знаний, необходимых для продолжения образования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100%</w:t>
            </w:r>
          </w:p>
        </w:tc>
      </w:tr>
      <w:tr w:rsidR="00D84E6C" w:rsidRPr="001C4DCD" w:rsidTr="006A775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t>2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ind w:left="61"/>
              <w:contextualSpacing/>
              <w:jc w:val="both"/>
            </w:pPr>
            <w:r w:rsidRPr="001C4DCD">
              <w:t>Привитие интереса к обучению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89 %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90,1%</w:t>
            </w:r>
          </w:p>
        </w:tc>
      </w:tr>
      <w:tr w:rsidR="00D84E6C" w:rsidRPr="001C4DCD" w:rsidTr="006A775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t>3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ind w:left="61"/>
              <w:contextualSpacing/>
              <w:jc w:val="both"/>
            </w:pPr>
            <w:r w:rsidRPr="001C4DCD">
              <w:t>Готовность детей к профессиональному самоопределению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94,3%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96,4%</w:t>
            </w:r>
          </w:p>
        </w:tc>
      </w:tr>
      <w:tr w:rsidR="00D84E6C" w:rsidRPr="001C4DCD" w:rsidTr="006A775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t>4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t>Духовно-нравственное воспитание человека, владеющего коммуникативной культурой.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78,1 %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79,8%</w:t>
            </w:r>
          </w:p>
        </w:tc>
      </w:tr>
      <w:tr w:rsidR="00D84E6C" w:rsidRPr="001C4DCD" w:rsidTr="006A775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t>5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ind w:left="25"/>
              <w:contextualSpacing/>
              <w:jc w:val="both"/>
            </w:pPr>
            <w:r w:rsidRPr="001C4DCD">
              <w:t>Привитие правил здорового образа жизни. Укрепление физического, психического и интеллектуального здоровья.</w:t>
            </w:r>
          </w:p>
        </w:tc>
        <w:tc>
          <w:tcPr>
            <w:tcW w:w="1588" w:type="dxa"/>
            <w:vAlign w:val="center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87,2 %</w:t>
            </w:r>
          </w:p>
        </w:tc>
        <w:tc>
          <w:tcPr>
            <w:tcW w:w="1452" w:type="dxa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</w:p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89,3%</w:t>
            </w:r>
          </w:p>
        </w:tc>
      </w:tr>
      <w:tr w:rsidR="00D84E6C" w:rsidRPr="001C4DCD" w:rsidTr="006A775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t>6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ind w:left="25" w:hanging="25"/>
              <w:contextualSpacing/>
              <w:jc w:val="both"/>
            </w:pPr>
            <w:r w:rsidRPr="001C4DCD">
              <w:t>Создание комфортных условий в школе</w:t>
            </w:r>
          </w:p>
        </w:tc>
        <w:tc>
          <w:tcPr>
            <w:tcW w:w="1588" w:type="dxa"/>
            <w:vAlign w:val="center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93%</w:t>
            </w:r>
          </w:p>
        </w:tc>
        <w:tc>
          <w:tcPr>
            <w:tcW w:w="1452" w:type="dxa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95,2%</w:t>
            </w:r>
          </w:p>
        </w:tc>
      </w:tr>
      <w:tr w:rsidR="00D84E6C" w:rsidRPr="001C4DCD" w:rsidTr="006A775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contextualSpacing/>
              <w:jc w:val="both"/>
            </w:pPr>
            <w:r w:rsidRPr="001C4DCD">
              <w:t>7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1C4DCD" w:rsidRDefault="00D84E6C" w:rsidP="001C4DCD">
            <w:pPr>
              <w:spacing w:line="276" w:lineRule="auto"/>
              <w:ind w:left="25"/>
              <w:contextualSpacing/>
              <w:jc w:val="both"/>
            </w:pPr>
            <w:r w:rsidRPr="001C4DCD">
              <w:t>Выявление и поддержка индивидуальных способностей и талантов детей</w:t>
            </w:r>
          </w:p>
        </w:tc>
        <w:tc>
          <w:tcPr>
            <w:tcW w:w="1588" w:type="dxa"/>
            <w:vAlign w:val="center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81,9%</w:t>
            </w:r>
          </w:p>
        </w:tc>
        <w:tc>
          <w:tcPr>
            <w:tcW w:w="1452" w:type="dxa"/>
          </w:tcPr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</w:p>
          <w:p w:rsidR="00D84E6C" w:rsidRPr="001C4DCD" w:rsidRDefault="00D84E6C" w:rsidP="007321B8">
            <w:pPr>
              <w:spacing w:line="276" w:lineRule="auto"/>
              <w:contextualSpacing/>
              <w:jc w:val="center"/>
            </w:pPr>
            <w:r w:rsidRPr="001C4DCD">
              <w:t>88,5%</w:t>
            </w:r>
          </w:p>
        </w:tc>
      </w:tr>
    </w:tbl>
    <w:p w:rsidR="00D84E6C" w:rsidRPr="001C4DCD" w:rsidRDefault="00D84E6C" w:rsidP="001C4DCD">
      <w:pPr>
        <w:spacing w:line="276" w:lineRule="auto"/>
        <w:ind w:left="851"/>
        <w:contextualSpacing/>
        <w:jc w:val="both"/>
        <w:textAlignment w:val="top"/>
      </w:pPr>
    </w:p>
    <w:p w:rsidR="00D84E6C" w:rsidRPr="001C4DCD" w:rsidRDefault="00D84E6C" w:rsidP="001C4DCD">
      <w:pPr>
        <w:pStyle w:val="af6"/>
        <w:spacing w:after="0" w:line="276" w:lineRule="auto"/>
        <w:ind w:left="0" w:right="141" w:firstLine="708"/>
        <w:contextualSpacing/>
        <w:jc w:val="both"/>
      </w:pPr>
      <w:r w:rsidRPr="001C4DCD">
        <w:t>Как видно из таблицы,  родителей больше всего заинтересованы:</w:t>
      </w:r>
    </w:p>
    <w:p w:rsidR="00D84E6C" w:rsidRPr="001C4DCD" w:rsidRDefault="00D84E6C" w:rsidP="001C4DCD">
      <w:pPr>
        <w:pStyle w:val="af6"/>
        <w:numPr>
          <w:ilvl w:val="0"/>
          <w:numId w:val="10"/>
        </w:numPr>
        <w:spacing w:after="0" w:line="276" w:lineRule="auto"/>
        <w:ind w:right="141"/>
        <w:contextualSpacing/>
        <w:jc w:val="both"/>
      </w:pPr>
      <w:r w:rsidRPr="001C4DCD">
        <w:t>В получении детьми достаточных знаний, необходимых для продолжения образования</w:t>
      </w:r>
    </w:p>
    <w:p w:rsidR="00D84E6C" w:rsidRPr="001C4DCD" w:rsidRDefault="00D84E6C" w:rsidP="001C4DCD">
      <w:pPr>
        <w:pStyle w:val="af6"/>
        <w:numPr>
          <w:ilvl w:val="0"/>
          <w:numId w:val="10"/>
        </w:numPr>
        <w:spacing w:after="0" w:line="276" w:lineRule="auto"/>
        <w:ind w:right="141"/>
        <w:contextualSpacing/>
        <w:jc w:val="both"/>
      </w:pPr>
      <w:r w:rsidRPr="001C4DCD">
        <w:t>В готовности детей к профессиональному самоопределению</w:t>
      </w:r>
    </w:p>
    <w:p w:rsidR="00D84E6C" w:rsidRPr="001C4DCD" w:rsidRDefault="00D84E6C" w:rsidP="001C4DCD">
      <w:pPr>
        <w:spacing w:line="276" w:lineRule="auto"/>
        <w:ind w:right="141" w:firstLine="708"/>
        <w:contextualSpacing/>
        <w:jc w:val="both"/>
        <w:textAlignment w:val="top"/>
        <w:rPr>
          <w:b/>
          <w:i/>
        </w:rPr>
      </w:pPr>
      <w:r w:rsidRPr="001C4DCD">
        <w:rPr>
          <w:b/>
          <w:i/>
        </w:rPr>
        <w:t xml:space="preserve">Таким образом,  изучение социального заказа родителей  показал, что основные требования связаны с: </w:t>
      </w:r>
    </w:p>
    <w:p w:rsidR="00D84E6C" w:rsidRPr="001C4DCD" w:rsidRDefault="00D84E6C" w:rsidP="001C4DCD">
      <w:pPr>
        <w:spacing w:line="276" w:lineRule="auto"/>
        <w:ind w:right="141"/>
        <w:contextualSpacing/>
        <w:jc w:val="both"/>
        <w:textAlignment w:val="top"/>
        <w:rPr>
          <w:b/>
          <w:i/>
        </w:rPr>
      </w:pPr>
      <w:r w:rsidRPr="001C4DCD">
        <w:rPr>
          <w:b/>
          <w:i/>
        </w:rPr>
        <w:t xml:space="preserve">-  получением знаний, необходимых для продолжения образования, </w:t>
      </w:r>
    </w:p>
    <w:p w:rsidR="00D84E6C" w:rsidRPr="001C4DCD" w:rsidRDefault="00D84E6C" w:rsidP="001C4DCD">
      <w:pPr>
        <w:pStyle w:val="af6"/>
        <w:spacing w:after="0" w:line="276" w:lineRule="auto"/>
        <w:ind w:left="0" w:right="284"/>
        <w:contextualSpacing/>
        <w:jc w:val="both"/>
        <w:rPr>
          <w:b/>
          <w:i/>
        </w:rPr>
      </w:pPr>
      <w:r w:rsidRPr="001C4DCD">
        <w:rPr>
          <w:b/>
          <w:i/>
        </w:rPr>
        <w:lastRenderedPageBreak/>
        <w:t>- в трудовой подготовке, в получении навыков, которые помогли в будущем социализироваться</w:t>
      </w:r>
    </w:p>
    <w:p w:rsidR="00D84E6C" w:rsidRPr="001C4DCD" w:rsidRDefault="00D84E6C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b/>
          <w:i/>
          <w:lang w:eastAsia="en-US"/>
        </w:rPr>
        <w:t>Запросы обучающихся</w:t>
      </w:r>
      <w:r w:rsidRPr="001C4DCD">
        <w:rPr>
          <w:rFonts w:eastAsia="Calibri"/>
          <w:lang w:eastAsia="en-US"/>
        </w:rPr>
        <w:t xml:space="preserve">. </w:t>
      </w:r>
    </w:p>
    <w:p w:rsidR="00D84E6C" w:rsidRPr="001C4DCD" w:rsidRDefault="00D84E6C" w:rsidP="001C4DCD">
      <w:pPr>
        <w:spacing w:line="276" w:lineRule="auto"/>
        <w:ind w:right="284"/>
        <w:contextualSpacing/>
        <w:jc w:val="both"/>
        <w:textAlignment w:val="top"/>
      </w:pPr>
      <w:r w:rsidRPr="001C4DCD">
        <w:t xml:space="preserve">Итоги анкетирования, проведенного среди учащихся,   показали следующее. </w:t>
      </w:r>
    </w:p>
    <w:p w:rsidR="00D84E6C" w:rsidRPr="001C4DCD" w:rsidRDefault="00D84E6C" w:rsidP="001C4DCD">
      <w:pPr>
        <w:pStyle w:val="af6"/>
        <w:spacing w:after="0" w:line="276" w:lineRule="auto"/>
        <w:ind w:left="0" w:right="284"/>
        <w:contextualSpacing/>
        <w:jc w:val="both"/>
      </w:pPr>
      <w:r w:rsidRPr="001C4DCD">
        <w:t>Учащиеся</w:t>
      </w:r>
      <w:r w:rsidRPr="001C4DCD">
        <w:rPr>
          <w:i/>
        </w:rPr>
        <w:t xml:space="preserve"> х</w:t>
      </w:r>
      <w:r w:rsidRPr="001C4DCD">
        <w:t>отят, чтобы:</w:t>
      </w:r>
    </w:p>
    <w:p w:rsidR="00D84E6C" w:rsidRPr="001C4DCD" w:rsidRDefault="00D84E6C" w:rsidP="001C4DCD">
      <w:pPr>
        <w:pStyle w:val="2"/>
        <w:spacing w:before="0" w:beforeAutospacing="0" w:after="0" w:afterAutospacing="0" w:line="276" w:lineRule="auto"/>
        <w:ind w:right="284"/>
        <w:contextualSpacing/>
        <w:jc w:val="both"/>
      </w:pPr>
      <w:r w:rsidRPr="001C4DCD">
        <w:t>в школе было интересно учиться;</w:t>
      </w:r>
    </w:p>
    <w:p w:rsidR="00D84E6C" w:rsidRPr="001C4DCD" w:rsidRDefault="00D84E6C" w:rsidP="001C4DCD">
      <w:pPr>
        <w:pStyle w:val="2"/>
        <w:spacing w:before="0" w:beforeAutospacing="0" w:after="0" w:afterAutospacing="0" w:line="276" w:lineRule="auto"/>
        <w:ind w:right="284"/>
        <w:contextualSpacing/>
        <w:jc w:val="both"/>
      </w:pPr>
      <w:r w:rsidRPr="001C4DCD">
        <w:t>соблюдались права и уважалось достоинство личности ребенка;</w:t>
      </w:r>
    </w:p>
    <w:p w:rsidR="00D84E6C" w:rsidRPr="001C4DCD" w:rsidRDefault="00D84E6C" w:rsidP="001C4DCD">
      <w:pPr>
        <w:pStyle w:val="2"/>
        <w:spacing w:before="0" w:beforeAutospacing="0" w:after="0" w:afterAutospacing="0" w:line="276" w:lineRule="auto"/>
        <w:ind w:right="284"/>
        <w:contextualSpacing/>
        <w:jc w:val="both"/>
      </w:pPr>
      <w:r w:rsidRPr="001C4DCD">
        <w:t>в школе были созданы комфортные психолого-педагогические и материальные условия для успешной учебной деятельности, общения, самореализации;</w:t>
      </w:r>
    </w:p>
    <w:p w:rsidR="00D84E6C" w:rsidRPr="001C4DCD" w:rsidRDefault="00D84E6C" w:rsidP="001C4DCD">
      <w:pPr>
        <w:pStyle w:val="2"/>
        <w:spacing w:before="0" w:beforeAutospacing="0" w:after="0" w:afterAutospacing="0" w:line="276" w:lineRule="auto"/>
        <w:ind w:right="284"/>
        <w:contextualSpacing/>
        <w:jc w:val="both"/>
      </w:pPr>
      <w:r w:rsidRPr="001C4DCD">
        <w:t xml:space="preserve">школа давала качественное образование для получения профессии.   </w:t>
      </w:r>
    </w:p>
    <w:p w:rsidR="00D84E6C" w:rsidRPr="001C4DCD" w:rsidRDefault="00D84E6C" w:rsidP="001C4DCD">
      <w:pPr>
        <w:spacing w:line="276" w:lineRule="auto"/>
        <w:ind w:right="284"/>
        <w:contextualSpacing/>
        <w:jc w:val="both"/>
        <w:rPr>
          <w:b/>
          <w:i/>
        </w:rPr>
      </w:pPr>
    </w:p>
    <w:p w:rsidR="00D84E6C" w:rsidRPr="001C4DCD" w:rsidRDefault="00D84E6C" w:rsidP="001C4DCD">
      <w:pPr>
        <w:spacing w:line="276" w:lineRule="auto"/>
        <w:ind w:right="284"/>
        <w:contextualSpacing/>
        <w:jc w:val="both"/>
        <w:rPr>
          <w:b/>
          <w:i/>
        </w:rPr>
      </w:pPr>
      <w:r w:rsidRPr="001C4DCD">
        <w:rPr>
          <w:b/>
          <w:i/>
        </w:rPr>
        <w:t>Образовательные запросы Мугурдахской СОШ можно сгруппировать следующим образом:</w:t>
      </w:r>
    </w:p>
    <w:p w:rsidR="00D84E6C" w:rsidRPr="001C4DCD" w:rsidRDefault="00D84E6C" w:rsidP="001C4DCD">
      <w:pPr>
        <w:pStyle w:val="af3"/>
        <w:numPr>
          <w:ilvl w:val="0"/>
          <w:numId w:val="11"/>
        </w:numPr>
        <w:spacing w:after="200" w:line="276" w:lineRule="auto"/>
        <w:ind w:left="567" w:right="284" w:hanging="567"/>
        <w:jc w:val="both"/>
        <w:rPr>
          <w:b/>
          <w:i/>
        </w:rPr>
      </w:pPr>
      <w:r w:rsidRPr="001C4DCD">
        <w:rPr>
          <w:b/>
          <w:i/>
        </w:rPr>
        <w:t>Муниципалитет запрашивает подготовку специалистов технологического, сельскохозяйственного профиля, способных работать в улусе.</w:t>
      </w:r>
    </w:p>
    <w:p w:rsidR="00D84E6C" w:rsidRPr="001C4DCD" w:rsidRDefault="00D84E6C" w:rsidP="001C4DCD">
      <w:pPr>
        <w:pStyle w:val="af3"/>
        <w:numPr>
          <w:ilvl w:val="0"/>
          <w:numId w:val="11"/>
        </w:numPr>
        <w:spacing w:after="200" w:line="276" w:lineRule="auto"/>
        <w:ind w:left="567" w:right="284" w:hanging="567"/>
        <w:jc w:val="both"/>
        <w:rPr>
          <w:b/>
          <w:i/>
        </w:rPr>
      </w:pPr>
      <w:r w:rsidRPr="001C4DCD">
        <w:rPr>
          <w:b/>
          <w:i/>
        </w:rPr>
        <w:t>Родители в первую очередь ставят задачи качественной подготовки к послешкольному образованию, также формированием компетентностей, связанных с подготовкой к реальной жизни в условиях села.  Из стен школы должны выйти люди, адаптированные к современным, быстроменяющимся условиям жизни и рынка труда.</w:t>
      </w:r>
    </w:p>
    <w:p w:rsidR="00D84E6C" w:rsidRPr="001C4DCD" w:rsidRDefault="00D84E6C" w:rsidP="001C4DCD">
      <w:pPr>
        <w:pStyle w:val="af3"/>
        <w:numPr>
          <w:ilvl w:val="0"/>
          <w:numId w:val="11"/>
        </w:numPr>
        <w:spacing w:after="200" w:line="276" w:lineRule="auto"/>
        <w:ind w:left="567" w:right="284" w:hanging="567"/>
        <w:jc w:val="both"/>
        <w:rPr>
          <w:b/>
          <w:i/>
        </w:rPr>
      </w:pPr>
      <w:r w:rsidRPr="001C4DCD">
        <w:rPr>
          <w:b/>
          <w:i/>
        </w:rPr>
        <w:t>Таким образом, интегративный образовательный заказ можно сформулировать следующим образом: выпускник Мугурдахской средней школы должен обладать сформированными технологическимикомпетентностями, чтобы успешно социализироваться к современным, быстроменяющимся условиям жизни и рынка труда.</w:t>
      </w:r>
    </w:p>
    <w:p w:rsidR="00D84E6C" w:rsidRPr="001C4DCD" w:rsidRDefault="00D84E6C" w:rsidP="001C4DCD">
      <w:pPr>
        <w:spacing w:line="276" w:lineRule="auto"/>
        <w:contextualSpacing/>
        <w:jc w:val="center"/>
        <w:rPr>
          <w:rFonts w:eastAsia="Calibri"/>
          <w:lang w:eastAsia="en-US"/>
        </w:rPr>
      </w:pPr>
    </w:p>
    <w:p w:rsidR="004C4EB1" w:rsidRPr="001C4DCD" w:rsidRDefault="00E315D2" w:rsidP="001C4DCD">
      <w:pPr>
        <w:spacing w:line="276" w:lineRule="auto"/>
        <w:contextualSpacing/>
        <w:jc w:val="center"/>
        <w:rPr>
          <w:rFonts w:eastAsia="Calibri"/>
          <w:b/>
          <w:lang w:eastAsia="en-US"/>
        </w:rPr>
      </w:pPr>
      <w:r w:rsidRPr="001C4DCD">
        <w:rPr>
          <w:rFonts w:eastAsia="Calibri"/>
          <w:b/>
          <w:lang w:eastAsia="en-US"/>
        </w:rPr>
        <w:t xml:space="preserve">АНАЛИЗ ВОЗМОЖНОСТЕЙ УДОВЛЕТВОРЕНИЯ </w:t>
      </w:r>
    </w:p>
    <w:p w:rsidR="00E315D2" w:rsidRPr="001C4DCD" w:rsidRDefault="00E315D2" w:rsidP="001C4DCD">
      <w:pPr>
        <w:spacing w:line="276" w:lineRule="auto"/>
        <w:contextualSpacing/>
        <w:jc w:val="center"/>
        <w:rPr>
          <w:rFonts w:eastAsia="Calibri"/>
          <w:lang w:eastAsia="en-US"/>
        </w:rPr>
      </w:pPr>
      <w:r w:rsidRPr="001C4DCD">
        <w:rPr>
          <w:rFonts w:eastAsia="Calibri"/>
          <w:b/>
          <w:lang w:eastAsia="en-US"/>
        </w:rPr>
        <w:t>ВЫЯВЛЕННЫХ ЗАПРОСОВ СИСТЕМОЙ ОБРАЗОВАНИЯ</w:t>
      </w:r>
    </w:p>
    <w:p w:rsidR="005A0221" w:rsidRPr="001C4DCD" w:rsidRDefault="00E315D2" w:rsidP="001C4DCD">
      <w:pPr>
        <w:widowControl w:val="0"/>
        <w:spacing w:line="276" w:lineRule="auto"/>
        <w:ind w:firstLine="567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="Calibri"/>
          <w:lang w:eastAsia="en-US"/>
        </w:rPr>
        <w:t xml:space="preserve">Для удовлетворения муниципального запроса - подготовки специалистов  технологического, сельскохозяйственного профиля, способных работать в улусе -  в Мугурдахской </w:t>
      </w:r>
      <w:r w:rsidR="00D84E6C" w:rsidRPr="001C4DCD">
        <w:rPr>
          <w:rFonts w:eastAsia="Calibri"/>
          <w:lang w:eastAsia="en-US"/>
        </w:rPr>
        <w:t xml:space="preserve">средней </w:t>
      </w:r>
      <w:r w:rsidRPr="001C4DCD">
        <w:rPr>
          <w:rFonts w:eastAsia="Calibri"/>
          <w:lang w:eastAsia="en-US"/>
        </w:rPr>
        <w:t>шко</w:t>
      </w:r>
      <w:r w:rsidR="0097352E" w:rsidRPr="001C4DCD">
        <w:rPr>
          <w:rFonts w:eastAsia="Calibri"/>
          <w:lang w:eastAsia="en-US"/>
        </w:rPr>
        <w:t>ле созданы определенные условия, так ш</w:t>
      </w:r>
      <w:r w:rsidRPr="001C4DCD">
        <w:rPr>
          <w:rFonts w:eastAsia="Calibri"/>
          <w:lang w:eastAsia="en-US"/>
        </w:rPr>
        <w:t xml:space="preserve">кола получила </w:t>
      </w:r>
      <w:r w:rsidR="0097352E" w:rsidRPr="001C4DCD">
        <w:rPr>
          <w:rFonts w:eastAsia="Calibri"/>
          <w:lang w:eastAsia="en-US"/>
        </w:rPr>
        <w:t>статус агропофилированной школы.</w:t>
      </w:r>
      <w:r w:rsidR="005A0221" w:rsidRPr="001C4DCD">
        <w:rPr>
          <w:rFonts w:eastAsia="Calibri"/>
          <w:lang w:eastAsia="en-US"/>
        </w:rPr>
        <w:t xml:space="preserve"> </w:t>
      </w:r>
    </w:p>
    <w:p w:rsidR="00DB02C2" w:rsidRPr="001C4DCD" w:rsidRDefault="005A0221" w:rsidP="001C4DCD">
      <w:pPr>
        <w:widowControl w:val="0"/>
        <w:spacing w:line="276" w:lineRule="auto"/>
        <w:ind w:firstLine="567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 </w:t>
      </w:r>
      <w:r w:rsidR="00DB02C2" w:rsidRPr="001C4DCD">
        <w:rPr>
          <w:rFonts w:eastAsiaTheme="minorHAnsi"/>
          <w:lang w:eastAsia="en-US"/>
        </w:rPr>
        <w:t xml:space="preserve">В годы, когда педагоги и педагогическая общественность активно включились в реализацию национального проекта «Образование» во всех его аспектах, внедрения ФГОС второго поколения, основной целью школы является   необходимость учёта потребностей общества и подготовка выпускника под эти конкретные потребности. Это значит: надо работать так, чтобы наши выпускники были готовы к жизни и были востребованы ею. Поэтому сегодня актуально и важно стоит проблема дуального образования.  Перспективы  своего развития дуального мы  видим в следующих задачах: </w:t>
      </w:r>
    </w:p>
    <w:p w:rsidR="00DB02C2" w:rsidRPr="001C4DCD" w:rsidRDefault="00DB02C2" w:rsidP="001C4DCD">
      <w:pPr>
        <w:widowControl w:val="0"/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- получение лицензии по  обучению старшеклассников </w:t>
      </w:r>
      <w:r w:rsidR="00D84E6C" w:rsidRPr="001C4DCD">
        <w:rPr>
          <w:rFonts w:eastAsiaTheme="minorHAnsi"/>
          <w:lang w:eastAsia="en-US"/>
        </w:rPr>
        <w:t xml:space="preserve">по </w:t>
      </w:r>
      <w:r w:rsidRPr="001C4DCD">
        <w:rPr>
          <w:rFonts w:eastAsiaTheme="minorHAnsi"/>
          <w:lang w:eastAsia="en-US"/>
        </w:rPr>
        <w:t>специальностям тракториста-машиниста, коневода, парикмахера или швеи на базе созданной школьной учебно-производственной мастерской;</w:t>
      </w:r>
    </w:p>
    <w:p w:rsidR="00DB02C2" w:rsidRPr="001C4DCD" w:rsidRDefault="00DB02C2" w:rsidP="001C4DCD">
      <w:pPr>
        <w:widowControl w:val="0"/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>-  развитие  предпринимательства детей,   кооперации школьных  услуг;</w:t>
      </w:r>
    </w:p>
    <w:p w:rsidR="00DB02C2" w:rsidRPr="001C4DCD" w:rsidRDefault="00DB02C2" w:rsidP="001C4DCD">
      <w:pPr>
        <w:widowControl w:val="0"/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>-  реализация направлений  ФГОС в начальной и средней ступенях школы.</w:t>
      </w:r>
    </w:p>
    <w:p w:rsidR="00DB02C2" w:rsidRPr="001C4DCD" w:rsidRDefault="00DB02C2" w:rsidP="001C4DCD">
      <w:pPr>
        <w:widowControl w:val="0"/>
        <w:spacing w:after="200" w:line="276" w:lineRule="auto"/>
        <w:ind w:firstLine="567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 xml:space="preserve">В первую очередь стоит задача улучшения повышения квалификации кадров – педагогов, во - вторых, улучшение качества самого образования. Ученик должен учиться не только за партой с учителем, но и самостоятельно будет добывать знания через новые </w:t>
      </w:r>
      <w:r w:rsidRPr="001C4DCD">
        <w:rPr>
          <w:rFonts w:eastAsiaTheme="minorHAnsi"/>
          <w:lang w:eastAsia="en-US"/>
        </w:rPr>
        <w:lastRenderedPageBreak/>
        <w:t>информационные</w:t>
      </w:r>
      <w:r w:rsidR="007321B8">
        <w:rPr>
          <w:rFonts w:eastAsiaTheme="minorHAnsi"/>
          <w:lang w:eastAsia="en-US"/>
        </w:rPr>
        <w:t xml:space="preserve"> сети. Претворяя в жизнь внедрение</w:t>
      </w:r>
      <w:r w:rsidRPr="001C4DCD">
        <w:rPr>
          <w:rFonts w:eastAsiaTheme="minorHAnsi"/>
          <w:lang w:eastAsia="en-US"/>
        </w:rPr>
        <w:t xml:space="preserve"> дуального образования по обновлению материально-технической базы,  школа усиленно работает над  решением поставленных задач. Составляется договор с социальными партнерами: местными кооперативами, расширяется пришкольный участок. Также улучшается здание школьно-производственной мастерской  с соответствующими макетами мотора, станками, приборами,  компьютерными программами для обучения специальности «Тракторист-машинист». </w:t>
      </w:r>
    </w:p>
    <w:p w:rsidR="003F7343" w:rsidRPr="001C4DCD" w:rsidRDefault="00DB02C2" w:rsidP="001C4DCD">
      <w:pPr>
        <w:spacing w:line="276" w:lineRule="auto"/>
        <w:ind w:firstLine="567"/>
        <w:contextualSpacing/>
        <w:jc w:val="both"/>
        <w:rPr>
          <w:rFonts w:eastAsiaTheme="minorHAnsi"/>
          <w:lang w:eastAsia="en-US"/>
        </w:rPr>
      </w:pPr>
      <w:r w:rsidRPr="001C4DCD">
        <w:rPr>
          <w:rFonts w:eastAsiaTheme="minorHAnsi"/>
          <w:lang w:eastAsia="en-US"/>
        </w:rPr>
        <w:t>Механизм внедрения основ п</w:t>
      </w:r>
      <w:r w:rsidR="00D84E6C" w:rsidRPr="001C4DCD">
        <w:rPr>
          <w:rFonts w:eastAsiaTheme="minorHAnsi"/>
          <w:lang w:eastAsia="en-US"/>
        </w:rPr>
        <w:t>редпринимательства</w:t>
      </w:r>
      <w:r w:rsidRPr="001C4DCD">
        <w:rPr>
          <w:rFonts w:eastAsiaTheme="minorHAnsi"/>
          <w:lang w:eastAsia="en-US"/>
        </w:rPr>
        <w:t xml:space="preserve">  видим </w:t>
      </w:r>
      <w:r w:rsidR="00D84E6C" w:rsidRPr="001C4DCD">
        <w:rPr>
          <w:rFonts w:eastAsiaTheme="minorHAnsi"/>
          <w:lang w:eastAsia="en-US"/>
        </w:rPr>
        <w:t>в организации  кооператива «Эркин»</w:t>
      </w:r>
      <w:r w:rsidRPr="001C4DCD">
        <w:rPr>
          <w:rFonts w:eastAsiaTheme="minorHAnsi"/>
          <w:lang w:eastAsia="en-US"/>
        </w:rPr>
        <w:t xml:space="preserve"> при школе,  как юридическое лицо со св</w:t>
      </w:r>
      <w:r w:rsidR="00D84E6C" w:rsidRPr="001C4DCD">
        <w:rPr>
          <w:rFonts w:eastAsiaTheme="minorHAnsi"/>
          <w:lang w:eastAsia="en-US"/>
        </w:rPr>
        <w:t>оим Уставом</w:t>
      </w:r>
      <w:r w:rsidRPr="001C4DCD">
        <w:rPr>
          <w:rFonts w:eastAsiaTheme="minorHAnsi"/>
          <w:lang w:eastAsia="en-US"/>
        </w:rPr>
        <w:t xml:space="preserve">,  по следующим направлениям: растениеводство, парикмахерское дело, услуги транспорта по вывозу льда, сена, </w:t>
      </w:r>
      <w:r w:rsidR="00337B4D" w:rsidRPr="001C4DCD">
        <w:rPr>
          <w:rFonts w:eastAsiaTheme="minorHAnsi"/>
          <w:lang w:eastAsia="en-US"/>
        </w:rPr>
        <w:t>дров и школьный магазин</w:t>
      </w:r>
      <w:r w:rsidRPr="001C4DCD">
        <w:rPr>
          <w:rFonts w:eastAsiaTheme="minorHAnsi"/>
          <w:lang w:eastAsia="en-US"/>
        </w:rPr>
        <w:t xml:space="preserve"> по продаже изделий работников и учащихся из местных материалов. Данный бизнес ляжет в основу развития инновационной  площадки агрошколы с выполнением бизнес-плана, заказа от населения,  изучения предпринимательского дела, системы налогообложения</w:t>
      </w:r>
      <w:r w:rsidR="003F7343" w:rsidRPr="001C4DCD">
        <w:rPr>
          <w:rFonts w:eastAsiaTheme="minorHAnsi"/>
          <w:lang w:eastAsia="en-US"/>
        </w:rPr>
        <w:t xml:space="preserve">. </w:t>
      </w:r>
    </w:p>
    <w:p w:rsidR="00E315D2" w:rsidRPr="001C4DCD" w:rsidRDefault="00DB02C2" w:rsidP="001C4DCD">
      <w:pPr>
        <w:spacing w:line="276" w:lineRule="auto"/>
        <w:ind w:firstLine="426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В</w:t>
      </w:r>
      <w:r w:rsidR="00E315D2" w:rsidRPr="001C4DCD">
        <w:rPr>
          <w:rFonts w:eastAsia="Calibri"/>
          <w:lang w:eastAsia="en-US"/>
        </w:rPr>
        <w:t xml:space="preserve">оспитание людей, адаптированных к современным, быстроменяющимся условиям жизни и рынка труда - может быть удовлетворен при формировании </w:t>
      </w:r>
      <w:r w:rsidR="0097352E" w:rsidRPr="001C4DCD">
        <w:rPr>
          <w:rFonts w:eastAsia="Calibri"/>
          <w:lang w:eastAsia="en-US"/>
        </w:rPr>
        <w:t>технологически</w:t>
      </w:r>
      <w:r w:rsidR="00E315D2" w:rsidRPr="001C4DCD">
        <w:rPr>
          <w:rFonts w:eastAsia="Calibri"/>
          <w:lang w:eastAsia="en-US"/>
        </w:rPr>
        <w:t>х компетентностей учащихся.</w:t>
      </w:r>
    </w:p>
    <w:p w:rsidR="00337B4D" w:rsidRPr="001C4DCD" w:rsidRDefault="00337B4D" w:rsidP="001C4DCD">
      <w:pPr>
        <w:spacing w:line="276" w:lineRule="auto"/>
        <w:ind w:firstLine="426"/>
        <w:contextualSpacing/>
        <w:jc w:val="both"/>
        <w:rPr>
          <w:rFonts w:eastAsia="Calibri"/>
          <w:lang w:eastAsia="en-US"/>
        </w:rPr>
      </w:pP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b/>
          <w:lang w:eastAsia="en-US"/>
        </w:rPr>
      </w:pPr>
      <w:r w:rsidRPr="001C4DCD">
        <w:rPr>
          <w:rFonts w:eastAsia="Calibri"/>
          <w:b/>
          <w:lang w:eastAsia="en-US"/>
        </w:rPr>
        <w:t>КЛЮЧЕВАЯ ПРОБ</w:t>
      </w:r>
      <w:r w:rsidR="00337B4D" w:rsidRPr="001C4DCD">
        <w:rPr>
          <w:rFonts w:eastAsia="Calibri"/>
          <w:b/>
          <w:lang w:eastAsia="en-US"/>
        </w:rPr>
        <w:t xml:space="preserve">ЛЕМА ОБРАЗОВАНИЯ В МУГУРДАХСКОМ </w:t>
      </w:r>
      <w:r w:rsidRPr="001C4DCD">
        <w:rPr>
          <w:rFonts w:eastAsia="Calibri"/>
          <w:b/>
          <w:lang w:eastAsia="en-US"/>
        </w:rPr>
        <w:t xml:space="preserve"> НАСЛЕГЕ</w:t>
      </w:r>
    </w:p>
    <w:p w:rsidR="00E315D2" w:rsidRPr="001C4DCD" w:rsidRDefault="0097352E" w:rsidP="001C4DCD">
      <w:pPr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Н</w:t>
      </w:r>
      <w:r w:rsidR="00E315D2" w:rsidRPr="001C4DCD">
        <w:rPr>
          <w:rFonts w:eastAsia="Calibri"/>
          <w:lang w:eastAsia="en-US"/>
        </w:rPr>
        <w:t xml:space="preserve">а основе анализа возможностей удовлетворения выявленных запросов системой образования выявлены следующие противоречия: 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- между необходимостью формирования человека, подготовленного быть успешным в новых социально-экономических условиях – и отсутствием (недостаточностью)  механизмов его формирования в условиях общеобразовательного учреждения;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1C4DCD">
        <w:rPr>
          <w:rFonts w:eastAsia="Calibri"/>
          <w:lang w:eastAsia="en-US"/>
        </w:rPr>
        <w:t>- между необходимостью формирования технологических компетентн</w:t>
      </w:r>
      <w:r w:rsidR="0097352E" w:rsidRPr="001C4DCD">
        <w:rPr>
          <w:rFonts w:eastAsia="Calibri"/>
          <w:lang w:eastAsia="en-US"/>
        </w:rPr>
        <w:t>остей школьников и традиционной</w:t>
      </w:r>
      <w:r w:rsidRPr="001C4DCD">
        <w:rPr>
          <w:rFonts w:eastAsia="Calibri"/>
          <w:lang w:eastAsia="en-US"/>
        </w:rPr>
        <w:t xml:space="preserve"> организацией и содержанием образования.</w:t>
      </w:r>
    </w:p>
    <w:p w:rsidR="00E315D2" w:rsidRPr="001C4DCD" w:rsidRDefault="00E315D2" w:rsidP="001C4DCD">
      <w:pPr>
        <w:spacing w:line="276" w:lineRule="auto"/>
        <w:ind w:firstLine="567"/>
        <w:contextualSpacing/>
        <w:jc w:val="both"/>
        <w:rPr>
          <w:rFonts w:eastAsia="Calibri"/>
          <w:b/>
          <w:i/>
          <w:lang w:eastAsia="en-US"/>
        </w:rPr>
      </w:pPr>
      <w:r w:rsidRPr="001C4DCD">
        <w:rPr>
          <w:rFonts w:eastAsia="Calibri"/>
          <w:lang w:eastAsia="en-US"/>
        </w:rPr>
        <w:t xml:space="preserve">Выявленные  противоречия обусловили  ключевую проблему образования: недостаточность организационно-педагогических условий для формирования технологических компетенций учащихся в условиях арктической зоны.  Для решения данной проблемы сформулирована методическая тема педагогического коллектива </w:t>
      </w:r>
      <w:r w:rsidRPr="001C4DCD">
        <w:rPr>
          <w:rFonts w:eastAsia="Calibri"/>
          <w:b/>
          <w:i/>
          <w:lang w:eastAsia="en-US"/>
        </w:rPr>
        <w:t>«Формирование технологических компетенций школьников как условие социализации учащихся в условиях арктической зоны».</w:t>
      </w:r>
    </w:p>
    <w:p w:rsidR="00B76726" w:rsidRPr="001C4DCD" w:rsidRDefault="00B76726" w:rsidP="001C4DCD">
      <w:pPr>
        <w:pStyle w:val="1"/>
        <w:spacing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1. Целевой раздел</w:t>
      </w:r>
    </w:p>
    <w:p w:rsidR="00E315D2" w:rsidRPr="001C4DCD" w:rsidRDefault="00E315D2" w:rsidP="001C4DCD">
      <w:pPr>
        <w:spacing w:line="276" w:lineRule="auto"/>
        <w:contextualSpacing/>
        <w:rPr>
          <w:b/>
        </w:rPr>
      </w:pPr>
      <w:r w:rsidRPr="001C4DCD">
        <w:rPr>
          <w:b/>
        </w:rPr>
        <w:t>1.1.Пояснительная записка.</w:t>
      </w:r>
    </w:p>
    <w:p w:rsidR="00E315D2" w:rsidRPr="001C4DCD" w:rsidRDefault="00E315D2" w:rsidP="001C4DCD">
      <w:pPr>
        <w:spacing w:line="276" w:lineRule="auto"/>
        <w:contextualSpacing/>
        <w:rPr>
          <w:b/>
          <w:i/>
        </w:rPr>
      </w:pPr>
      <w:r w:rsidRPr="001C4DCD">
        <w:rPr>
          <w:b/>
          <w:bCs/>
          <w:u w:val="single"/>
          <w:shd w:val="clear" w:color="auto" w:fill="FFFFFF"/>
        </w:rPr>
        <w:t>Цель основной образовательной программы</w:t>
      </w:r>
      <w:r w:rsidRPr="001C4DCD">
        <w:rPr>
          <w:b/>
          <w:bCs/>
          <w:i/>
          <w:shd w:val="clear" w:color="auto" w:fill="FFFFFF"/>
        </w:rPr>
        <w:t>: создание организационно-педагогических условий для формирования универсальных учебных действий  как основы развития технологических компетентностей.</w:t>
      </w:r>
    </w:p>
    <w:p w:rsidR="00E315D2" w:rsidRPr="001C4DCD" w:rsidRDefault="00E315D2" w:rsidP="001C4DCD">
      <w:pPr>
        <w:spacing w:line="276" w:lineRule="auto"/>
        <w:contextualSpacing/>
        <w:rPr>
          <w:b/>
          <w:u w:val="single"/>
        </w:rPr>
      </w:pPr>
      <w:r w:rsidRPr="001C4DCD">
        <w:rPr>
          <w:b/>
          <w:bCs/>
          <w:u w:val="single"/>
          <w:shd w:val="clear" w:color="auto" w:fill="FFFFFF"/>
        </w:rPr>
        <w:t xml:space="preserve">Задачи: 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bCs/>
          <w:shd w:val="clear" w:color="auto" w:fill="FFFFFF"/>
        </w:rPr>
      </w:pPr>
      <w:r w:rsidRPr="001C4DCD">
        <w:rPr>
          <w:bCs/>
          <w:shd w:val="clear" w:color="auto" w:fill="FFFFFF"/>
        </w:rPr>
        <w:t>1. На основе анализа психолого-педагогической и методической литературы, передового педагогического опыта определить и реализовать содержание  образования, направленного на формирование</w:t>
      </w:r>
      <w:r w:rsidR="0097352E" w:rsidRPr="001C4DCD">
        <w:rPr>
          <w:bCs/>
          <w:shd w:val="clear" w:color="auto" w:fill="FFFFFF"/>
        </w:rPr>
        <w:t xml:space="preserve"> универсальных учебных действий младших школьников как </w:t>
      </w:r>
      <w:r w:rsidRPr="001C4DCD">
        <w:rPr>
          <w:bCs/>
          <w:shd w:val="clear" w:color="auto" w:fill="FFFFFF"/>
        </w:rPr>
        <w:t xml:space="preserve"> основ</w:t>
      </w:r>
      <w:r w:rsidR="0097352E" w:rsidRPr="001C4DCD">
        <w:rPr>
          <w:bCs/>
          <w:shd w:val="clear" w:color="auto" w:fill="FFFFFF"/>
        </w:rPr>
        <w:t xml:space="preserve">ытехнологических </w:t>
      </w:r>
      <w:r w:rsidRPr="001C4DCD">
        <w:rPr>
          <w:bCs/>
          <w:shd w:val="clear" w:color="auto" w:fill="FFFFFF"/>
        </w:rPr>
        <w:t xml:space="preserve"> компетентностей </w:t>
      </w:r>
      <w:r w:rsidR="0097352E" w:rsidRPr="001C4DCD">
        <w:rPr>
          <w:bCs/>
          <w:shd w:val="clear" w:color="auto" w:fill="FFFFFF"/>
        </w:rPr>
        <w:t>школьников</w:t>
      </w:r>
      <w:r w:rsidRPr="001C4DCD">
        <w:rPr>
          <w:bCs/>
          <w:shd w:val="clear" w:color="auto" w:fill="FFFFFF"/>
        </w:rPr>
        <w:t>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bCs/>
          <w:shd w:val="clear" w:color="auto" w:fill="FFFFFF"/>
        </w:rPr>
      </w:pPr>
      <w:r w:rsidRPr="001C4DCD">
        <w:rPr>
          <w:bCs/>
          <w:shd w:val="clear" w:color="auto" w:fill="FFFFFF"/>
        </w:rPr>
        <w:t xml:space="preserve">2. Создать условия для сохранения и развития психологического и физического здоровья посредством применения современных образовательных технологий, соответствующих возрастным особенностям </w:t>
      </w:r>
      <w:r w:rsidR="00A257BE" w:rsidRPr="001C4DCD">
        <w:rPr>
          <w:bCs/>
          <w:shd w:val="clear" w:color="auto" w:fill="FFFFFF"/>
        </w:rPr>
        <w:t>младших школьников</w:t>
      </w:r>
      <w:r w:rsidRPr="001C4DCD">
        <w:rPr>
          <w:bCs/>
          <w:shd w:val="clear" w:color="auto" w:fill="FFFFFF"/>
        </w:rPr>
        <w:t>.</w:t>
      </w:r>
    </w:p>
    <w:p w:rsidR="00E315D2" w:rsidRPr="001C4DCD" w:rsidRDefault="00E315D2" w:rsidP="001C4DCD">
      <w:pPr>
        <w:spacing w:line="276" w:lineRule="auto"/>
        <w:contextualSpacing/>
        <w:jc w:val="both"/>
        <w:rPr>
          <w:bCs/>
          <w:shd w:val="clear" w:color="auto" w:fill="FFFFFF"/>
        </w:rPr>
      </w:pPr>
      <w:r w:rsidRPr="001C4DCD">
        <w:rPr>
          <w:bCs/>
          <w:shd w:val="clear" w:color="auto" w:fill="FFFFFF"/>
        </w:rPr>
        <w:t xml:space="preserve">3. Обеспечить материально-техническое, финансовое и информационное сопровождение </w:t>
      </w:r>
      <w:r w:rsidR="00A257BE" w:rsidRPr="001C4DCD">
        <w:rPr>
          <w:bCs/>
          <w:shd w:val="clear" w:color="auto" w:fill="FFFFFF"/>
        </w:rPr>
        <w:t>введения Федеральных государственных</w:t>
      </w:r>
      <w:r w:rsidR="00A42263" w:rsidRPr="001C4DCD">
        <w:rPr>
          <w:bCs/>
          <w:shd w:val="clear" w:color="auto" w:fill="FFFFFF"/>
        </w:rPr>
        <w:t xml:space="preserve"> образовательных </w:t>
      </w:r>
      <w:r w:rsidR="00A257BE" w:rsidRPr="001C4DCD">
        <w:rPr>
          <w:bCs/>
          <w:shd w:val="clear" w:color="auto" w:fill="FFFFFF"/>
        </w:rPr>
        <w:t>стандартов</w:t>
      </w:r>
      <w:r w:rsidRPr="001C4DCD">
        <w:rPr>
          <w:bCs/>
          <w:shd w:val="clear" w:color="auto" w:fill="FFFFFF"/>
        </w:rPr>
        <w:t>.</w:t>
      </w:r>
      <w:bookmarkStart w:id="1" w:name="bookmark2"/>
    </w:p>
    <w:p w:rsidR="00E315D2" w:rsidRPr="001C4DCD" w:rsidRDefault="00E315D2" w:rsidP="001C4DCD">
      <w:pPr>
        <w:spacing w:line="276" w:lineRule="auto"/>
        <w:contextualSpacing/>
        <w:jc w:val="both"/>
      </w:pPr>
      <w:r w:rsidRPr="001C4DCD">
        <w:t>В основе реализации основной образовательной программы лежит системно-деятельностный подход,</w:t>
      </w:r>
      <w:r w:rsidRPr="001C4DCD">
        <w:rPr>
          <w:b/>
          <w:bCs/>
          <w:shd w:val="clear" w:color="auto" w:fill="FFFFFF"/>
        </w:rPr>
        <w:t xml:space="preserve"> который</w:t>
      </w:r>
      <w:r w:rsidR="005A0221" w:rsidRPr="001C4DCD">
        <w:rPr>
          <w:b/>
          <w:bCs/>
          <w:shd w:val="clear" w:color="auto" w:fill="FFFFFF"/>
        </w:rPr>
        <w:t xml:space="preserve"> </w:t>
      </w:r>
      <w:r w:rsidRPr="001C4DCD">
        <w:t>предполагает</w:t>
      </w:r>
      <w:bookmarkEnd w:id="1"/>
      <w:r w:rsidRPr="001C4DCD">
        <w:t xml:space="preserve">  учёт индивидуальных возрастных, психологических и физиологических особенностей обучающихся, роли, значения видов деятельности и форм общения при построении образовательного процесса и определении образовательно-воспитательных целей и путей их достижения.</w:t>
      </w:r>
    </w:p>
    <w:p w:rsidR="00A42263" w:rsidRPr="001C4DCD" w:rsidRDefault="00E315D2" w:rsidP="001C4DCD">
      <w:pPr>
        <w:spacing w:line="276" w:lineRule="auto"/>
        <w:contextualSpacing/>
        <w:jc w:val="both"/>
        <w:rPr>
          <w:rFonts w:eastAsia="SimSun"/>
          <w:lang w:eastAsia="zh-CN"/>
        </w:rPr>
      </w:pPr>
      <w:r w:rsidRPr="001C4DCD">
        <w:rPr>
          <w:rFonts w:eastAsia="SimSun"/>
          <w:lang w:eastAsia="zh-CN"/>
        </w:rPr>
        <w:t xml:space="preserve">Основная образовательная программа основывается на понимании </w:t>
      </w:r>
      <w:r w:rsidR="00A257BE" w:rsidRPr="001C4DCD">
        <w:rPr>
          <w:rFonts w:eastAsia="SimSun"/>
          <w:b/>
          <w:lang w:eastAsia="zh-CN"/>
        </w:rPr>
        <w:t>технологически</w:t>
      </w:r>
      <w:r w:rsidRPr="001C4DCD">
        <w:rPr>
          <w:rFonts w:eastAsia="SimSun"/>
          <w:b/>
          <w:lang w:eastAsia="zh-CN"/>
        </w:rPr>
        <w:t>х компетенций</w:t>
      </w:r>
      <w:r w:rsidRPr="001C4DCD">
        <w:rPr>
          <w:rFonts w:eastAsia="SimSun"/>
          <w:lang w:eastAsia="zh-CN"/>
        </w:rPr>
        <w:t>, как  качеств личности, характеризующи</w:t>
      </w:r>
      <w:r w:rsidR="00A42263" w:rsidRPr="001C4DCD">
        <w:rPr>
          <w:rFonts w:eastAsia="SimSun"/>
          <w:lang w:eastAsia="zh-CN"/>
        </w:rPr>
        <w:t>х  отношения человека с миром:</w:t>
      </w:r>
    </w:p>
    <w:p w:rsidR="00E315D2" w:rsidRPr="001C4DCD" w:rsidRDefault="00A42263" w:rsidP="001C4DCD">
      <w:pPr>
        <w:pStyle w:val="af3"/>
        <w:numPr>
          <w:ilvl w:val="0"/>
          <w:numId w:val="6"/>
        </w:numPr>
        <w:spacing w:line="276" w:lineRule="auto"/>
        <w:jc w:val="both"/>
        <w:rPr>
          <w:rFonts w:eastAsia="SimSun"/>
          <w:lang w:eastAsia="zh-CN"/>
        </w:rPr>
      </w:pPr>
      <w:r w:rsidRPr="001C4DCD">
        <w:rPr>
          <w:rFonts w:eastAsia="SimSun"/>
          <w:lang w:eastAsia="zh-CN"/>
        </w:rPr>
        <w:t>ц</w:t>
      </w:r>
      <w:r w:rsidR="00E315D2" w:rsidRPr="001C4DCD">
        <w:rPr>
          <w:rFonts w:eastAsia="SimSun"/>
          <w:lang w:eastAsia="zh-CN"/>
        </w:rPr>
        <w:t>енности  здорового образа жизни, моральное поведение;</w:t>
      </w:r>
    </w:p>
    <w:p w:rsidR="00E315D2" w:rsidRPr="001C4DCD" w:rsidRDefault="00A42263" w:rsidP="001C4DCD">
      <w:pPr>
        <w:pStyle w:val="af3"/>
        <w:numPr>
          <w:ilvl w:val="0"/>
          <w:numId w:val="6"/>
        </w:numPr>
        <w:spacing w:line="276" w:lineRule="auto"/>
        <w:rPr>
          <w:rFonts w:eastAsia="SimSun"/>
          <w:lang w:eastAsia="zh-CN"/>
        </w:rPr>
      </w:pPr>
      <w:r w:rsidRPr="001C4DCD">
        <w:rPr>
          <w:rFonts w:eastAsia="SimSun"/>
          <w:lang w:eastAsia="zh-CN"/>
        </w:rPr>
        <w:t>к</w:t>
      </w:r>
      <w:r w:rsidR="00E315D2" w:rsidRPr="001C4DCD">
        <w:rPr>
          <w:rFonts w:eastAsia="SimSun"/>
          <w:lang w:eastAsia="zh-CN"/>
        </w:rPr>
        <w:t>оммуникативная компетентность;</w:t>
      </w:r>
    </w:p>
    <w:p w:rsidR="00E315D2" w:rsidRPr="001C4DCD" w:rsidRDefault="00A42263" w:rsidP="001C4DCD">
      <w:pPr>
        <w:pStyle w:val="af3"/>
        <w:numPr>
          <w:ilvl w:val="0"/>
          <w:numId w:val="6"/>
        </w:numPr>
        <w:spacing w:line="276" w:lineRule="auto"/>
        <w:rPr>
          <w:rFonts w:eastAsia="SimSun"/>
          <w:lang w:eastAsia="zh-CN"/>
        </w:rPr>
      </w:pPr>
      <w:r w:rsidRPr="001C4DCD">
        <w:rPr>
          <w:rFonts w:eastAsia="SimSun"/>
          <w:lang w:eastAsia="zh-CN"/>
        </w:rPr>
        <w:t>у</w:t>
      </w:r>
      <w:r w:rsidR="00E315D2" w:rsidRPr="001C4DCD">
        <w:rPr>
          <w:rFonts w:eastAsia="SimSun"/>
          <w:lang w:eastAsia="zh-CN"/>
        </w:rPr>
        <w:t>мение учиться – способность обучающихся самостоятельно создавать средства для собственного продвижения в обучении и развитии, выстраивать свою образовательную траекторию.</w:t>
      </w:r>
    </w:p>
    <w:p w:rsidR="00A42263" w:rsidRPr="001C4DCD" w:rsidRDefault="00A42263" w:rsidP="001C4DCD">
      <w:pPr>
        <w:spacing w:line="276" w:lineRule="auto"/>
        <w:ind w:firstLine="567"/>
        <w:contextualSpacing/>
        <w:jc w:val="both"/>
        <w:rPr>
          <w:rFonts w:eastAsia="SimSun"/>
          <w:lang w:eastAsia="zh-CN"/>
        </w:rPr>
      </w:pPr>
      <w:r w:rsidRPr="001C4DCD">
        <w:rPr>
          <w:rFonts w:eastAsia="SimSun"/>
          <w:lang w:eastAsia="zh-CN"/>
        </w:rPr>
        <w:t xml:space="preserve">В условиях начальной школы большее внимание будет обращено на формирование универсальных учебных действий (метапредметных, предметных и личностных), как основы формирования технологических компетенций.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4"/>
          <w:sz w:val="24"/>
          <w:szCs w:val="24"/>
        </w:rPr>
        <w:t>Основная образовательная программа формируется</w:t>
      </w:r>
      <w:r w:rsidRPr="001C4DCD">
        <w:rPr>
          <w:rFonts w:ascii="Times New Roman" w:hAnsi="Times New Roman" w:cs="Times New Roman"/>
          <w:b/>
          <w:bCs/>
          <w:spacing w:val="4"/>
          <w:sz w:val="24"/>
          <w:szCs w:val="24"/>
        </w:rPr>
        <w:br/>
      </w: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с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учётом особенностей первой ступени общего образования как фундамента всего последующего обучения.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Начальная школа — особый этап в жизни ребёнка, связанный:</w:t>
      </w:r>
    </w:p>
    <w:p w:rsidR="00B76726" w:rsidRPr="001C4DCD" w:rsidRDefault="00B76726" w:rsidP="001C4DCD">
      <w:pPr>
        <w:pStyle w:val="ac"/>
        <w:numPr>
          <w:ilvl w:val="0"/>
          <w:numId w:val="1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 изменением при поступлении в школу ведущей деятельности ребёнка — с переходом к учебной деятельности </w:t>
      </w:r>
      <w:r w:rsidRPr="001C4DCD">
        <w:rPr>
          <w:rFonts w:ascii="Times New Roman" w:hAnsi="Times New Roman" w:cs="Times New Roman"/>
          <w:sz w:val="24"/>
          <w:szCs w:val="24"/>
        </w:rPr>
        <w:t>(при сохранении значимости игровой), имеющей общественный характер и являющейся социальной по содержанию;</w:t>
      </w:r>
    </w:p>
    <w:p w:rsidR="00B76726" w:rsidRPr="001C4DCD" w:rsidRDefault="00B76726" w:rsidP="001C4DCD">
      <w:pPr>
        <w:pStyle w:val="ac"/>
        <w:numPr>
          <w:ilvl w:val="0"/>
          <w:numId w:val="1"/>
        </w:numPr>
        <w:spacing w:line="276" w:lineRule="auto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 формированием у школьника основ умения учиться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 способности к организации своей деятельности: принимать, сохранять цели и следовать им в учебной деятельности; планировать свою деятельность, осуществлять её контроль и оценку; взаимодействовать с учителем и сверстниками в учебном процессе;</w:t>
      </w:r>
    </w:p>
    <w:p w:rsidR="00B76726" w:rsidRPr="001C4DCD" w:rsidRDefault="00B76726" w:rsidP="001C4DCD">
      <w:pPr>
        <w:pStyle w:val="ac"/>
        <w:numPr>
          <w:ilvl w:val="0"/>
          <w:numId w:val="1"/>
        </w:numPr>
        <w:spacing w:line="276" w:lineRule="auto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 моральным развитием, которое существенным образом </w:t>
      </w:r>
      <w:r w:rsidRPr="001C4DCD">
        <w:rPr>
          <w:rFonts w:ascii="Times New Roman" w:hAnsi="Times New Roman" w:cs="Times New Roman"/>
          <w:sz w:val="24"/>
          <w:szCs w:val="24"/>
        </w:rPr>
        <w:t>связано с характером сотрудничества со взрослыми и свер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стниками, общением и межличностными отношениями дружбы, становлением основ гражданской идентичности и мировоззрения.</w:t>
      </w:r>
    </w:p>
    <w:p w:rsidR="009745A7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Учитываются также характерные для младшего школьно</w:t>
      </w:r>
      <w:r w:rsidR="009745A7" w:rsidRPr="001C4DCD">
        <w:rPr>
          <w:rFonts w:ascii="Times New Roman" w:hAnsi="Times New Roman" w:cs="Times New Roman"/>
          <w:sz w:val="24"/>
          <w:szCs w:val="24"/>
        </w:rPr>
        <w:t xml:space="preserve">го возраста (от 6,5 до 11 лет) </w:t>
      </w:r>
      <w:r w:rsidRPr="001C4DCD">
        <w:rPr>
          <w:rFonts w:ascii="Times New Roman" w:hAnsi="Times New Roman" w:cs="Times New Roman"/>
          <w:sz w:val="24"/>
          <w:szCs w:val="24"/>
        </w:rPr>
        <w:t>центральные психологические новообразования, форми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руемы</w:t>
      </w:r>
      <w:r w:rsidR="009745A7" w:rsidRPr="001C4DCD">
        <w:rPr>
          <w:rFonts w:ascii="Times New Roman" w:hAnsi="Times New Roman" w:cs="Times New Roman"/>
          <w:spacing w:val="-2"/>
          <w:sz w:val="24"/>
          <w:szCs w:val="24"/>
        </w:rPr>
        <w:t>е на данной ступени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При этом успешность и своевременность формирования новообразований познавательной сферы, качеств и свойств личности связываются с активной позицией учителя, а также с адекватностью построения образовательного процесса и выбора условий и методик обучения, учитывающих особенности первой ступени общего образования.</w:t>
      </w:r>
    </w:p>
    <w:p w:rsidR="00B76726" w:rsidRPr="001C4DCD" w:rsidRDefault="00B76726" w:rsidP="001C4DCD">
      <w:pPr>
        <w:pStyle w:val="20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 Планируемые результаты</w:t>
      </w:r>
      <w:r w:rsidR="005A0221"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освоения обучающимися</w:t>
      </w:r>
      <w:r w:rsidR="005A0221"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="006214EF" w:rsidRPr="001C4DCD">
        <w:rPr>
          <w:rFonts w:ascii="Times New Roman" w:hAnsi="Times New Roman" w:cs="Times New Roman"/>
          <w:sz w:val="24"/>
          <w:szCs w:val="24"/>
        </w:rPr>
        <w:t>о</w:t>
      </w:r>
      <w:r w:rsidRPr="001C4DCD">
        <w:rPr>
          <w:rFonts w:ascii="Times New Roman" w:hAnsi="Times New Roman" w:cs="Times New Roman"/>
          <w:sz w:val="24"/>
          <w:szCs w:val="24"/>
        </w:rPr>
        <w:t xml:space="preserve">бразовательной программы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 ступени начального общего образования устанавливаются планируемые результаты освоения:</w:t>
      </w:r>
    </w:p>
    <w:p w:rsidR="00B76726" w:rsidRPr="001C4DCD" w:rsidRDefault="00B76726" w:rsidP="001C4DCD">
      <w:pPr>
        <w:pStyle w:val="ac"/>
        <w:numPr>
          <w:ilvl w:val="0"/>
          <w:numId w:val="2"/>
        </w:numPr>
        <w:spacing w:line="276" w:lineRule="auto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междисциплинарной программы «Формирование универ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сальных учебных действий», а также её разделов «Чтение. Рабо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та с текстом» и «Формирование </w:t>
      </w:r>
      <w:r w:rsidR="005A0221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ИКТ­компетентности</w:t>
      </w:r>
      <w:r w:rsidR="005A0221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обучаю</w:t>
      </w:r>
      <w:r w:rsidRPr="001C4DCD">
        <w:rPr>
          <w:rFonts w:ascii="Times New Roman" w:hAnsi="Times New Roman" w:cs="Times New Roman"/>
          <w:sz w:val="24"/>
          <w:szCs w:val="24"/>
        </w:rPr>
        <w:t>щихся»;</w:t>
      </w:r>
    </w:p>
    <w:p w:rsidR="00B76726" w:rsidRPr="001C4DCD" w:rsidRDefault="00B76726" w:rsidP="001C4DCD">
      <w:pPr>
        <w:pStyle w:val="ac"/>
        <w:numPr>
          <w:ilvl w:val="0"/>
          <w:numId w:val="2"/>
        </w:numPr>
        <w:spacing w:line="276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программ по всем учебным предметам — «Русский язык», «Литературное чтение», </w:t>
      </w:r>
      <w:r w:rsidR="0013705F" w:rsidRPr="001C4DCD">
        <w:rPr>
          <w:rFonts w:ascii="Times New Roman" w:hAnsi="Times New Roman" w:cs="Times New Roman"/>
          <w:sz w:val="24"/>
          <w:szCs w:val="24"/>
        </w:rPr>
        <w:t>«Якутский язык»,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«Литературное чтение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="00A42263" w:rsidRPr="001C4DCD">
        <w:rPr>
          <w:rFonts w:ascii="Times New Roman" w:hAnsi="Times New Roman" w:cs="Times New Roman"/>
          <w:sz w:val="24"/>
          <w:szCs w:val="24"/>
        </w:rPr>
        <w:t>на якутском</w:t>
      </w:r>
      <w:r w:rsidRPr="001C4DCD">
        <w:rPr>
          <w:rFonts w:ascii="Times New Roman" w:hAnsi="Times New Roman" w:cs="Times New Roman"/>
          <w:sz w:val="24"/>
          <w:szCs w:val="24"/>
        </w:rPr>
        <w:t xml:space="preserve"> языке», «</w:t>
      </w:r>
      <w:r w:rsidR="00A42263" w:rsidRPr="001C4DCD">
        <w:rPr>
          <w:rFonts w:ascii="Times New Roman" w:hAnsi="Times New Roman" w:cs="Times New Roman"/>
          <w:sz w:val="24"/>
          <w:szCs w:val="24"/>
        </w:rPr>
        <w:t xml:space="preserve">Английский </w:t>
      </w:r>
      <w:r w:rsidRPr="001C4DCD">
        <w:rPr>
          <w:rFonts w:ascii="Times New Roman" w:hAnsi="Times New Roman" w:cs="Times New Roman"/>
          <w:sz w:val="24"/>
          <w:szCs w:val="24"/>
        </w:rPr>
        <w:t xml:space="preserve"> язык», «Математика и ин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форматика», «Окруж</w:t>
      </w:r>
      <w:r w:rsidR="00337B4D" w:rsidRPr="001C4DCD">
        <w:rPr>
          <w:rFonts w:ascii="Times New Roman" w:hAnsi="Times New Roman" w:cs="Times New Roman"/>
          <w:spacing w:val="2"/>
          <w:sz w:val="24"/>
          <w:szCs w:val="24"/>
        </w:rPr>
        <w:t>ающий мир», «Основы религиозной культуры и светской этики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», «Изобразительное искус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ство», «Музыка», «Технология», «Физическая культура», </w:t>
      </w:r>
      <w:r w:rsidR="0013705F" w:rsidRPr="001C4DCD">
        <w:rPr>
          <w:rFonts w:ascii="Times New Roman" w:hAnsi="Times New Roman" w:cs="Times New Roman"/>
          <w:sz w:val="24"/>
          <w:szCs w:val="24"/>
        </w:rPr>
        <w:t>«Экономика в играх»</w:t>
      </w:r>
      <w:r w:rsidR="00337B4D"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C4DCD">
        <w:rPr>
          <w:rFonts w:ascii="Times New Roman" w:hAnsi="Times New Roman" w:cs="Times New Roman"/>
          <w:i w:val="0"/>
          <w:sz w:val="24"/>
          <w:szCs w:val="24"/>
          <w:u w:val="single"/>
        </w:rPr>
        <w:t>1.2.1. Формирование</w:t>
      </w:r>
      <w:r w:rsidR="005A0221" w:rsidRPr="001C4DCD"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  </w:t>
      </w:r>
      <w:r w:rsidRPr="001C4DCD">
        <w:rPr>
          <w:rFonts w:ascii="Times New Roman" w:hAnsi="Times New Roman" w:cs="Times New Roman"/>
          <w:i w:val="0"/>
          <w:sz w:val="24"/>
          <w:szCs w:val="24"/>
          <w:u w:val="single"/>
        </w:rPr>
        <w:t>универсальных учебных действий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b w:val="0"/>
          <w:bCs w:val="0"/>
          <w:sz w:val="24"/>
          <w:szCs w:val="24"/>
        </w:rPr>
        <w:t>(личностные и метапредметные результаты)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результате изучения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всех предметов 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на ступени начального общего образования у выпускников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будут сформированы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личностные, регулятивные, познава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тельные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коммуникативные </w:t>
      </w:r>
      <w:r w:rsidRPr="001C4DCD">
        <w:rPr>
          <w:rFonts w:ascii="Times New Roman" w:hAnsi="Times New Roman" w:cs="Times New Roman"/>
          <w:sz w:val="24"/>
          <w:szCs w:val="24"/>
        </w:rPr>
        <w:t>универсальные учебные действия как основа умения учиться.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Личностные универсальные учебные действия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 выпускника будут сформированы: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z w:val="24"/>
          <w:szCs w:val="24"/>
        </w:rPr>
        <w:t>внутренняя позиция школьника на уровне положитель</w:t>
      </w:r>
      <w:r w:rsidR="00B76726"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ного отношения к школе, ориентации на содержательные моменты школьной действительности и принятия образца </w:t>
      </w:r>
      <w:r w:rsidR="00B76726" w:rsidRPr="001C4DCD">
        <w:rPr>
          <w:rFonts w:ascii="Times New Roman" w:hAnsi="Times New Roman" w:cs="Times New Roman"/>
          <w:sz w:val="24"/>
          <w:szCs w:val="24"/>
        </w:rPr>
        <w:t>«хорошего ученика»;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широкая мотивационная основа учебной деятельности, </w:t>
      </w:r>
      <w:r w:rsidR="00B76726" w:rsidRPr="001C4DCD">
        <w:rPr>
          <w:rFonts w:ascii="Times New Roman" w:hAnsi="Times New Roman" w:cs="Times New Roman"/>
          <w:sz w:val="24"/>
          <w:szCs w:val="24"/>
        </w:rPr>
        <w:t>включающая социальные, учебно­познавательные и внешние мотивы;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z w:val="24"/>
          <w:szCs w:val="24"/>
        </w:rPr>
        <w:t>учебно­познавательный интерес к новому учебному материалу и способам решения новой задачи;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ориентация на понимание причин успеха в учебной 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деятельности, в том числе на самоанализ и самоконтроль резуль</w:t>
      </w:r>
      <w:r w:rsidR="00B76726" w:rsidRPr="001C4DCD">
        <w:rPr>
          <w:rFonts w:ascii="Times New Roman" w:hAnsi="Times New Roman" w:cs="Times New Roman"/>
          <w:sz w:val="24"/>
          <w:szCs w:val="24"/>
        </w:rPr>
        <w:t>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z w:val="24"/>
          <w:szCs w:val="24"/>
        </w:rPr>
        <w:t>способность к оценке своей учебной деятельности;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основы гражданской идентичности, своей этнической 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принадлежности в форме осознания «Я» как члена семьи,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представителя народа</w:t>
      </w:r>
      <w:r w:rsidR="0013705F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саха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>, гражданина России,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ориентация в нравственном содержании и смысле как </w:t>
      </w:r>
      <w:r w:rsidR="00B76726" w:rsidRPr="001C4DCD">
        <w:rPr>
          <w:rFonts w:ascii="Times New Roman" w:hAnsi="Times New Roman" w:cs="Times New Roman"/>
          <w:sz w:val="24"/>
          <w:szCs w:val="24"/>
        </w:rPr>
        <w:t>собственных поступков, так и поступков окружающих людей;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z w:val="24"/>
          <w:szCs w:val="24"/>
        </w:rPr>
        <w:t>знание основных моральных норм и ориентация на их выполнение;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z w:val="24"/>
          <w:szCs w:val="24"/>
        </w:rPr>
        <w:t>развитие этических чувств — стыда, вины, совести как регуляторов морального поведения; понимание чувств других людей и сопереживание им;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z w:val="24"/>
          <w:szCs w:val="24"/>
        </w:rPr>
        <w:t>установка на здоровый образ жизни;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- 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>основы экологической культуры: принятие ценности природного мира, готовность следовать в своей деятельности нор</w:t>
      </w:r>
      <w:r w:rsidR="00B76726" w:rsidRPr="001C4DCD">
        <w:rPr>
          <w:rFonts w:ascii="Times New Roman" w:hAnsi="Times New Roman" w:cs="Times New Roman"/>
          <w:sz w:val="24"/>
          <w:szCs w:val="24"/>
        </w:rPr>
        <w:t>мам природоохранного, нерасточительного, здоровьесберегающего поведения;</w:t>
      </w:r>
    </w:p>
    <w:p w:rsidR="00B76726" w:rsidRPr="001C4DCD" w:rsidRDefault="009A7B6B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- 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чувство прекрасного и эстетические чувства на основе </w:t>
      </w:r>
      <w:r w:rsidR="00B76726" w:rsidRPr="001C4DCD">
        <w:rPr>
          <w:rFonts w:ascii="Times New Roman" w:hAnsi="Times New Roman" w:cs="Times New Roman"/>
          <w:sz w:val="24"/>
          <w:szCs w:val="24"/>
        </w:rPr>
        <w:t>знакомства с мировой и отечественной художественной культурой.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для формирования: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4"/>
          <w:sz w:val="24"/>
          <w:szCs w:val="24"/>
        </w:rPr>
        <w:t>внутренней позиции обучающегося на уровне поло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жительного отношения к образовательному учреждению, понимания необходимости учения, выраженного в преобладании учебно­познавательных мотивов и предпочтении социального способа оценки знаний;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выраженной устойчивой учебно­познавательной моти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вации учения;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устойчивого учебно­познавательного интереса к новым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общим способам решения задач;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адекватного понимания причин успешности/неуспешности учебной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положительной адекватной дифференцированной само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оценки на основе критерия успешности реализации социальной роли «хорошего ученика»;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4"/>
          <w:sz w:val="24"/>
          <w:szCs w:val="24"/>
        </w:rPr>
        <w:t xml:space="preserve">компетентности в реализации основ гражданской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идентичности в поступках и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осознанных устойчивых эстетических предпочтений и ориентации на искусство как значимую сферу человеческой жизни; осознанного понимания чувств других людей и сопереживания им, выражающихся в поступках, направленных на помощь другим и обеспечение их благополучия.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Регулятивные универсальные учебные действия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принимать и сохранять учебную задачу;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учитывать выделенные учителем ориентиры действия в но</w:t>
      </w:r>
      <w:r w:rsidRPr="001C4DCD">
        <w:rPr>
          <w:rFonts w:ascii="Times New Roman" w:hAnsi="Times New Roman" w:cs="Times New Roman"/>
          <w:sz w:val="24"/>
          <w:szCs w:val="24"/>
        </w:rPr>
        <w:t>вом учебном материале в сотрудничестве с учителем;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учитывать установленные правила в планировании и конт</w:t>
      </w:r>
      <w:r w:rsidRPr="001C4DCD">
        <w:rPr>
          <w:rFonts w:ascii="Times New Roman" w:hAnsi="Times New Roman" w:cs="Times New Roman"/>
          <w:sz w:val="24"/>
          <w:szCs w:val="24"/>
        </w:rPr>
        <w:t>роле способа решения;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осуществлять итоговый и пошаговый контроль по резуль</w:t>
      </w:r>
      <w:r w:rsidRPr="001C4DCD">
        <w:rPr>
          <w:rFonts w:ascii="Times New Roman" w:hAnsi="Times New Roman" w:cs="Times New Roman"/>
          <w:sz w:val="24"/>
          <w:szCs w:val="24"/>
        </w:rPr>
        <w:t>тату;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оценивать правильность выполнения действия на уровне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адекватной ретроспективной оценки соответствия результа</w:t>
      </w:r>
      <w:r w:rsidRPr="001C4DCD">
        <w:rPr>
          <w:rFonts w:ascii="Times New Roman" w:hAnsi="Times New Roman" w:cs="Times New Roman"/>
          <w:sz w:val="24"/>
          <w:szCs w:val="24"/>
        </w:rPr>
        <w:t>тов требованиям данной задачи;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адекватно воспринимать предложения и оценку учите</w:t>
      </w:r>
      <w:r w:rsidRPr="001C4DCD">
        <w:rPr>
          <w:rFonts w:ascii="Times New Roman" w:hAnsi="Times New Roman" w:cs="Times New Roman"/>
          <w:sz w:val="24"/>
          <w:szCs w:val="24"/>
        </w:rPr>
        <w:t>лей, товарищей, родителей и других людей;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способ и результат действия;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color w:val="auto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вносить необходимые коррективы в действие после его завершения на основе его оценки и учёта характера сделанных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ошибок, использовать предложения и оценки для создания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нового, более совершенного результата, использовать запись в цифровой форме хода и результатов решения задачи, собственной звучащей речи на </w:t>
      </w:r>
      <w:r w:rsidRPr="001C4DCD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русском, </w:t>
      </w:r>
      <w:r w:rsidR="00337B4D" w:rsidRPr="001C4DCD">
        <w:rPr>
          <w:rFonts w:ascii="Times New Roman" w:hAnsi="Times New Roman" w:cs="Times New Roman"/>
          <w:color w:val="auto"/>
          <w:spacing w:val="-4"/>
          <w:sz w:val="24"/>
          <w:szCs w:val="24"/>
        </w:rPr>
        <w:t>родном</w:t>
      </w:r>
      <w:r w:rsidRPr="001C4DCD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языках.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 сотрудничестве с учителем ставить новые учебные задачи;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-6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6"/>
          <w:sz w:val="24"/>
          <w:szCs w:val="24"/>
        </w:rPr>
        <w:t>преобразовывать практическую задачу в познавательную;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проявлять познавательную инициативу в учебном сотрудничестве;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самостоятельно учитывать выделенные учителем ори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ентиры действия в новом учебном материале;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осуществлять констатирующий и предвосхищающий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контроль по результату и по способу действия, актуальный контроль на уровне произвольного внимания;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самостоятельно оценивать правильность выполнения действия и вносить необходимые коррективы в </w:t>
      </w:r>
      <w:r w:rsidR="009A7B6B" w:rsidRPr="001C4DCD">
        <w:rPr>
          <w:rFonts w:ascii="Times New Roman" w:hAnsi="Times New Roman" w:cs="Times New Roman"/>
          <w:i/>
          <w:iCs/>
          <w:sz w:val="24"/>
          <w:szCs w:val="24"/>
        </w:rPr>
        <w:t>исполнение,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как по ходу его реализации, так и в конце действия.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Познавательные</w:t>
      </w:r>
      <w:r w:rsidR="005A0221" w:rsidRPr="001C4DC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b/>
          <w:sz w:val="24"/>
          <w:szCs w:val="24"/>
        </w:rPr>
        <w:t>универсальные учебные действия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цифровые), в открытом информационном пространстве, в том</w:t>
      </w:r>
      <w:r w:rsidRPr="001C4DCD">
        <w:rPr>
          <w:rFonts w:ascii="Times New Roman" w:hAnsi="Times New Roman" w:cs="Times New Roman"/>
          <w:sz w:val="24"/>
          <w:szCs w:val="24"/>
        </w:rPr>
        <w:t>числе контролируемом пространстве Интернета;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осуществлять запись (фиксацию) выборочной информации об окружающем мире и о себе самом, в том числе с помощью инструментов ИКТ;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использовать знаково­символические средства, в том чис</w:t>
      </w:r>
      <w:r w:rsidRPr="001C4DCD">
        <w:rPr>
          <w:rFonts w:ascii="Times New Roman" w:hAnsi="Times New Roman" w:cs="Times New Roman"/>
          <w:sz w:val="24"/>
          <w:szCs w:val="24"/>
        </w:rPr>
        <w:t>ле модели (включая виртуальные) и схемы (включая концептуальные), для решения задач;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строить сообщения в устной и письменной форме;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ориентироваться на разнообразие способов решения задач;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основам смыслового восприятия художественных и позна</w:t>
      </w:r>
      <w:r w:rsidRPr="001C4DCD">
        <w:rPr>
          <w:rFonts w:ascii="Times New Roman" w:hAnsi="Times New Roman" w:cs="Times New Roman"/>
          <w:sz w:val="24"/>
          <w:szCs w:val="24"/>
        </w:rPr>
        <w:t>вательных текстов, выделять существенную информацию из сообщений разных видов (в первую очередь текстов);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осуществлять анализ объектов с выделением существенных и несущественных признаков;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осуществлять синтез как составление целого из частей;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>проводить сравнение, сериацию и классификацию по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заданным критериям;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устанавливать причинно­следственные связи в изучае</w:t>
      </w:r>
      <w:r w:rsidRPr="001C4DCD">
        <w:rPr>
          <w:rFonts w:ascii="Times New Roman" w:hAnsi="Times New Roman" w:cs="Times New Roman"/>
          <w:sz w:val="24"/>
          <w:szCs w:val="24"/>
        </w:rPr>
        <w:t>мом круге явлений;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строить рассуждения в форме связи простых суждений об объекте, его строении, свойствах и связях;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обобщать, 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е. осуществлять генерализацию и выведение общности для целого ряда или класса единичных объектов,</w:t>
      </w:r>
      <w:r w:rsidRPr="001C4DCD">
        <w:rPr>
          <w:rFonts w:ascii="Times New Roman" w:hAnsi="Times New Roman" w:cs="Times New Roman"/>
          <w:sz w:val="24"/>
          <w:szCs w:val="24"/>
        </w:rPr>
        <w:br/>
        <w:t>на основе выделения сущностной связи;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осуществлять подведение под понятие на основе распознавания объектов, выделения существенных признаков и их синтеза;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устанавливать аналогии;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владеть рядом общих приёмов решения задач.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осуществлять расширенный поиск информации с использованием ресурсов библиотек и Интернета;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записывать, фиксировать информацию об окружающем мире с помощью инструментов ИКТ;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создавать и преобразовывать модели и схемы для решения задач;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осознанно и произвольно строить сообщения в устной и письменной форме;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осуществлять выбор наиболее эффективных способов решения задач в зависимости от конкретных условий;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осуществлять синтез как составление целого из частей, самостоятельно достраивая и восполняя недостающие компоненты;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осуществлять сравнение, сериацию и классификацию, самостоятельно выбирая основания и критерии для указанных логических операций;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строить логическое рассуждение, включающее установление причинно­следственных связей;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произвольно и осознанно владеть общими приёмами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решения задач.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Коммуникативные</w:t>
      </w:r>
      <w:r w:rsidR="005A0221" w:rsidRPr="001C4DC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b/>
          <w:sz w:val="24"/>
          <w:szCs w:val="24"/>
        </w:rPr>
        <w:t>универсальные учебные действия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адекватно использовать коммуникативные, прежде все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го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речевые, средства для решения различных коммуникативных задач, строить монологическое высказывание (в том чис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ле сопровождая его аудиовизуальной поддержкой), владеть </w:t>
      </w:r>
      <w:r w:rsidRPr="001C4DCD">
        <w:rPr>
          <w:rFonts w:ascii="Times New Roman" w:hAnsi="Times New Roman" w:cs="Times New Roman"/>
          <w:sz w:val="24"/>
          <w:szCs w:val="24"/>
        </w:rPr>
        <w:t>диалогической формой коммуникации, используя</w:t>
      </w:r>
      <w:r w:rsidR="009A7B6B" w:rsidRPr="001C4DCD">
        <w:rPr>
          <w:rFonts w:ascii="Times New Roman" w:hAnsi="Times New Roman" w:cs="Times New Roman"/>
          <w:sz w:val="24"/>
          <w:szCs w:val="24"/>
        </w:rPr>
        <w:t>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 том чис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ле</w:t>
      </w:r>
      <w:r w:rsidR="009A7B6B" w:rsidRPr="001C4DCD">
        <w:rPr>
          <w:rFonts w:ascii="Times New Roman" w:hAnsi="Times New Roman" w:cs="Times New Roman"/>
          <w:spacing w:val="2"/>
          <w:sz w:val="24"/>
          <w:szCs w:val="24"/>
        </w:rPr>
        <w:t>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средства и инструменты ИКТ и дистанционного обще</w:t>
      </w:r>
      <w:r w:rsidRPr="001C4DCD">
        <w:rPr>
          <w:rFonts w:ascii="Times New Roman" w:hAnsi="Times New Roman" w:cs="Times New Roman"/>
          <w:sz w:val="24"/>
          <w:szCs w:val="24"/>
        </w:rPr>
        <w:t>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допускать возможность существования у людей различных точек зрения, в том числе</w:t>
      </w:r>
      <w:r w:rsidR="009A7B6B" w:rsidRPr="001C4DCD">
        <w:rPr>
          <w:rFonts w:ascii="Times New Roman" w:hAnsi="Times New Roman" w:cs="Times New Roman"/>
          <w:sz w:val="24"/>
          <w:szCs w:val="24"/>
        </w:rPr>
        <w:t>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не совпадающих с его собственной, и ориентироваться на позицию партнёра в общении и взаимодействии;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учитывать разные мнения и стремиться к координации различных позиций в сотрудничестве;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формулировать собственное мнение и позицию;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договариваться и приходить к общему решению в со</w:t>
      </w:r>
      <w:r w:rsidRPr="001C4DCD">
        <w:rPr>
          <w:rFonts w:ascii="Times New Roman" w:hAnsi="Times New Roman" w:cs="Times New Roman"/>
          <w:sz w:val="24"/>
          <w:szCs w:val="24"/>
        </w:rPr>
        <w:t>вместной деятельности, в том числе в ситуации столкновения интересов;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задавать вопросы;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контролировать действия партнёра;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речь для регуляции своего действия;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адекватно использовать речевые средства для решения </w:t>
      </w:r>
      <w:r w:rsidRPr="001C4DCD">
        <w:rPr>
          <w:rFonts w:ascii="Times New Roman" w:hAnsi="Times New Roman" w:cs="Times New Roman"/>
          <w:sz w:val="24"/>
          <w:szCs w:val="24"/>
        </w:rPr>
        <w:t>различных коммуникативных задач, строить монологическое высказывание, владеть диалогической формой речи.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учитывать и координировать в сотрудничестве по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зиции других людей, отличные от собственной;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учитывать разные мнения и интересы и обосновывать собственную позицию;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продуктивно содействовать разрешению конфликтов на основе учёта интересов и позиций всех участников;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 учётом целей коммуникации достаточно точно, последовательно и полно передавать партнёру необходимую информацию как ориентир для построения действия;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задавать вопросы, необходимые для организации собственной деятельности и сотрудничества с партнёром;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осуществлять взаимный контроль и оказывать в сотрудничестве необходимую взаимопомощь;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адекватно использовать речевые средства для эффективного решения разнообразных коммуникативных задач,планирования и регуляции своей деятельности.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1.2.1.1. </w:t>
      </w:r>
      <w:r w:rsidRPr="001C4DCD">
        <w:rPr>
          <w:rFonts w:ascii="Times New Roman" w:hAnsi="Times New Roman" w:cs="Times New Roman"/>
          <w:i w:val="0"/>
          <w:sz w:val="24"/>
          <w:szCs w:val="24"/>
        </w:rPr>
        <w:t>Чтение. Работа с текстом</w:t>
      </w:r>
      <w:r w:rsidRPr="001C4DCD">
        <w:rPr>
          <w:rFonts w:ascii="Times New Roman" w:hAnsi="Times New Roman" w:cs="Times New Roman"/>
          <w:b w:val="0"/>
          <w:bCs w:val="0"/>
          <w:sz w:val="24"/>
          <w:szCs w:val="24"/>
        </w:rPr>
        <w:t>(метапредметные результаты)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pacing w:val="-3"/>
          <w:sz w:val="24"/>
          <w:szCs w:val="24"/>
        </w:rPr>
        <w:t xml:space="preserve">В результате изучения </w:t>
      </w:r>
      <w:r w:rsidRPr="001C4DCD">
        <w:rPr>
          <w:rFonts w:ascii="Times New Roman" w:hAnsi="Times New Roman" w:cs="Times New Roman"/>
          <w:b/>
          <w:bCs/>
          <w:spacing w:val="-3"/>
          <w:sz w:val="24"/>
          <w:szCs w:val="24"/>
        </w:rPr>
        <w:t>всех учебных пред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метов 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на ступени 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литературных, учебных, научно­познавательных текстов, инструкций. 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Работа с текстом:поиск информации и понимание прочитанного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находить в тексте конкретные сведения, факты, заданные в явном виде;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определять тему и главную мысль текста;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делить тексты на смысловые части, составлять план текста;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вычленять содержащиеся в тексте основные события 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ус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танавливать их последовательность; упорядочивать инфор</w:t>
      </w:r>
      <w:r w:rsidRPr="001C4DCD">
        <w:rPr>
          <w:rFonts w:ascii="Times New Roman" w:hAnsi="Times New Roman" w:cs="Times New Roman"/>
          <w:sz w:val="24"/>
          <w:szCs w:val="24"/>
        </w:rPr>
        <w:t>мацию по заданному основанию;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сравнивать между собой объекты, описанные в тексте, </w:t>
      </w:r>
      <w:r w:rsidRPr="001C4DCD">
        <w:rPr>
          <w:rFonts w:ascii="Times New Roman" w:hAnsi="Times New Roman" w:cs="Times New Roman"/>
          <w:sz w:val="24"/>
          <w:szCs w:val="24"/>
        </w:rPr>
        <w:t>выделяя 2—3 существенных признака;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понимать информацию, представленную в неявном виде (например, находить в тексте несколько примеров, доказывающих приведённое утверждение; характеризовать явление по его описанию; выделять общий признак группы элементов);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понимать информацию, представленную разными способами: словесно, в виде таблицы, схемы, диаграммы;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понимать текст, опираясь не только на содержащуюся в нём информацию, но и на жанр, структуру, выразительные средства текста;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различные виды чтения: ознакомительное, изучающее, поисковое, выбирать нужный вид чтения в соответствии с целью чтения;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ориентироваться в соответствующих возрасту словарях и справочниках.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>использовать формальные элементы текста (например,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подзаголовки, сноски) для поиска нужной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работать с несколькими источниками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сопоставлять информацию, полученную из нескольких источников.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Работа с текстом:</w:t>
      </w:r>
      <w:r w:rsidR="005A0221" w:rsidRPr="001C4DC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b/>
          <w:sz w:val="24"/>
          <w:szCs w:val="24"/>
        </w:rPr>
        <w:t>преобразование и интерпретация информации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пересказывать текст подробно и сжато, устно и письменно;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соотносить факты с общей идеей текста, устанавливать простые связи, не показанные в тексте напрямую;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формулировать несложные выводы, основываясь на тексте; находить аргументы, подтверждающие вывод;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сопоставлять и обобщать содержащуюся в разных частях текста информацию;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составлять на основании текста небольшое монологическое высказывание, отвечая на поставленный вопрос.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делать выписки из прочитанных текстов с учётом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цели их дальнейшего использования;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составлять небольшие письменные аннотации к тексту, отзывы о</w:t>
      </w:r>
      <w:r w:rsidR="005A0221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прочитанном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Работа с текстом: оценка информации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высказывать оценочные суждения и свою точку зрения о прочитанном тексте;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оценивать содержание, языковые особенности и струк</w:t>
      </w:r>
      <w:r w:rsidRPr="001C4DCD">
        <w:rPr>
          <w:rFonts w:ascii="Times New Roman" w:hAnsi="Times New Roman" w:cs="Times New Roman"/>
          <w:sz w:val="24"/>
          <w:szCs w:val="24"/>
        </w:rPr>
        <w:t>туру текста; определять место и роль иллюстративного ряда в тексте;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на основе имеющихся знаний, жизненного опыта подвергать сомнению достоверность прочитанного, обнаружи</w:t>
      </w:r>
      <w:r w:rsidRPr="001C4DCD">
        <w:rPr>
          <w:rFonts w:ascii="Times New Roman" w:hAnsi="Times New Roman" w:cs="Times New Roman"/>
          <w:sz w:val="24"/>
          <w:szCs w:val="24"/>
        </w:rPr>
        <w:t>вать недостоверность получаемых сведений, пробелы в информации и находить пути восполнения этих пробелов;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участвовать в учебном диалоге при обсуждении прочитанного или прослушанного текста.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сопоставлять различные точки зрения;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соотносить позицию автора с собственной точкой зрения;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в процессе работы с одним или несколькими источниками выявлять достоверную (противоречивую) информацию.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1.2.1.2. </w:t>
      </w:r>
      <w:r w:rsidRPr="001C4DCD">
        <w:rPr>
          <w:rFonts w:ascii="Times New Roman" w:hAnsi="Times New Roman" w:cs="Times New Roman"/>
          <w:i w:val="0"/>
          <w:sz w:val="24"/>
          <w:szCs w:val="24"/>
        </w:rPr>
        <w:t>Формирование ИКТ­компетентности</w:t>
      </w:r>
      <w:r w:rsidR="005A0221" w:rsidRPr="001C4DC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i w:val="0"/>
          <w:sz w:val="24"/>
          <w:szCs w:val="24"/>
        </w:rPr>
        <w:t xml:space="preserve"> обучающихся (метапредметные </w:t>
      </w:r>
      <w:r w:rsidR="005A0221" w:rsidRPr="001C4DC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i w:val="0"/>
          <w:sz w:val="24"/>
          <w:szCs w:val="24"/>
        </w:rPr>
        <w:t>результаты)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результате изучения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всех предметов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на ступени начального общего образования начинается форми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рование навыков, необходимых для жизни и работы в совре</w:t>
      </w:r>
      <w:r w:rsidRPr="001C4DCD">
        <w:rPr>
          <w:rFonts w:ascii="Times New Roman" w:hAnsi="Times New Roman" w:cs="Times New Roman"/>
          <w:sz w:val="24"/>
          <w:szCs w:val="24"/>
        </w:rPr>
        <w:t>менном высокотехнологичном обществе. Обучающиеся при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обретут опыт работы с гипермедийными информационными объектами, в которых объединяются текст, наглядно­графические изображения, цифровые данные, неподвижные и движущиеся изображения, звук, ссылки и базы данных и которые могут передаваться как устно, так и с помощью телекоммуникационных технологий или размещаться в Интернете.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Знакомство со средствами ИКТ</w:t>
      </w:r>
      <w:r w:rsidR="005A0221" w:rsidRPr="001C4D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sz w:val="24"/>
          <w:szCs w:val="24"/>
        </w:rPr>
        <w:t>,гигиена работы с компьютером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lastRenderedPageBreak/>
        <w:t>использовать безопасные для органов зрения, нервной системы, опорно­двигательного аппарата эргономичные приёмы работы с компьютером и другими средствами ИКТ; выполнять компенсирующие физические упражнения (мини­зарядку);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организовывать систему папок для хранения собственной информации в компьютере.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Технология ввода информации в компьютер:</w:t>
      </w:r>
      <w:r w:rsidR="005A0221" w:rsidRPr="001C4D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sz w:val="24"/>
          <w:szCs w:val="24"/>
        </w:rPr>
        <w:t>ввод текста, запись звука, изображения,</w:t>
      </w:r>
      <w:r w:rsidR="005A0221" w:rsidRPr="001C4D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sz w:val="24"/>
          <w:szCs w:val="24"/>
        </w:rPr>
        <w:t>цифровых данных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вводить информацию в компьютер с использованием раз</w:t>
      </w:r>
      <w:r w:rsidRPr="001C4DCD">
        <w:rPr>
          <w:rFonts w:ascii="Times New Roman" w:hAnsi="Times New Roman" w:cs="Times New Roman"/>
          <w:sz w:val="24"/>
          <w:szCs w:val="24"/>
        </w:rPr>
        <w:t>личных технических средств (фото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 и видеокамеры, микрофона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д.), сохранять полученную информацию;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владеть компьютерным письмом на русском языке; набирать текст сканировать рисунки и тексты.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 использовать программу распознавания сканированного текста на русском языке.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Обработка и поиск информации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пользоваться основными функциями стандартного тек</w:t>
      </w:r>
      <w:r w:rsidRPr="001C4DCD">
        <w:rPr>
          <w:rFonts w:ascii="Times New Roman" w:hAnsi="Times New Roman" w:cs="Times New Roman"/>
          <w:sz w:val="24"/>
          <w:szCs w:val="24"/>
        </w:rPr>
        <w:t>стового редактора, следовать основным правилам оформле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ния текста; использовать полуавтоматический орфографи</w:t>
      </w:r>
      <w:r w:rsidRPr="001C4DCD">
        <w:rPr>
          <w:rFonts w:ascii="Times New Roman" w:hAnsi="Times New Roman" w:cs="Times New Roman"/>
          <w:sz w:val="24"/>
          <w:szCs w:val="24"/>
        </w:rPr>
        <w:t>ческий контроль; использовать, добавлять и удалять</w:t>
      </w:r>
      <w:r w:rsidR="001A7040" w:rsidRPr="001C4DCD">
        <w:rPr>
          <w:rFonts w:ascii="Times New Roman" w:hAnsi="Times New Roman" w:cs="Times New Roman"/>
          <w:sz w:val="24"/>
          <w:szCs w:val="24"/>
        </w:rPr>
        <w:t xml:space="preserve"> с</w:t>
      </w:r>
      <w:r w:rsidRPr="001C4DCD">
        <w:rPr>
          <w:rFonts w:ascii="Times New Roman" w:hAnsi="Times New Roman" w:cs="Times New Roman"/>
          <w:sz w:val="24"/>
          <w:szCs w:val="24"/>
        </w:rPr>
        <w:t>сылки</w:t>
      </w:r>
      <w:r w:rsidR="005A0221"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в сообщениях разного вида;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искать информацию в соответствующих возрасту цифровых словарях и справочниках, базах данных, контролируемом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Интернете, системе поиска внутри компьютера; составлять список используемых информационных источников (в том </w:t>
      </w:r>
      <w:r w:rsidRPr="001C4DCD">
        <w:rPr>
          <w:rFonts w:ascii="Times New Roman" w:hAnsi="Times New Roman" w:cs="Times New Roman"/>
          <w:sz w:val="24"/>
          <w:szCs w:val="24"/>
        </w:rPr>
        <w:t>числе с использованием ссылок);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заполнять учебные базы данных.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 грамотно формулировать запросы при поиске в Интернете и базах данных, оценивать, интерпретировать и сохранять найденную информацию; критически относиться к информации и к выбору источника информации.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Создание, представление и передача сообщений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создавать текстовые сообщения с использованием средств </w:t>
      </w:r>
      <w:r w:rsidRPr="001C4DCD">
        <w:rPr>
          <w:rFonts w:ascii="Times New Roman" w:hAnsi="Times New Roman" w:cs="Times New Roman"/>
          <w:sz w:val="24"/>
          <w:szCs w:val="24"/>
        </w:rPr>
        <w:t>ИКТ: редактировать, оформлять и сохранять их;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создавать сообщения в виде аудио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 и видеофрагментов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или цепочки экранов с использованием иллюстраций, ви</w:t>
      </w:r>
      <w:r w:rsidRPr="001C4DCD">
        <w:rPr>
          <w:rFonts w:ascii="Times New Roman" w:hAnsi="Times New Roman" w:cs="Times New Roman"/>
          <w:sz w:val="24"/>
          <w:szCs w:val="24"/>
        </w:rPr>
        <w:t>деоизображения, звука, текста;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готовить и проводить презентацию перед небольшой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аудиторией: создавать план презентации, выбирать аудиовизуальную поддержку, писать пояснения и тезисы для презентации;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пользоваться основными средствами телекоммуникации; участвовать в коллективной коммуникативной деятельности в информационной образовательной среде, фиксировать ход и результаты общения на экране и в файлах.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представлять данные;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создавать музыкальные произведения с использованием компьютера и музыкальной клавиатуры, в том числе из готовых музыкальных фрагментов и «музыкальных</w:t>
      </w:r>
      <w:r w:rsidR="005A0221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петель».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 w:rsidRPr="001C4DCD">
        <w:rPr>
          <w:rFonts w:ascii="Times New Roman" w:hAnsi="Times New Roman" w:cs="Times New Roman"/>
          <w:b/>
          <w:sz w:val="24"/>
          <w:szCs w:val="24"/>
        </w:rPr>
        <w:t>Планирование деятельности,</w:t>
      </w:r>
      <w:r w:rsidR="005A0221" w:rsidRPr="001C4D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sz w:val="24"/>
          <w:szCs w:val="24"/>
        </w:rPr>
        <w:t>управление и организация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определять последовательность выполнения действий, составлять инструкции (простые алгоритмы) в несколько действий, строить программы для компьютерного исполнителя</w:t>
      </w:r>
      <w:r w:rsidR="005A0221"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 использованием конструкций </w:t>
      </w:r>
      <w:r w:rsidR="001A7040" w:rsidRPr="001C4DCD">
        <w:rPr>
          <w:rFonts w:ascii="Times New Roman" w:hAnsi="Times New Roman" w:cs="Times New Roman"/>
          <w:sz w:val="24"/>
          <w:szCs w:val="24"/>
        </w:rPr>
        <w:t>п</w:t>
      </w:r>
      <w:r w:rsidRPr="001C4DCD">
        <w:rPr>
          <w:rFonts w:ascii="Times New Roman" w:hAnsi="Times New Roman" w:cs="Times New Roman"/>
          <w:sz w:val="24"/>
          <w:szCs w:val="24"/>
        </w:rPr>
        <w:t>оследовательного выполнения и повторения;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планировать несложные исследования объектов и про</w:t>
      </w:r>
      <w:r w:rsidRPr="001C4DCD">
        <w:rPr>
          <w:rFonts w:ascii="Times New Roman" w:hAnsi="Times New Roman" w:cs="Times New Roman"/>
          <w:sz w:val="24"/>
          <w:szCs w:val="24"/>
        </w:rPr>
        <w:t>цессов внешнего мира.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проектировать несложные объекты и процессы реального мира, своей собственной деятельности и деятельности группы;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моделировать объекты и процессы реального мира.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1C4DCD">
        <w:rPr>
          <w:rFonts w:ascii="Times New Roman" w:hAnsi="Times New Roman" w:cs="Times New Roman"/>
          <w:i w:val="0"/>
          <w:sz w:val="24"/>
          <w:szCs w:val="24"/>
          <w:u w:val="single"/>
        </w:rPr>
        <w:t>Результаты освоения программ по учебным предметам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1.2.2. Русский язык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В результате изучения курса русского языка обучающиеся 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>на ступени начального общего образования научатся осоз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навать язык как основное средство человеческого общения и явление национальной культуры, у них начнёт формиро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ваться позитивное эмоционально­ценностное отношение к русскому и родному языкам, стремление к их грамотному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использованию, русский язык и родной язык станут для учеников основой всего процесса обучения, средством развития их мышления, воображения, интеллектуальных и творческих способностей.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В результате изучения курса русского языка и родного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языка у выпускников, освоивших основную образовательную программу начального общего образования, будет сформирован учебно­познавательный интерес к новому учебному материалу по русскому и родному языкам и способам решения новой языковой задачи, что заложит основы успешной учебной деятельности при продолжении изучения курса </w:t>
      </w:r>
      <w:r w:rsidR="00337B4D" w:rsidRPr="001C4DCD">
        <w:rPr>
          <w:rFonts w:ascii="Times New Roman" w:hAnsi="Times New Roman" w:cs="Times New Roman"/>
          <w:color w:val="auto"/>
          <w:sz w:val="24"/>
          <w:szCs w:val="24"/>
        </w:rPr>
        <w:t>русского языка</w:t>
      </w:r>
      <w:r w:rsidR="005A0221"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на следующей ступени образования.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Содержательная линия «Система языка»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Раздел «Фонетика и графика»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звуки и буквы;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характеризовать звуки русского языка: гласные ударные/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безударные; согласные твёрдые/мягкие, парные/непарные </w:t>
      </w:r>
      <w:r w:rsidRPr="001C4DCD">
        <w:rPr>
          <w:rFonts w:ascii="Times New Roman" w:hAnsi="Times New Roman" w:cs="Times New Roman"/>
          <w:sz w:val="24"/>
          <w:szCs w:val="24"/>
        </w:rPr>
        <w:t>твёрдые и мягкие; согласные звонкие/глухие, парные/непарные звонкие и глухие;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знать последовательность букв в русском алфавите, пользоваться алфавитом для упорядочивания слов и поиска нужной информации.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 проводить фонетико­графический (звуко­буквенный) разбор слова са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мостоятельно по предложенному в учебнике алгоритму, оценивать правильность проведения фонетико­графичес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кого (звуко­буквенного) разбора слов.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Раздел «Орфоэпия»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соблюдать нормы русского и родного литературного </w:t>
      </w:r>
      <w:r w:rsidRPr="001C4DCD">
        <w:rPr>
          <w:rFonts w:ascii="Times New Roman" w:hAnsi="Times New Roman" w:cs="Times New Roman"/>
          <w:sz w:val="24"/>
          <w:szCs w:val="24"/>
        </w:rPr>
        <w:t xml:space="preserve">языка в собственной речи и оценивать соблюдение этих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норм в речи собеседников (в объёме представленного в учеб</w:t>
      </w:r>
      <w:r w:rsidRPr="001C4DCD">
        <w:rPr>
          <w:rFonts w:ascii="Times New Roman" w:hAnsi="Times New Roman" w:cs="Times New Roman"/>
          <w:sz w:val="24"/>
          <w:szCs w:val="24"/>
        </w:rPr>
        <w:t>нике материала);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находить при сомнении в правильности постановки ударения или произношения слова ответ самостоятельно (по словарю учебника) либо обращаться за помощью</w:t>
      </w:r>
      <w:r w:rsidR="005A0221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к учителю, родителям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Раздел «Состав слова (морфемика)»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изменяемые и неизменяемые слова;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различать родственные (однокоренные) слова и формы </w:t>
      </w:r>
      <w:r w:rsidRPr="001C4DCD">
        <w:rPr>
          <w:rFonts w:ascii="Times New Roman" w:hAnsi="Times New Roman" w:cs="Times New Roman"/>
          <w:sz w:val="24"/>
          <w:szCs w:val="24"/>
        </w:rPr>
        <w:t>слова;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находить в словах с однозначно выделяемыми морфемами окончание, корень, приставку, суффикс.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Выпускник получит возможность научиться разбирать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по составу слова с однозначно выделяемыми морфемами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 соответствии с предложенным в учебнике алгоритмом, оценивать правильность проведения разбора слова по составу.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Раздел «Лексика»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выявлять слова, значение которых требует уточнения;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определять значение слова по тексту или уточнять с помощью толкового словаря.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подбирать синонимы для устранения повторов в тексте;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подбирать антонимы для точной характеристики </w:t>
      </w:r>
      <w:r w:rsidRPr="001C4DCD">
        <w:rPr>
          <w:rFonts w:ascii="Times New Roman" w:hAnsi="Times New Roman" w:cs="Times New Roman"/>
          <w:sz w:val="24"/>
          <w:szCs w:val="24"/>
        </w:rPr>
        <w:t>предметов при их сравнении;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различать употребление в тексте слов в прямом и </w:t>
      </w:r>
      <w:r w:rsidRPr="001C4DCD">
        <w:rPr>
          <w:rFonts w:ascii="Times New Roman" w:hAnsi="Times New Roman" w:cs="Times New Roman"/>
          <w:sz w:val="24"/>
          <w:szCs w:val="24"/>
        </w:rPr>
        <w:t>переносном значении (простые случаи);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оценивать уместность использования слов в тексте;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выбирать слова из ряда предложенных для успешного решения коммуникативной задачи.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Раздел «Морфология»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определять грамматические признаки имён существитель</w:t>
      </w:r>
      <w:r w:rsidRPr="001C4DCD">
        <w:rPr>
          <w:rFonts w:ascii="Times New Roman" w:hAnsi="Times New Roman" w:cs="Times New Roman"/>
          <w:sz w:val="24"/>
          <w:szCs w:val="24"/>
        </w:rPr>
        <w:t>ных — род, число, падеж, склонение;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определять грамматические признаки имён прилагательных — род, число, падеж;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определять грамматические признаки глаголов — число,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время, род (в прошедшем времени), лицо (в настоящем и </w:t>
      </w:r>
      <w:r w:rsidRPr="001C4DCD">
        <w:rPr>
          <w:rFonts w:ascii="Times New Roman" w:hAnsi="Times New Roman" w:cs="Times New Roman"/>
          <w:sz w:val="24"/>
          <w:szCs w:val="24"/>
        </w:rPr>
        <w:t>будущем времени), спряжение.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проводить морфологический разбор имён существи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тельных, имён прилагательных, глаголов по предложенно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му в учебнике алгоритму; оценивать правильность про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ведения морфологического разбора;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находить в тексте такие части речи, как личные местоимения и наречия, предлоги вместе с существительными и личными местоимениями, к которым они относятся, союзы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и, а, но,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частицу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при глаголах.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Раздел «Синтаксис»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предложение, словосочетание, слово;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устанавливать при помощи смысловых вопросов связь </w:t>
      </w:r>
      <w:r w:rsidRPr="001C4DCD">
        <w:rPr>
          <w:rFonts w:ascii="Times New Roman" w:hAnsi="Times New Roman" w:cs="Times New Roman"/>
          <w:sz w:val="24"/>
          <w:szCs w:val="24"/>
        </w:rPr>
        <w:t>между словами в словосочетании и предложении;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классифицировать предложения по цели высказывания,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находить повествовательные/побудительные/вопросительные </w:t>
      </w:r>
      <w:r w:rsidRPr="001C4DCD">
        <w:rPr>
          <w:rFonts w:ascii="Times New Roman" w:hAnsi="Times New Roman" w:cs="Times New Roman"/>
          <w:sz w:val="24"/>
          <w:szCs w:val="24"/>
        </w:rPr>
        <w:t>предложения;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определять восклицательную/невосклицательную интонацию предложения;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находить главные и второстепенные (без деления на виды) члены предложения;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выделять предложения с однородными членами.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второстепенные члены предложения — определения, дополнения, обстоятельства;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выполнять в соответствии с предложенным в учебнике алгоритмом разбор простого предложения (по членам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предложения, синтаксический), оценивать правильность </w:t>
      </w:r>
      <w:r w:rsidRPr="001C4DCD">
        <w:rPr>
          <w:rFonts w:ascii="Times New Roman" w:hAnsi="Times New Roman" w:cs="Times New Roman"/>
          <w:sz w:val="24"/>
          <w:szCs w:val="24"/>
        </w:rPr>
        <w:t>разбора;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простые и сложные предложения.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Содержательная линия«Орфография и пунктуация»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применять правила правописания (в объёме содержания курса);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определять (уточнять) написание слова по орфографическому словарю учебника;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безошибочно списывать текст объёмом 80—90 слов;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писать под диктовку тексты объёмом 75—80 слов в соответствии с изученными правилами правописания;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проверять собственный и предложенный текст, находить и исправлять орфографические и пунктуационные ошибки.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lastRenderedPageBreak/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осознавать место возможного возникновения орфографической ошибки;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подбирать примеры с определённой орфограммой;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при составлении собственных текстов перефразиро</w:t>
      </w:r>
      <w:r w:rsidRPr="001C4DCD">
        <w:rPr>
          <w:rFonts w:ascii="Times New Roman" w:hAnsi="Times New Roman" w:cs="Times New Roman"/>
          <w:sz w:val="24"/>
          <w:szCs w:val="24"/>
        </w:rPr>
        <w:t>вать записываемое, чтобы избежать орфографическихи пунктуационных ошибок;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 работе над ошибками осознавать причины появления ошибки и определять способы действий, помогающих предотвратить её в последующих письменных работах.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Содержательная линия «Развитие речи»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оценивать правильность (уместность) выбора языковых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неязыковых средств устного общения на уроке, в школе,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быту, со знакомыми и незнакомыми, с людьми разного </w:t>
      </w:r>
      <w:r w:rsidRPr="001C4DCD">
        <w:rPr>
          <w:rFonts w:ascii="Times New Roman" w:hAnsi="Times New Roman" w:cs="Times New Roman"/>
          <w:sz w:val="24"/>
          <w:szCs w:val="24"/>
        </w:rPr>
        <w:t>возраста;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соблюдать в повседневной жизни нормы речевого этикета и правила устного общения (умение слышать, реагировать на реплики, поддерживать разговор);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выражать собственное мнение и аргументировать его;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самостоятельно озаглавливать текст;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составлять план текста;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сочинять письма, поздравительные открытки, записки и другие небольшие тексты для конкретных ситуаций общения.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создавать тексты по предложенному заголовку;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подробно или выборочно пересказывать текст;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пересказывать текст от другого лица;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составлять устный рассказ на определённую тему с использованием разных типов речи: описание, повествование, рассуждение;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анализировать и корректировать тексты с нарушенным порядком предложений, находить в тексте смысловые пропуски;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корректировать тексты, в которых допущены нарушения культуры речи;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анализировать последовательность собственных действий при работе над изложениями и сочинениями и со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относить их с разработанным алгоритмом; оценивать </w:t>
      </w:r>
      <w:r w:rsidRPr="001C4DCD">
        <w:rPr>
          <w:rFonts w:ascii="Times New Roman" w:hAnsi="Times New Roman" w:cs="Times New Roman"/>
          <w:sz w:val="24"/>
          <w:szCs w:val="24"/>
        </w:rPr>
        <w:t>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создаваемых текстов);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соблюдать нормы речевого взаимодействия при интерактивном общении (sms­сообщения, электронная по</w:t>
      </w:r>
      <w:r w:rsidRPr="001C4DCD">
        <w:rPr>
          <w:rFonts w:ascii="Times New Roman" w:hAnsi="Times New Roman" w:cs="Times New Roman"/>
          <w:sz w:val="24"/>
          <w:szCs w:val="24"/>
        </w:rPr>
        <w:t>чта, Интернет и другие виды и способы связи).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1.2.3. Литературное чтение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Выпускники начальной школы осознáют значимость чтения для своего дальнейшего развития и успешного обучения по другим предметам. У учащихся будет формироваться потребность в систематическом чтении как средстве познания мира и самого себя.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Учащиеся получат возможность познакомиться с культурно­историческим наследием России и общечеловеческими ценностями.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Младшие школьники будут учиться полноценно воспринимать художественную литературу, эмоционально отзываться на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прочитанное, высказывать свою точку зрения и уважать мнение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собеседника. Они получат возможность воспринимать художественное произведение как особый вид искусства, соотносить </w:t>
      </w:r>
      <w:r w:rsidRPr="001C4DCD">
        <w:rPr>
          <w:rFonts w:ascii="Times New Roman" w:hAnsi="Times New Roman" w:cs="Times New Roman"/>
          <w:sz w:val="24"/>
          <w:szCs w:val="24"/>
        </w:rPr>
        <w:t>его с другими видами искусства, познакомятся с некоторыми коммуникативными и эстетическими возможностями родного языка, используемыми в художественных произведениях.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К концу обучения в начальной школе дети будут готовы к дальнейшему обучению, будет достигнут необходимый уровень читательской компетентности, речевого развития,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сформированы универсальные действия, отражающие учебную самостоятельность и познавательные интересы.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Выпускники овладеют техникой чтения, приёмами пони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мания прочитанного и прослушанного произведения, элементарными приёмами анализа, интерпретации и преобразования художественных, научно­популярных и учебных текстов. Научатся самостоятельно выбирать интересующую </w:t>
      </w:r>
      <w:r w:rsidRPr="001C4DCD">
        <w:rPr>
          <w:rFonts w:ascii="Times New Roman" w:hAnsi="Times New Roman" w:cs="Times New Roman"/>
          <w:sz w:val="24"/>
          <w:szCs w:val="24"/>
        </w:rPr>
        <w:t>литературу, пользоваться словарями и справочниками, осознают себя как грамотного читателя, способного к творческой деятельности.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Школьники научатся вести диалог в различных комму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никативных ситуациях, соблюдая правила речевого этикета,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участвовать в обсуждении прослушанного (прочитанного)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произведения. Они будут составлять несложные монологические высказывания о произведении (героях, событиях), устно передавать содержание текста по плану, составлять небольшие тексты повествовательного характера с элементами рассуждения и описания. Выпускники научатся декламировать (читать наизусть) стихотворные произведения. Они получат возможность научиться выступать перед знакомой аудиторией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(сверстниками, родителями, педагогами) с небольшими со</w:t>
      </w:r>
      <w:r w:rsidRPr="001C4DCD">
        <w:rPr>
          <w:rFonts w:ascii="Times New Roman" w:hAnsi="Times New Roman" w:cs="Times New Roman"/>
          <w:sz w:val="24"/>
          <w:szCs w:val="24"/>
        </w:rPr>
        <w:t>общениями, используя иллюстративный ряд (плакаты, презентацию).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Выпускники начальной школы приобретут первичные </w:t>
      </w:r>
      <w:r w:rsidRPr="001C4DCD">
        <w:rPr>
          <w:rFonts w:ascii="Times New Roman" w:hAnsi="Times New Roman" w:cs="Times New Roman"/>
          <w:sz w:val="24"/>
          <w:szCs w:val="24"/>
        </w:rPr>
        <w:t>уме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ния работы с учебной и научно­популярной литературой,будут находить и использовать информацию для практиче</w:t>
      </w:r>
      <w:r w:rsidRPr="001C4DCD">
        <w:rPr>
          <w:rFonts w:ascii="Times New Roman" w:hAnsi="Times New Roman" w:cs="Times New Roman"/>
          <w:sz w:val="24"/>
          <w:szCs w:val="24"/>
        </w:rPr>
        <w:t>ской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Выпускники овладеют основами коммуникативной деятель</w:t>
      </w:r>
      <w:r w:rsidRPr="001C4DCD">
        <w:rPr>
          <w:rFonts w:ascii="Times New Roman" w:hAnsi="Times New Roman" w:cs="Times New Roman"/>
          <w:sz w:val="24"/>
          <w:szCs w:val="24"/>
        </w:rPr>
        <w:t>ности, на практическом уровне осознают значимость работы в группе и освоят правила групповой работы.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Виды речевой и читательской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осознавать значимость чтения для дальнейшего обуче</w:t>
      </w:r>
      <w:r w:rsidRPr="001C4DCD">
        <w:rPr>
          <w:rFonts w:ascii="Times New Roman" w:hAnsi="Times New Roman" w:cs="Times New Roman"/>
          <w:sz w:val="24"/>
          <w:szCs w:val="24"/>
        </w:rPr>
        <w:t>ния, саморазвития; воспринимать чтение с учётом его цели как источник эстетического, нравственного, познавательного опыта (приобретение опыта чтения, поиска фактов и суждений, аргументации, иной информации);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со скоростью, позволяющей понимать смысл прочитанного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для всех видов текстов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(вслух) выразительно доступные для данного воз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раста прозаические произведения и декламировать стихотвор</w:t>
      </w:r>
      <w:r w:rsidRPr="001C4DCD">
        <w:rPr>
          <w:rFonts w:ascii="Times New Roman" w:hAnsi="Times New Roman" w:cs="Times New Roman"/>
          <w:sz w:val="24"/>
          <w:szCs w:val="24"/>
        </w:rPr>
        <w:t>ные произведения после предварительной подготовки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толькодля художественных текстов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различные виды чтения: ознакомительное, изучающее, просмотровое, поисковое/выборочное — в соответствии с целью чтения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для всех видов текстов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ориентироваться в содержании художественного и на</w:t>
      </w:r>
      <w:r w:rsidRPr="001C4DCD">
        <w:rPr>
          <w:rFonts w:ascii="Times New Roman" w:hAnsi="Times New Roman" w:cs="Times New Roman"/>
          <w:sz w:val="24"/>
          <w:szCs w:val="24"/>
        </w:rPr>
        <w:t>учно­популярного текстов, понимать их смысл (при чтении вслух и про себя, при прослушивании):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—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для художественных текстов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: определять главную </w:t>
      </w:r>
      <w:r w:rsidRPr="001C4DCD">
        <w:rPr>
          <w:rFonts w:ascii="Times New Roman" w:hAnsi="Times New Roman" w:cs="Times New Roman"/>
          <w:sz w:val="24"/>
          <w:szCs w:val="24"/>
        </w:rPr>
        <w:t>мысль и героев произведения; определять основные события и устанавливать их последовательность; озаглавливать текст, передавая в заголовке главную мысль текста; находить в тек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сте требуемую информацию (конкретные сведения, факты, описания), заданную в явном виде; задавать вопросы по содержанию произведения и отвечать на них, подтверждая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ответ примерами из текста; объяснять значение слова с опорой на контекст, с использованием словарей и другой справочной литературы;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для научно­популярных текстов</w:t>
      </w:r>
      <w:r w:rsidRPr="001C4DCD">
        <w:rPr>
          <w:rFonts w:ascii="Times New Roman" w:hAnsi="Times New Roman" w:cs="Times New Roman"/>
          <w:sz w:val="24"/>
          <w:szCs w:val="24"/>
        </w:rPr>
        <w:t xml:space="preserve">: определять основное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содержание текста; озаглавливать текст, в краткой форме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отражая в названии основное содержание текста; находить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в тексте требуемую информацию (конкретные сведения, факты, описания явлений, процессов), заданную в явном виде; задавать вопросы по содержанию текста и отвечать на них,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подтверждая ответ примерами из текста; объяснять значе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ние слова с опорой на контекст,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с использованием словарей</w:t>
      </w:r>
      <w:r w:rsidRPr="001C4DCD">
        <w:rPr>
          <w:rFonts w:ascii="Times New Roman" w:hAnsi="Times New Roman" w:cs="Times New Roman"/>
          <w:sz w:val="24"/>
          <w:szCs w:val="24"/>
        </w:rPr>
        <w:br/>
        <w:t>и другой справочной литературы;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простейшие приёмы анализа различных видов текстов: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для художественных текстов</w:t>
      </w:r>
      <w:r w:rsidRPr="001C4DCD">
        <w:rPr>
          <w:rFonts w:ascii="Times New Roman" w:hAnsi="Times New Roman" w:cs="Times New Roman"/>
          <w:sz w:val="24"/>
          <w:szCs w:val="24"/>
        </w:rPr>
        <w:t xml:space="preserve">: делить текст на части,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озаглавливать их; составлять простой план; устанавливать </w:t>
      </w:r>
      <w:r w:rsidRPr="001C4DCD">
        <w:rPr>
          <w:rFonts w:ascii="Times New Roman" w:hAnsi="Times New Roman" w:cs="Times New Roman"/>
          <w:sz w:val="24"/>
          <w:szCs w:val="24"/>
        </w:rPr>
        <w:t>взаимосвязь между событиями, фактами, поступками, мыслями, чувствами героев, опираясь на содержание текста;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для научно­популярных текстов</w:t>
      </w:r>
      <w:r w:rsidRPr="001C4DCD">
        <w:rPr>
          <w:rFonts w:ascii="Times New Roman" w:hAnsi="Times New Roman" w:cs="Times New Roman"/>
          <w:sz w:val="24"/>
          <w:szCs w:val="24"/>
        </w:rPr>
        <w:t>: делить текст на части, озаглавливать их; составлять простой план; устанавли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вать взаимосвязь между отдельными фактами, событиями, явлениями, описаниями, процессами и между отдельными </w:t>
      </w:r>
      <w:r w:rsidRPr="001C4DCD">
        <w:rPr>
          <w:rFonts w:ascii="Times New Roman" w:hAnsi="Times New Roman" w:cs="Times New Roman"/>
          <w:sz w:val="24"/>
          <w:szCs w:val="24"/>
        </w:rPr>
        <w:t>частями текста, опираясь на его содержание;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различные формы интерпретации содержания текстов: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—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для художественных текстов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: формулировать простые выводы, основываясь на содержании текста; интерпретировать 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текст, опираясь на некоторые его жанровые, структурные, языковые особенности; устанавливать связи, отношения, не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высказанные в тексте напрямую, например соотносить ситуацию и поступки героев, объяснять (пояснять) поступки героев, опираясь на содержание текста;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для научно­популярных текстов</w:t>
      </w:r>
      <w:r w:rsidRPr="001C4DCD">
        <w:rPr>
          <w:rFonts w:ascii="Times New Roman" w:hAnsi="Times New Roman" w:cs="Times New Roman"/>
          <w:sz w:val="24"/>
          <w:szCs w:val="24"/>
        </w:rPr>
        <w:t>: формулировать прос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тые выводы, основываясь на тексте; устанавливать связи, отношения, не высказанные в тексте напрямую, например, объяснять явления природы, пояснять описываемые собы</w:t>
      </w:r>
      <w:r w:rsidRPr="001C4DCD">
        <w:rPr>
          <w:rFonts w:ascii="Times New Roman" w:hAnsi="Times New Roman" w:cs="Times New Roman"/>
          <w:sz w:val="24"/>
          <w:szCs w:val="24"/>
        </w:rPr>
        <w:t>тия, соотнося их с содержанием текста;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ориентироваться в нравственном содержании прочитан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ного, самостоятельно делать выводы, соотносить поступки героев с нравственными нормами (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толькодля художе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ственных текстов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передавать содержание прочитанного или прослушанного с учётом специфики текста в виде пересказа (полного или краткого)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для всех видов текстов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участвовать в обсуждении прослушанного/прочитанного текста (задавать вопросы, высказывать и обосновывать собственное мнение, соблюдая правила речевого этикета и правила работы в группе), опираясь на текст или собственный опыт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для всех видов текстов</w:t>
      </w:r>
      <w:r w:rsidRPr="001C4DCD">
        <w:rPr>
          <w:rFonts w:ascii="Times New Roman" w:hAnsi="Times New Roman" w:cs="Times New Roman"/>
          <w:sz w:val="24"/>
          <w:szCs w:val="24"/>
        </w:rPr>
        <w:t>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удовлетворять читательский интерес и приобретать опыт чтения;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осознанно выбирать виды чтения (ознакомительное, </w:t>
      </w:r>
      <w:r w:rsidRPr="001C4DCD">
        <w:rPr>
          <w:rFonts w:ascii="Times New Roman" w:hAnsi="Times New Roman" w:cs="Times New Roman"/>
          <w:sz w:val="24"/>
          <w:szCs w:val="24"/>
        </w:rPr>
        <w:t>изучающее, выборочное, поисковое) в зависимости от цели чтения;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различать на практическом уровне виды текстов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(художественный и научно­популярный), опираясь на особенности каждого вида текста;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осмысливать эстетические и нравственные ценности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художественного текста и высказывать собственное суж­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дение;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высказывать собственное суждение о прочитанном (прослушанном) произведении, доказывать и подтверж</w:t>
      </w:r>
      <w:r w:rsidRPr="001C4DCD">
        <w:rPr>
          <w:rFonts w:ascii="Times New Roman" w:hAnsi="Times New Roman" w:cs="Times New Roman"/>
          <w:sz w:val="24"/>
          <w:szCs w:val="24"/>
        </w:rPr>
        <w:t>дать его фактами со ссылками на текст;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составлять по аналогии устные рассказы (повествование, рассуждение, описание).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Круг детского чтения(для всех видов текстов)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осуществлять выбор книги в библиотеке по заданной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тематике или по собственному желанию;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вести список прочитанных книг с целью использования его в учебной и внеучебной деятельности, в том числе для планирования своего круга чтения;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составлять аннотацию и краткий отзыв на прочитанное произведение по заданному образцу.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работать с тематическим каталогом;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работать с детской периодикой;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самостоятельно писать отзыв о прочитанной книге (в свободной форме).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Литературоведческая пропедевтика(только для художественных текстов)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распознавать некоторые отличительные особенности ху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дожественных произведений (на примерах художественных </w:t>
      </w:r>
      <w:r w:rsidRPr="001C4DCD">
        <w:rPr>
          <w:rFonts w:ascii="Times New Roman" w:hAnsi="Times New Roman" w:cs="Times New Roman"/>
          <w:sz w:val="24"/>
          <w:szCs w:val="24"/>
        </w:rPr>
        <w:t>образов и средств художественной выразительности);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отличать на практическом уровне прозаический текст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от стихотворного, приводить примеры прозаических и стихотворных текстов;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художественные произведения разных жанров (рассказ, басня, сказка, загадка, пословица), приводить примеры этих произведений.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воспринимать художественную литературу как вид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искусства, приводить примеры проявления художественного вымысла в произведениях;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находить средства художественной выразительности (метафора, эпитет);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 и средств художественной выразительности (сравнение, олицетворение, метафора, эпитет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определять позиции героев художественного текста, позицию автора художественного текста.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b/>
          <w:bCs/>
          <w:i w:val="0"/>
          <w:iCs w:val="0"/>
          <w:smallCap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Творческая деятельность(только для художественных текстов)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создавать по аналогии собственный текст в жанре сказки и загадки;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восстанавливать текст, дополняя его начало или окончание или пополняя его событиями;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составлять устный рассказ по репродукциям картин художников и/или на основе личного опыта;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составлять устный рассказ на основе прочитанных про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изведений с учётом коммуникативной задачи (для разных </w:t>
      </w:r>
      <w:r w:rsidRPr="001C4DCD">
        <w:rPr>
          <w:rFonts w:ascii="Times New Roman" w:hAnsi="Times New Roman" w:cs="Times New Roman"/>
          <w:sz w:val="24"/>
          <w:szCs w:val="24"/>
        </w:rPr>
        <w:t>адресатов).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вести рассказ (или повествование) на основе сюжета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известного литературного произведения, дополняя и/или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изменяя его содержание, например</w:t>
      </w:r>
      <w:r w:rsidR="001A7040" w:rsidRPr="001C4DCD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рассказывать известное </w:t>
      </w:r>
      <w:r w:rsidRPr="001C4DCD">
        <w:rPr>
          <w:rFonts w:ascii="Times New Roman" w:hAnsi="Times New Roman" w:cs="Times New Roman"/>
          <w:sz w:val="24"/>
          <w:szCs w:val="24"/>
        </w:rPr>
        <w:t>литературное произведение от имени одного из действующих лиц или неодушевлённого предмета;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создавать серии иллюстраций с короткими текстами по содержанию прочитанного (прослушанного) произведения;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работать в группе, создавая сценарии и инсценируя прочитанное (прослушанное, созданное самостоятельно) </w:t>
      </w:r>
      <w:r w:rsidRPr="001C4DCD">
        <w:rPr>
          <w:rFonts w:ascii="Times New Roman" w:hAnsi="Times New Roman" w:cs="Times New Roman"/>
          <w:sz w:val="24"/>
          <w:szCs w:val="24"/>
        </w:rPr>
        <w:t>художественное произведение.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1.2.4. Иностранный язык (английский)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результате изучения иностранного языка на ступени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начального общего образования у обучающихся будут сфор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мированы первоначальные представления о роли и значи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мости иностранного языка в жизни современного человека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 поликультурного мира. Обучающиеся приобретут началь</w:t>
      </w:r>
      <w:r w:rsidRPr="001C4DCD">
        <w:rPr>
          <w:rFonts w:ascii="Times New Roman" w:hAnsi="Times New Roman" w:cs="Times New Roman"/>
          <w:sz w:val="24"/>
          <w:szCs w:val="24"/>
        </w:rPr>
        <w:t xml:space="preserve">ный опыт использования иностранного языка как средства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межкультурного общения, как нового инструмента позна</w:t>
      </w:r>
      <w:r w:rsidRPr="001C4DCD">
        <w:rPr>
          <w:rFonts w:ascii="Times New Roman" w:hAnsi="Times New Roman" w:cs="Times New Roman"/>
          <w:sz w:val="24"/>
          <w:szCs w:val="24"/>
        </w:rPr>
        <w:t>ния мира и культуры других народов, осознают личностный смысл овладения иностранным языком.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Коммуникативные умения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Говорение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участвовать в элементарных диалогах, соблюдая нормы </w:t>
      </w:r>
      <w:r w:rsidRPr="001C4DCD">
        <w:rPr>
          <w:rFonts w:ascii="Times New Roman" w:hAnsi="Times New Roman" w:cs="Times New Roman"/>
          <w:sz w:val="24"/>
          <w:szCs w:val="24"/>
        </w:rPr>
        <w:t>речевого этикета, принятые в англоязычных странах;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составлять небольшое описание предмета, картинки, пер</w:t>
      </w:r>
      <w:r w:rsidRPr="001C4DCD">
        <w:rPr>
          <w:rFonts w:ascii="Times New Roman" w:hAnsi="Times New Roman" w:cs="Times New Roman"/>
          <w:sz w:val="24"/>
          <w:szCs w:val="24"/>
        </w:rPr>
        <w:t>сонажа;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рассказывать о себе, своей семье, друге.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воспроизводить наизусть небольшие произведения детского фольклора;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составлять краткую характеристику персонажа;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кратко излагать содержание прочитанного текста.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Аудирование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понимать на слух речь учителя и одноклассников при </w:t>
      </w:r>
      <w:r w:rsidRPr="001C4DCD">
        <w:rPr>
          <w:rFonts w:ascii="Times New Roman" w:hAnsi="Times New Roman" w:cs="Times New Roman"/>
          <w:sz w:val="24"/>
          <w:szCs w:val="24"/>
        </w:rPr>
        <w:t>непосредственном общении и вербально/невербально реагировать на услышанное;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воспринимать на слух в аудиозаписи и понимать основ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ное содержание небольших сообщений, рассказов, сказок, </w:t>
      </w:r>
      <w:r w:rsidRPr="001C4DCD">
        <w:rPr>
          <w:rFonts w:ascii="Times New Roman" w:hAnsi="Times New Roman" w:cs="Times New Roman"/>
          <w:sz w:val="24"/>
          <w:szCs w:val="24"/>
        </w:rPr>
        <w:t>построенных в основном на знакомом языковом материале.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воспринимать на слух аудиотекст и полностью понимать содержащуюся в нём информацию;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контекстуальную или языковую догадку при восприятии на слух текстов, содержащих некоторые незнакомые слова.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Чтение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соотносить графический образ английского слова с его звуковым образом;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вслух небольшой текст, построенный на изученном языковом материале, соблюдая правила произношения</w:t>
      </w:r>
      <w:r w:rsidRPr="001C4DCD">
        <w:rPr>
          <w:rFonts w:ascii="Times New Roman" w:hAnsi="Times New Roman" w:cs="Times New Roman"/>
          <w:sz w:val="24"/>
          <w:szCs w:val="24"/>
        </w:rPr>
        <w:br/>
        <w:t>и соответствующую интонацию;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про себя и понимать содержание небольшого текста, построенного в основном на изученном языковом материале;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про себя и находить в тексте необходимую информацию.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догадываться о значении незнакомых слов по контексту;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 обращать внимания на незнакомые слова, не мешающие понимать основное содержание текста.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Письмо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выписывать из текста слова, словосочетания и предложения;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писать поздравительную открытку с Новым годом, Рождеством, днём рождения (с опорой на образец);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писать по образцу краткое письмо зарубежному другу.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письменной форме кратко отвечать на вопросы к тексту;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составлять рассказ в письменной форме по плану/</w:t>
      </w:r>
      <w:r w:rsidRPr="001C4DCD">
        <w:rPr>
          <w:rFonts w:ascii="Times New Roman" w:hAnsi="Times New Roman" w:cs="Times New Roman"/>
          <w:sz w:val="24"/>
          <w:szCs w:val="24"/>
        </w:rPr>
        <w:t>ключевым словам;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заполнять простую анкету;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правильно оформлять конверт, сервисные поля в системе электронной почты (адрес, тема сообщения).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Языковые средстваи навыки оперирования ими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Графика, каллиграфия, орфография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воспроизводить графически и каллиграфически корректно все буквы английского алфавита (полупечатное написание букв, буквосочетаний, слов);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пользоваться английским алфавитом, знать последова</w:t>
      </w:r>
      <w:r w:rsidRPr="001C4DCD">
        <w:rPr>
          <w:rFonts w:ascii="Times New Roman" w:hAnsi="Times New Roman" w:cs="Times New Roman"/>
          <w:sz w:val="24"/>
          <w:szCs w:val="24"/>
        </w:rPr>
        <w:t>тельность букв в нём;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списывать текст;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восстанавливать слово в соответствии с решаемой учебной задачей;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отличать буквы от знаков транскрипции.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сравнивать и анализировать буквосочетания английского языка и их транскрипцию;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группировать слова в соответствии с изученными пра</w:t>
      </w:r>
      <w:r w:rsidRPr="001C4DCD">
        <w:rPr>
          <w:rFonts w:ascii="Times New Roman" w:hAnsi="Times New Roman" w:cs="Times New Roman"/>
          <w:sz w:val="24"/>
          <w:szCs w:val="24"/>
        </w:rPr>
        <w:t>вилами чтения;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уточнять написание слова по словарю;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экранный перевод отдельных слов (с русского языка на иностранный и обратно).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Фонетическая сторона речи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различать на слух и адекватно произносить все звуки </w:t>
      </w:r>
      <w:r w:rsidRPr="001C4DCD">
        <w:rPr>
          <w:rFonts w:ascii="Times New Roman" w:hAnsi="Times New Roman" w:cs="Times New Roman"/>
          <w:sz w:val="24"/>
          <w:szCs w:val="24"/>
        </w:rPr>
        <w:t>английского языка, соблюдая нормы произношения звуков;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соблюдать правильное ударение в изолированном слове, фразе;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коммуникативные типы предложений по интонации;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корректно произносить предложения с точки зрения их ритмико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интонационных особенностей.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распознавать связующее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r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в речи и уметь его использовать;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соблюдать интонацию перечисления;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соблюдать правило отсутствия ударения на служебных словах (артиклях, союзах, предлогах);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изучаемые слова по транскрипции.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Лексическая сторона речи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узнавать в письменном и устном тексте изученные лексические единицы, в том числе словосочетания, в пределах тематики на ступени начальной школы;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оперировать в процессе общения активной лексикой в </w:t>
      </w:r>
      <w:r w:rsidRPr="001C4DCD">
        <w:rPr>
          <w:rFonts w:ascii="Times New Roman" w:hAnsi="Times New Roman" w:cs="Times New Roman"/>
          <w:sz w:val="24"/>
          <w:szCs w:val="24"/>
        </w:rPr>
        <w:t>соответствии с коммуникативной задачей;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восстанавливать текст в соответствии с решаемой учебной задачей.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узнавать простые словообразовательные элементы;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опираться на языковую догадку в процессе чтения и аудирования (интернациональные и сложные слова).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Грамматическая сторона речи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распознавать и употреблять в речи основные коммуникативные типы предложений;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распознавать в тексте и употреблять в речи изученные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части речи: существительные с определённым/неопределён</w:t>
      </w:r>
      <w:r w:rsidRPr="001C4DCD">
        <w:rPr>
          <w:rFonts w:ascii="Times New Roman" w:hAnsi="Times New Roman" w:cs="Times New Roman"/>
          <w:sz w:val="24"/>
          <w:szCs w:val="24"/>
        </w:rPr>
        <w:t>ным/нулевым артиклем; существительные в единственном и множественном числе; глагол­связку to be; глаголы в Present, Past, Future Simple; модальные глаголы can, may, must; лич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ные, притяжательные и указательные местоимения; прила</w:t>
      </w:r>
      <w:r w:rsidRPr="001C4DCD">
        <w:rPr>
          <w:rFonts w:ascii="Times New Roman" w:hAnsi="Times New Roman" w:cs="Times New Roman"/>
          <w:sz w:val="24"/>
          <w:szCs w:val="24"/>
        </w:rPr>
        <w:t>гательные в положительной, сравнительной и превосходной степени; количественные (до 100) и порядковые (до 30) числительные; наиболее употребительные предлоги для выражения временн</w:t>
      </w:r>
      <w:r w:rsidRPr="001C4DCD">
        <w:rPr>
          <w:rFonts w:ascii="Times New Roman" w:hAnsi="Times New Roman" w:cs="Times New Roman"/>
          <w:spacing w:val="-128"/>
          <w:sz w:val="24"/>
          <w:szCs w:val="24"/>
        </w:rPr>
        <w:t>ы</w:t>
      </w:r>
      <w:r w:rsidRPr="001C4DCD">
        <w:rPr>
          <w:rFonts w:ascii="Times New Roman" w:hAnsi="Times New Roman" w:cs="Times New Roman"/>
          <w:spacing w:val="26"/>
          <w:sz w:val="24"/>
          <w:szCs w:val="24"/>
        </w:rPr>
        <w:t>´</w:t>
      </w:r>
      <w:r w:rsidRPr="001C4DCD">
        <w:rPr>
          <w:rFonts w:ascii="Times New Roman" w:hAnsi="Times New Roman" w:cs="Times New Roman"/>
          <w:sz w:val="24"/>
          <w:szCs w:val="24"/>
        </w:rPr>
        <w:t>х и пространственных отношений.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узнавать сложносочинённые предложения с союзами </w:t>
      </w:r>
      <w:r w:rsidRPr="001C4DCD">
        <w:rPr>
          <w:rFonts w:ascii="Times New Roman" w:hAnsi="Times New Roman" w:cs="Times New Roman"/>
          <w:sz w:val="24"/>
          <w:szCs w:val="24"/>
        </w:rPr>
        <w:t>and и but;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в речи безличные предложения (It’s cold.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1C4DCD">
        <w:rPr>
          <w:rFonts w:ascii="Times New Roman" w:hAnsi="Times New Roman" w:cs="Times New Roman"/>
          <w:sz w:val="24"/>
          <w:szCs w:val="24"/>
        </w:rPr>
        <w:t>’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C4DCD">
        <w:rPr>
          <w:rFonts w:ascii="Times New Roman" w:hAnsi="Times New Roman" w:cs="Times New Roman"/>
          <w:sz w:val="24"/>
          <w:szCs w:val="24"/>
        </w:rPr>
        <w:t xml:space="preserve"> 5 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1C4DCD">
        <w:rPr>
          <w:rFonts w:ascii="Times New Roman" w:hAnsi="Times New Roman" w:cs="Times New Roman"/>
          <w:sz w:val="24"/>
          <w:szCs w:val="24"/>
        </w:rPr>
        <w:t>’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clock</w:t>
      </w:r>
      <w:r w:rsidRPr="001C4DCD">
        <w:rPr>
          <w:rFonts w:ascii="Times New Roman" w:hAnsi="Times New Roman" w:cs="Times New Roman"/>
          <w:sz w:val="24"/>
          <w:szCs w:val="24"/>
        </w:rPr>
        <w:t xml:space="preserve">. 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1C4DCD">
        <w:rPr>
          <w:rFonts w:ascii="Times New Roman" w:hAnsi="Times New Roman" w:cs="Times New Roman"/>
          <w:sz w:val="24"/>
          <w:szCs w:val="24"/>
        </w:rPr>
        <w:t>’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interesting</w:t>
      </w:r>
      <w:r w:rsidRPr="001C4DCD">
        <w:rPr>
          <w:rFonts w:ascii="Times New Roman" w:hAnsi="Times New Roman" w:cs="Times New Roman"/>
          <w:sz w:val="24"/>
          <w:szCs w:val="24"/>
        </w:rPr>
        <w:t xml:space="preserve">), предложениясконструкцией 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there</w:t>
      </w:r>
      <w:r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1C4DCD">
        <w:rPr>
          <w:rFonts w:ascii="Times New Roman" w:hAnsi="Times New Roman" w:cs="Times New Roman"/>
          <w:sz w:val="24"/>
          <w:szCs w:val="24"/>
        </w:rPr>
        <w:t>/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there</w:t>
      </w:r>
      <w:r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оперировать в речи неопределёнными местоимениями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some, any (некоторые случаи употребления: Can I have </w:t>
      </w:r>
      <w:r w:rsidRPr="001C4DCD">
        <w:rPr>
          <w:rFonts w:ascii="Times New Roman" w:hAnsi="Times New Roman" w:cs="Times New Roman"/>
          <w:sz w:val="24"/>
          <w:szCs w:val="24"/>
        </w:rPr>
        <w:t xml:space="preserve">some tea? 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Is there any milk in the fridge? — No, there isn’t any);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1C4DCD">
        <w:rPr>
          <w:rFonts w:ascii="Times New Roman" w:hAnsi="Times New Roman" w:cs="Times New Roman"/>
          <w:sz w:val="24"/>
          <w:szCs w:val="24"/>
        </w:rPr>
        <w:t>оперироватьвречинаречиямивремени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 xml:space="preserve"> (yesterday, to­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br/>
        <w:t xml:space="preserve">morrow, never, usually, often, sometimes); </w:t>
      </w:r>
      <w:r w:rsidRPr="001C4DCD">
        <w:rPr>
          <w:rFonts w:ascii="Times New Roman" w:hAnsi="Times New Roman" w:cs="Times New Roman"/>
          <w:sz w:val="24"/>
          <w:szCs w:val="24"/>
        </w:rPr>
        <w:t>наречиямистепени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 xml:space="preserve"> (much, little, very);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распознавать в тексте и дифференцировать слова по определённым признакам (существительные, прилагательные, модальные/смысловые глаголы).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1.2.5. Математика и информатика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результате изучения курса математики и информатики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обучающиеся на ступени начального общего образования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овладеют основами логического и алгоритмического мышле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ния, пространственного воображения и математической речи,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приобретут необходимые вычислительные навыки.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Числа и величины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читать, записывать, сравнивать, упорядочивать числа от нуля до миллиона;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устанавливать закономерность — правило, по которому составлена числовая последовательность, и составлять последовательность по заданному или самостоятельно выбранному правилу (увеличение/уменьшение числа на несколько единиц, увеличение/уменьшение числа в несколько раз);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группировать числа по заданному или самостоятельно </w:t>
      </w:r>
      <w:r w:rsidRPr="001C4DCD">
        <w:rPr>
          <w:rFonts w:ascii="Times New Roman" w:hAnsi="Times New Roman" w:cs="Times New Roman"/>
          <w:sz w:val="24"/>
          <w:szCs w:val="24"/>
        </w:rPr>
        <w:t>установленному признаку;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 — грамм; час — минута, минута — секунда; километр — метр, метр — дециметр, дециметр — сантиметр, метр — сантиметр, сантиметр — миллиметр).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классифицировать числа по одному или нескольким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основаниям, объяснять свои действия;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выбирать единицу для измерения данной величины (длины, массы, площади, времени), объяснять свои действия.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Арифметические действия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письменно действия с многозначными числами (сложение, вычитание, умножение и деление на однозначное, двузначное числа в пределах 10</w:t>
      </w:r>
      <w:r w:rsidRPr="001C4DCD">
        <w:rPr>
          <w:rFonts w:ascii="MS Mincho" w:eastAsia="MS Mincho" w:hAnsi="MS Mincho" w:cs="MS Mincho" w:hint="eastAsia"/>
          <w:sz w:val="24"/>
          <w:szCs w:val="24"/>
        </w:rPr>
        <w:t> </w:t>
      </w:r>
      <w:r w:rsidRPr="001C4DCD">
        <w:rPr>
          <w:rFonts w:ascii="Times New Roman" w:hAnsi="Times New Roman" w:cs="Times New Roman"/>
          <w:sz w:val="24"/>
          <w:szCs w:val="24"/>
        </w:rPr>
        <w:t>000) с использованием таблиц сложения и умножения чисел, алгоритмов письменных арифметических действий (в том числе деления с остатком);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устно сложение, вычитание, умножение и деление однозначных, двузначных и трёхзначных чисел в случаях, сводимых к действиям в пределах 100 (в том числе с нулём и числом 1);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выделять неизвестный компонент арифметического действия и находить его значение;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вычислять значение числового выражения (содержащего 2—3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арифметических действия, со скобками и без скобок).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действия с величинами;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свойства арифметических действий для удобства вычислений;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проводить проверку правильности вычислений (с помощью обратного действия, прикидки и оценки результата действия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др.).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Работа с текстовыми задачами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устанавливать зависимость между величинами, представленными в задаче, планировать ход решения задачи, выбирать и объяснять выбор действий;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решать арифметическим способом (в 1—2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 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действия) </w:t>
      </w:r>
      <w:r w:rsidRPr="001C4DCD">
        <w:rPr>
          <w:rFonts w:ascii="Times New Roman" w:hAnsi="Times New Roman" w:cs="Times New Roman"/>
          <w:sz w:val="24"/>
          <w:szCs w:val="24"/>
        </w:rPr>
        <w:t>учебные задачи и задачи, связанные с повседневной жизнью;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оценивать правильность хода решения и реальность ответа на вопрос задачи.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решать задачи на нахождение доли величины и вели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чины по значению её доли (половина, треть, четверть, </w:t>
      </w:r>
      <w:r w:rsidRPr="001C4DCD">
        <w:rPr>
          <w:rFonts w:ascii="Times New Roman" w:hAnsi="Times New Roman" w:cs="Times New Roman"/>
          <w:sz w:val="24"/>
          <w:szCs w:val="24"/>
        </w:rPr>
        <w:t>пятая, десятая часть);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решать задачи в 3—4 действия;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находить разные способы решения задачи.</w:t>
      </w:r>
    </w:p>
    <w:p w:rsidR="00B76726" w:rsidRPr="001C4DCD" w:rsidRDefault="00337B4D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Пространственные </w:t>
      </w:r>
      <w:r w:rsidR="00B76726" w:rsidRPr="001C4DCD">
        <w:rPr>
          <w:rFonts w:ascii="Times New Roman" w:hAnsi="Times New Roman" w:cs="Times New Roman"/>
          <w:sz w:val="24"/>
          <w:szCs w:val="24"/>
        </w:rPr>
        <w:t>отношения.</w:t>
      </w:r>
      <w:r w:rsidR="00B76726" w:rsidRPr="001C4DCD">
        <w:rPr>
          <w:rFonts w:ascii="Times New Roman" w:hAnsi="Times New Roman" w:cs="Times New Roman"/>
          <w:sz w:val="24"/>
          <w:szCs w:val="24"/>
        </w:rPr>
        <w:br/>
        <w:t>Геометрические фигуры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описывать взаимное расположение предметов в прост</w:t>
      </w:r>
      <w:r w:rsidRPr="001C4DCD">
        <w:rPr>
          <w:rFonts w:ascii="Times New Roman" w:hAnsi="Times New Roman" w:cs="Times New Roman"/>
          <w:sz w:val="24"/>
          <w:szCs w:val="24"/>
        </w:rPr>
        <w:t>ранстве и на плоскости;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распознавать, называть, изображать геометрические фигуры (точка, отрезок, ломаная, прямой угол, многоугольник, треугольник, прямоугольник, квадрат, окружность, круг);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использовать свойства прямоугольника и квадрата для </w:t>
      </w:r>
      <w:r w:rsidRPr="001C4DCD">
        <w:rPr>
          <w:rFonts w:ascii="Times New Roman" w:hAnsi="Times New Roman" w:cs="Times New Roman"/>
          <w:sz w:val="24"/>
          <w:szCs w:val="24"/>
        </w:rPr>
        <w:t>решения задач;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распознавать и называть геометрические тела (куб, шар);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соотносить реальные объекты с моделями геометриче</w:t>
      </w:r>
      <w:r w:rsidRPr="001C4DCD">
        <w:rPr>
          <w:rFonts w:ascii="Times New Roman" w:hAnsi="Times New Roman" w:cs="Times New Roman"/>
          <w:sz w:val="24"/>
          <w:szCs w:val="24"/>
        </w:rPr>
        <w:t>ских фигур.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 распознавать, различать и называть геометрические тела: параллелепипед, пирамиду, цилиндр, конус.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Геометрические величины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измерять длину отрезка;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вычислять периметр треугольника, прямоугольника и квад</w:t>
      </w:r>
      <w:r w:rsidRPr="001C4DCD">
        <w:rPr>
          <w:rFonts w:ascii="Times New Roman" w:hAnsi="Times New Roman" w:cs="Times New Roman"/>
          <w:sz w:val="24"/>
          <w:szCs w:val="24"/>
        </w:rPr>
        <w:t>рата, площадь прямоугольника и квадрата;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оценивать размеры геометрических объектов, расстояния приближённо (на глаз).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 вычислять периметр многоугольника, площадь фигуры, составленной из прямоугольников.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Работа с информацией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несложные готовые таблицы;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заполнять несложные готовые таблицы;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несложные готовые столбчатые диаграммы.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 несложные готовые круговые диаграммы;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достраивать несложную готовую столбчатую диаграмму;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сравнивать и обобщать информацию, представленную в строках и столбцах несложных таблиц и диаграмм;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понимать простейшие выражения, содержащие логи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ческие связки и слова («…и…», «если… то…», «верно/невер</w:t>
      </w:r>
      <w:r w:rsidRPr="001C4DCD">
        <w:rPr>
          <w:rFonts w:ascii="Times New Roman" w:hAnsi="Times New Roman" w:cs="Times New Roman"/>
          <w:sz w:val="24"/>
          <w:szCs w:val="24"/>
        </w:rPr>
        <w:t>но, что…», «каждый», «все», «некоторые», «не»);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составлять, записывать и выполнять инструкцию </w:t>
      </w:r>
      <w:r w:rsidRPr="001C4DCD">
        <w:rPr>
          <w:rFonts w:ascii="Times New Roman" w:hAnsi="Times New Roman" w:cs="Times New Roman"/>
          <w:sz w:val="24"/>
          <w:szCs w:val="24"/>
        </w:rPr>
        <w:t>(простой алгоритм), план поиска информации;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распознавать одну и ту же информацию, представленную в разной форме (таблицы и диаграммы);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планировать несложные исследования, собирать и пред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ставлять полученную информацию с помощью таблиц 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диаграмм;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интерпретировать информацию, полученную при про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ведении несложных исследований (объяснять, сравнивать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обобщать данные, делать выводы и прогнозы).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1.2.6. Окружающий мир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В результате изучения курса «Окружающий мир» обучающи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еся на ступени начального общего образования получат воз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можность расширить, систематизировать и углубить исходные представления о природных и социальных объектах и явлениях как компонентах единого мира, овладеть основами практико­ориентированных знаний о природе, человеке и обществе, при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обрести целостный взгляд на мир в его органичном единстве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  <w:t>и разнообразии природы, народов, культур и религий.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результате изучения курса выпускники заложат фунда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мент своей экологической и культурологической грамотно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сти, получат возможность научиться соблюдать правила поведения в мире природы и людей, правила здорового образа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жизни, освоят элементарные нормы адекватного природо­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культуросообразного поведения в окружающей природной и социальной среде.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Человек и природа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узнавать изученные объекты и явления живой и неживой природы;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описывать на основе предложенного плана изученные </w:t>
      </w:r>
      <w:r w:rsidRPr="001C4DCD">
        <w:rPr>
          <w:rFonts w:ascii="Times New Roman" w:hAnsi="Times New Roman" w:cs="Times New Roman"/>
          <w:sz w:val="24"/>
          <w:szCs w:val="24"/>
        </w:rPr>
        <w:t>объекты и явления живой и неживой природы, выделять их существенные признаки;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сравнивать объекты живой и неживой природы на основе внешних признаков или известных характерных свойств</w:t>
      </w:r>
      <w:r w:rsidRPr="001C4DCD">
        <w:rPr>
          <w:rFonts w:ascii="Times New Roman" w:hAnsi="Times New Roman" w:cs="Times New Roman"/>
          <w:sz w:val="24"/>
          <w:szCs w:val="24"/>
        </w:rPr>
        <w:br/>
        <w:t>и проводить простейшую классификацию изученных объектов природы;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проводить несложные наблюдения в окружающей среде и ставить опыты, используя простейшее лабораторное оборудование и измерительные приборы; следовать инструкциями правилам техники безопасности при проведении наблюдений и опытов;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использовать естественно­научные тексты (на бумажных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 электронных носителях, в том числе в контролируемом </w:t>
      </w:r>
      <w:r w:rsidRPr="001C4DCD">
        <w:rPr>
          <w:rFonts w:ascii="Times New Roman" w:hAnsi="Times New Roman" w:cs="Times New Roman"/>
          <w:sz w:val="24"/>
          <w:szCs w:val="24"/>
        </w:rPr>
        <w:t>Интернете) с целью поиска и извлечения информации, ответов на вопросы, объяснений, создания собственных устных или письменных высказываний;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различные справочные издания (словарь по естествознанию, определитель растений и животных на основе иллюстраций, атлас карт, в том числе и компьютерные издания) для поиска необходимой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использовать готовые модели (глобус, карту, план) для </w:t>
      </w:r>
      <w:r w:rsidRPr="001C4DCD">
        <w:rPr>
          <w:rFonts w:ascii="Times New Roman" w:hAnsi="Times New Roman" w:cs="Times New Roman"/>
          <w:sz w:val="24"/>
          <w:szCs w:val="24"/>
        </w:rPr>
        <w:t>объяснения явлений или описания свойств объектов;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обнаруживать простейшие взаимосвязи между живой и </w:t>
      </w:r>
      <w:r w:rsidRPr="001C4DCD">
        <w:rPr>
          <w:rFonts w:ascii="Times New Roman" w:hAnsi="Times New Roman" w:cs="Times New Roman"/>
          <w:sz w:val="24"/>
          <w:szCs w:val="24"/>
        </w:rPr>
        <w:t>неживой природой, взаимосвязи в живой природе; использовать их для объяснения необходимости бережного отношения к природе;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определять характер взаимоотношений человека и природы, находить примеры влияния этих отношений на природные объекты, здоровье и безопасность человека;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понимать необходимость здорового образа жизни, со</w:t>
      </w:r>
      <w:r w:rsidRPr="001C4DCD">
        <w:rPr>
          <w:rFonts w:ascii="Times New Roman" w:hAnsi="Times New Roman" w:cs="Times New Roman"/>
          <w:sz w:val="24"/>
          <w:szCs w:val="24"/>
        </w:rPr>
        <w:t>блю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дения правил безопасного поведения; использовать знания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о строении и функционировании организма человека для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сохранения и укрепления своего здоровья.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при проведении практических работ инструменты ИКТ (фото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 и видеокамеру, микрофон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др.) для записи и обработки информации, готовить небольшие презентации по результатам наблюдений и опытов;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моделировать объекты и отдельные процессы реального мира с использованием виртуальных лабораторий и механизмов, собранных из конструктора;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осознавать ценность природы и необходимость нести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ответственность за её сохранение, соблюдать правила экологичного поведения в школе и в быту (раздельный сбор мусора, экономия воды и электроэнергии) и природной среде;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пользоваться простыми навыками самоконтроля са</w:t>
      </w:r>
      <w:r w:rsidRPr="001C4DCD">
        <w:rPr>
          <w:rFonts w:ascii="Times New Roman" w:hAnsi="Times New Roman" w:cs="Times New Roman"/>
          <w:sz w:val="24"/>
          <w:szCs w:val="24"/>
        </w:rPr>
        <w:t>мочувствия для сохранения здоровья; осознанно соблюдать режим дня, правила рационального питания и личной гигиены;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выполнять правила безопасного поведения в доме, на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улице, природной среде, оказывать первую помощь при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несложных несчастных случаях;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планировать, контролировать и оценивать учебные </w:t>
      </w:r>
      <w:r w:rsidRPr="001C4DCD">
        <w:rPr>
          <w:rFonts w:ascii="Times New Roman" w:hAnsi="Times New Roman" w:cs="Times New Roman"/>
          <w:sz w:val="24"/>
          <w:szCs w:val="24"/>
        </w:rPr>
        <w:t>действия в процессе познания окружающего мира в соответствии с поставленной задачей и условиями её реализации.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Человек и общество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узнавать государственную символику Российской Феде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рации и </w:t>
      </w:r>
      <w:r w:rsidR="008C0451" w:rsidRPr="001C4DCD">
        <w:rPr>
          <w:rFonts w:ascii="Times New Roman" w:hAnsi="Times New Roman" w:cs="Times New Roman"/>
          <w:spacing w:val="2"/>
          <w:sz w:val="24"/>
          <w:szCs w:val="24"/>
        </w:rPr>
        <w:t>Республики Саха (Якутия)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; описыва</w:t>
      </w:r>
      <w:r w:rsidR="008C0451" w:rsidRPr="001C4DCD">
        <w:rPr>
          <w:rFonts w:ascii="Times New Roman" w:hAnsi="Times New Roman" w:cs="Times New Roman"/>
          <w:spacing w:val="2"/>
          <w:sz w:val="24"/>
          <w:szCs w:val="24"/>
        </w:rPr>
        <w:t>ть достопримечательности столиц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и родного края; находить на карте мира Россий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скую Федерацию, на карте России Москву, </w:t>
      </w:r>
      <w:r w:rsidR="008C0451" w:rsidRPr="001C4DCD">
        <w:rPr>
          <w:rFonts w:ascii="Times New Roman" w:hAnsi="Times New Roman" w:cs="Times New Roman"/>
          <w:sz w:val="24"/>
          <w:szCs w:val="24"/>
        </w:rPr>
        <w:t>Республику Саха (Якутия), Якутск, Абыйский улус, поселок Белая Гора, село С</w:t>
      </w:r>
      <w:r w:rsidR="006F17BE" w:rsidRPr="001C4DCD">
        <w:rPr>
          <w:rFonts w:ascii="Times New Roman" w:hAnsi="Times New Roman" w:cs="Times New Roman"/>
          <w:sz w:val="24"/>
          <w:szCs w:val="24"/>
        </w:rPr>
        <w:t>ыаганнаах;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различать прошлое, настоящее, будущее; соотносить из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ученные исторические события с датами, конкретную дату с веком; находить место изученных событий на «ленте времени»;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используя дополнительные источники информации (на </w:t>
      </w:r>
      <w:r w:rsidRPr="001C4DCD">
        <w:rPr>
          <w:rFonts w:ascii="Times New Roman" w:hAnsi="Times New Roman" w:cs="Times New Roman"/>
          <w:sz w:val="24"/>
          <w:szCs w:val="24"/>
        </w:rPr>
        <w:t>бумажных и электронных носителях, в том числе в контролируемом Интернете), находить факты, относящиеся к образу жизни, обычаям и верованиям своих предков; на основе имеющихся знаний отличать реальные исторические факты от вымыслов;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оценивать характер взаимоотношений людей в различ</w:t>
      </w:r>
      <w:r w:rsidRPr="001C4DCD">
        <w:rPr>
          <w:rFonts w:ascii="Times New Roman" w:hAnsi="Times New Roman" w:cs="Times New Roman"/>
          <w:sz w:val="24"/>
          <w:szCs w:val="24"/>
        </w:rPr>
        <w:t xml:space="preserve">ных социальных группах (семья, группа сверстников, этнос),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 том числе с позиции развития этических чувств, добро</w:t>
      </w:r>
      <w:r w:rsidRPr="001C4DCD">
        <w:rPr>
          <w:rFonts w:ascii="Times New Roman" w:hAnsi="Times New Roman" w:cs="Times New Roman"/>
          <w:sz w:val="24"/>
          <w:szCs w:val="24"/>
        </w:rPr>
        <w:t>желательности и эмоционально­нравственной отзывчивости, понимания чувств других людей и сопереживания им;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использовать различные справочные издания (словари, </w:t>
      </w:r>
      <w:r w:rsidRPr="001C4DCD">
        <w:rPr>
          <w:rFonts w:ascii="Times New Roman" w:hAnsi="Times New Roman" w:cs="Times New Roman"/>
          <w:sz w:val="24"/>
          <w:szCs w:val="24"/>
        </w:rPr>
        <w:t xml:space="preserve">энциклопедии) и детскую литературу о человеке и обществе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 целью поиска информации, ответов на вопросы, объяснений, для создания собственных устных или письменных</w:t>
      </w:r>
      <w:r w:rsidRPr="001C4DCD">
        <w:rPr>
          <w:rFonts w:ascii="Times New Roman" w:hAnsi="Times New Roman" w:cs="Times New Roman"/>
          <w:sz w:val="24"/>
          <w:szCs w:val="24"/>
        </w:rPr>
        <w:t>высказываний.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осознавать свою неразрывную связь с разнообразными окружающими социальными группами;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ориентироваться в важнейших для страны и личности событиях и фактах прошлого и настоящего; оценивать их возможное влияние на будущее, приобретая тем самым чувство исторической перспективы;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наблюдать и описывать проявления богатства вну</w:t>
      </w:r>
      <w:r w:rsidRPr="001C4DCD">
        <w:rPr>
          <w:rFonts w:ascii="Times New Roman" w:hAnsi="Times New Roman" w:cs="Times New Roman"/>
          <w:sz w:val="24"/>
          <w:szCs w:val="24"/>
        </w:rPr>
        <w:t>треннего мира человека в его созидательной деятельности на благо семьи, в интересах образовательного учреждения, социума, этноса, страны;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проявлять уважение и готовность выполнять совместно установленные договорённости и правила, в том числе правила общения со взрослыми и сверстниками в официальной обстановке; участвовать в коллективной коммуника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тивной деятельности в информационной образовательной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среде;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определять общую цель в совместной деятельности </w:t>
      </w:r>
      <w:r w:rsidRPr="001C4DCD">
        <w:rPr>
          <w:rFonts w:ascii="Times New Roman" w:hAnsi="Times New Roman" w:cs="Times New Roman"/>
          <w:sz w:val="24"/>
          <w:szCs w:val="24"/>
        </w:rPr>
        <w:t>и пути её достижения; договариваться о распределении функций и ролей; осуществлять взаимный контроль в совместной деятельности; адекватно оценивать собственное поведение и поведение окружающих.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1.2.7. Изобразительное искусство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результате изучения изобразительного искусства на ступени начального общего образования у обучающихся будут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сформированы основы художественной культуры: представ</w:t>
      </w:r>
      <w:r w:rsidRPr="001C4DCD">
        <w:rPr>
          <w:rFonts w:ascii="Times New Roman" w:hAnsi="Times New Roman" w:cs="Times New Roman"/>
          <w:sz w:val="24"/>
          <w:szCs w:val="24"/>
        </w:rPr>
        <w:t xml:space="preserve">ление о специфике изобразительного искусства, потребностьв художественном творчестве и в общении с искусством, первоначальные понятия о выразительных возможностях языка </w:t>
      </w:r>
      <w:r w:rsidR="005E37FE" w:rsidRPr="001C4DCD">
        <w:rPr>
          <w:rFonts w:ascii="Times New Roman" w:hAnsi="Times New Roman" w:cs="Times New Roman"/>
          <w:sz w:val="24"/>
          <w:szCs w:val="24"/>
        </w:rPr>
        <w:t>и</w:t>
      </w:r>
      <w:r w:rsidRPr="001C4DCD">
        <w:rPr>
          <w:rFonts w:ascii="Times New Roman" w:hAnsi="Times New Roman" w:cs="Times New Roman"/>
          <w:sz w:val="24"/>
          <w:szCs w:val="24"/>
        </w:rPr>
        <w:t>скусства.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Восприятие искусства и виды художественной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различать основные виды художественной деятельности </w:t>
      </w:r>
      <w:r w:rsidRPr="001C4DCD">
        <w:rPr>
          <w:rFonts w:ascii="Times New Roman" w:hAnsi="Times New Roman" w:cs="Times New Roman"/>
          <w:sz w:val="24"/>
          <w:szCs w:val="24"/>
        </w:rPr>
        <w:t>(рисунок, живопись, скульптура, художественное конструирование и дизайн, декоративно­прикладное искусство) и участвовать в художественно­творческой деятельности, используя различные художественные материалы и приёмы работы с ними для передачи собственного замысла;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различать основные виды и жанры пластических ис</w:t>
      </w:r>
      <w:r w:rsidRPr="001C4DCD">
        <w:rPr>
          <w:rFonts w:ascii="Times New Roman" w:hAnsi="Times New Roman" w:cs="Times New Roman"/>
          <w:sz w:val="24"/>
          <w:szCs w:val="24"/>
        </w:rPr>
        <w:t>кусств, понимать их специфику;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эмоционально­ценностно относиться к природе, человеку, обществу; различать и передавать в художественно­творческой деятельности характер, эмоциональные состояния и своё отношение к ним средствами художественного образного языка;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узнавать, воспринимать, описывать и эмоционально оценивать шедевры своего национального, российского и мирового искусства, изображающие природу, человека, различные стороны (разнообразие, красоту, трагизм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 окружающего мира и жизненных явлений;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приводить примеры ведущих художественных музеев Рос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сии и художественных музеев </w:t>
      </w:r>
      <w:r w:rsidR="006F17BE" w:rsidRPr="001C4DCD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Pr="001C4DCD">
        <w:rPr>
          <w:rFonts w:ascii="Times New Roman" w:hAnsi="Times New Roman" w:cs="Times New Roman"/>
          <w:sz w:val="24"/>
          <w:szCs w:val="24"/>
        </w:rPr>
        <w:t>, показывать на примерах их роль и назначение.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воспринимать произведения изобразительного искусства;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участвовать в обсуждении их содержания и выразительных средств; различать сюжет и содержание в знакомых произведениях;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видеть проявления прекрасного в произведениях искусства (картины, архитектура, скульптура и</w:t>
      </w:r>
      <w:r w:rsidRPr="001C4DCD">
        <w:rPr>
          <w:rFonts w:ascii="Cambria Math" w:hAnsi="Cambria Math" w:cs="Cambria Math"/>
          <w:i w:val="0"/>
          <w:iCs w:val="0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i w:val="0"/>
          <w:iCs w:val="0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д.), в природе, на улице, в быту;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высказывать аргументированное суждение о художественных произведениях, изображающих природу и человека в различных эмоциональных состояниях.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создавать простые композиции на заданную тему на плоскости и в пространстве;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использовать выразительные средства изобразительного искусства: композицию, форму, ритм, линию, цвет, объём, </w:t>
      </w:r>
      <w:r w:rsidRPr="001C4DCD">
        <w:rPr>
          <w:rFonts w:ascii="Times New Roman" w:hAnsi="Times New Roman" w:cs="Times New Roman"/>
          <w:sz w:val="24"/>
          <w:szCs w:val="24"/>
        </w:rPr>
        <w:t>фактуру; различные художественные материалы для воплощения собственного художественно­творческого замысла;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различать основные и составные, тёплые и холодные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цвета; изменять их эмоциональную напряжённость с помощью смешивания с белой и чёрной красками; использовать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их для передачи художественного замысла в собственной </w:t>
      </w:r>
      <w:r w:rsidRPr="001C4DCD">
        <w:rPr>
          <w:rFonts w:ascii="Times New Roman" w:hAnsi="Times New Roman" w:cs="Times New Roman"/>
          <w:sz w:val="24"/>
          <w:szCs w:val="24"/>
        </w:rPr>
        <w:t>учебно­творческой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наблюдать, сравнивать, сопоставлять и анализировать про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странственную форму предмета; изображать предметы раз</w:t>
      </w:r>
      <w:r w:rsidRPr="001C4DCD">
        <w:rPr>
          <w:rFonts w:ascii="Times New Roman" w:hAnsi="Times New Roman" w:cs="Times New Roman"/>
          <w:sz w:val="24"/>
          <w:szCs w:val="24"/>
        </w:rPr>
        <w:t xml:space="preserve">личной формы; использовать простые формы для создания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выразительных образов в живописи, скульптуре, графике, </w:t>
      </w:r>
      <w:r w:rsidRPr="001C4DCD">
        <w:rPr>
          <w:rFonts w:ascii="Times New Roman" w:hAnsi="Times New Roman" w:cs="Times New Roman"/>
          <w:sz w:val="24"/>
          <w:szCs w:val="24"/>
        </w:rPr>
        <w:t>художественном конструировании;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использовать декоративные элементы, геометрические, рас</w:t>
      </w:r>
      <w:r w:rsidRPr="001C4DCD">
        <w:rPr>
          <w:rFonts w:ascii="Times New Roman" w:hAnsi="Times New Roman" w:cs="Times New Roman"/>
          <w:sz w:val="24"/>
          <w:szCs w:val="24"/>
        </w:rPr>
        <w:t>тительные узоры для украшения своих изделий и предметов быта; использовать ритм и стилизацию форм для создания орнамента; передавать в собственной художественно­творческой деятельности специфику стилистики произведений народных художественных промыслов в России</w:t>
      </w:r>
      <w:r w:rsidR="0076179F" w:rsidRPr="001C4DCD">
        <w:rPr>
          <w:rFonts w:ascii="Times New Roman" w:hAnsi="Times New Roman" w:cs="Times New Roman"/>
          <w:sz w:val="24"/>
          <w:szCs w:val="24"/>
        </w:rPr>
        <w:t xml:space="preserve"> и Республике Саха (Якутия).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пользоваться средствами выразительности языка жи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вописи, графики, скульптуры, декоративно­прикладного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искусства, художественного конструирования в собственной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lastRenderedPageBreak/>
        <w:t>художественно­творческой деятельности; передавать раз</w:t>
      </w:r>
      <w:r w:rsidRPr="001C4DCD">
        <w:rPr>
          <w:rFonts w:ascii="Times New Roman" w:hAnsi="Times New Roman" w:cs="Times New Roman"/>
          <w:sz w:val="24"/>
          <w:szCs w:val="24"/>
        </w:rPr>
        <w:t>нообразные эмоциональные состояния, используя различные оттенки цвета, при создании живописных композиций на заданные темы;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моделировать новые формы, различные ситуации путём трансформации известного, создавать новые образы природы, человека, фантастического существа и построек средствами изобразительного искусства и компьютерной графики;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простые рисунки и орнаментальные композиции, используя язык компьютерной графики в программе Paint.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осознавать значимые темы искусства и отражать их в </w:t>
      </w:r>
      <w:r w:rsidRPr="001C4DCD">
        <w:rPr>
          <w:rFonts w:ascii="Times New Roman" w:hAnsi="Times New Roman" w:cs="Times New Roman"/>
          <w:sz w:val="24"/>
          <w:szCs w:val="24"/>
        </w:rPr>
        <w:t>собственной художественно­творческой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выбирать художественные материалы, средства художественной выразительности для создания образов природы, </w:t>
      </w:r>
      <w:r w:rsidRPr="001C4DCD">
        <w:rPr>
          <w:rFonts w:ascii="Times New Roman" w:hAnsi="Times New Roman" w:cs="Times New Roman"/>
          <w:sz w:val="24"/>
          <w:szCs w:val="24"/>
        </w:rPr>
        <w:t>человека, явлений и передачи своего отношения к ним; решать художественные задачи (передавать характер и намерения объекта — природы, человека, сказочного героя, предмета, явления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д. — в живописи, графике и скульптуре,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выражая своё отношение к качествам данного объекта) с опорой на правила перспективы, цветоведения, усвоенные </w:t>
      </w:r>
      <w:r w:rsidRPr="001C4DCD">
        <w:rPr>
          <w:rFonts w:ascii="Times New Roman" w:hAnsi="Times New Roman" w:cs="Times New Roman"/>
          <w:sz w:val="24"/>
          <w:szCs w:val="24"/>
        </w:rPr>
        <w:t>способы действия.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видеть, чувствовать и изображать красоту и раз</w:t>
      </w:r>
      <w:r w:rsidRPr="001C4DCD">
        <w:rPr>
          <w:rFonts w:ascii="Times New Roman" w:hAnsi="Times New Roman" w:cs="Times New Roman"/>
          <w:sz w:val="24"/>
          <w:szCs w:val="24"/>
        </w:rPr>
        <w:t>нообразие природы, человека, зданий, предметов;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понимать и передавать в художественной работе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разницу представлений о красоте человека в разных культурах мира; проявлять терпимость к другим вкусам и мнениям;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изображать пейзажи, натюрморты, портреты, вы</w:t>
      </w:r>
      <w:r w:rsidRPr="001C4DCD">
        <w:rPr>
          <w:rFonts w:ascii="Times New Roman" w:hAnsi="Times New Roman" w:cs="Times New Roman"/>
          <w:sz w:val="24"/>
          <w:szCs w:val="24"/>
        </w:rPr>
        <w:t>ражая своё отношение к ним;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изображать многофигурные композиции на значимые жизненные темы и участвовать в коллективных работах на эти темы.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1.2.8. Музыка</w:t>
      </w:r>
    </w:p>
    <w:p w:rsidR="00967B18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результате изучения музыки на ступени начального общего образования у обучающихся будут сформированы ос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новы музыкальной культуры через э</w:t>
      </w:r>
      <w:r w:rsidR="00967B18" w:rsidRPr="001C4DCD">
        <w:rPr>
          <w:rFonts w:ascii="Times New Roman" w:hAnsi="Times New Roman" w:cs="Times New Roman"/>
          <w:spacing w:val="2"/>
          <w:sz w:val="24"/>
          <w:szCs w:val="24"/>
        </w:rPr>
        <w:t>моционально активное восприятие:</w:t>
      </w:r>
    </w:p>
    <w:p w:rsidR="00967B18" w:rsidRPr="001C4DCD" w:rsidRDefault="00967B18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развит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ие художественного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вкус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а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, интерес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а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к музыкальному искусству и муз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ыкальной деятельности; </w:t>
      </w:r>
    </w:p>
    <w:p w:rsidR="00967B18" w:rsidRPr="001C4DCD" w:rsidRDefault="00967B18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-воспитание</w:t>
      </w:r>
      <w:r w:rsidR="00B76726" w:rsidRPr="001C4DCD">
        <w:rPr>
          <w:rFonts w:ascii="Times New Roman" w:hAnsi="Times New Roman" w:cs="Times New Roman"/>
          <w:sz w:val="24"/>
          <w:szCs w:val="24"/>
        </w:rPr>
        <w:t>нравственны</w:t>
      </w:r>
      <w:r w:rsidRPr="001C4DCD">
        <w:rPr>
          <w:rFonts w:ascii="Times New Roman" w:hAnsi="Times New Roman" w:cs="Times New Roman"/>
          <w:sz w:val="24"/>
          <w:szCs w:val="24"/>
        </w:rPr>
        <w:t>х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и эстетически</w:t>
      </w:r>
      <w:r w:rsidRPr="001C4DCD">
        <w:rPr>
          <w:rFonts w:ascii="Times New Roman" w:hAnsi="Times New Roman" w:cs="Times New Roman"/>
          <w:sz w:val="24"/>
          <w:szCs w:val="24"/>
        </w:rPr>
        <w:t>х чувств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: любовь к Родине, гордость за достижения отечественного и мирового музыкального искусства, уважение к истории и духовным традициям 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>России,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Республики Саха (Якутия), 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музыкальной культуре её народов;</w:t>
      </w:r>
    </w:p>
    <w:p w:rsidR="00B76726" w:rsidRPr="001C4DCD" w:rsidRDefault="00967B18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-формирование и развитие</w:t>
      </w:r>
      <w:r w:rsidR="00B76726" w:rsidRPr="001C4DCD">
        <w:rPr>
          <w:rFonts w:ascii="Times New Roman" w:hAnsi="Times New Roman" w:cs="Times New Roman"/>
          <w:sz w:val="24"/>
          <w:szCs w:val="24"/>
        </w:rPr>
        <w:t>образно</w:t>
      </w:r>
      <w:r w:rsidRPr="001C4DCD">
        <w:rPr>
          <w:rFonts w:ascii="Times New Roman" w:hAnsi="Times New Roman" w:cs="Times New Roman"/>
          <w:sz w:val="24"/>
          <w:szCs w:val="24"/>
        </w:rPr>
        <w:t>го и ассоциативного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мышлени</w:t>
      </w:r>
      <w:r w:rsidRPr="001C4DCD">
        <w:rPr>
          <w:rFonts w:ascii="Times New Roman" w:hAnsi="Times New Roman" w:cs="Times New Roman"/>
          <w:sz w:val="24"/>
          <w:szCs w:val="24"/>
        </w:rPr>
        <w:t>я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и воображени</w:t>
      </w:r>
      <w:r w:rsidRPr="001C4DCD">
        <w:rPr>
          <w:rFonts w:ascii="Times New Roman" w:hAnsi="Times New Roman" w:cs="Times New Roman"/>
          <w:sz w:val="24"/>
          <w:szCs w:val="24"/>
        </w:rPr>
        <w:t>я</w:t>
      </w:r>
      <w:r w:rsidR="00B76726" w:rsidRPr="001C4DCD">
        <w:rPr>
          <w:rFonts w:ascii="Times New Roman" w:hAnsi="Times New Roman" w:cs="Times New Roman"/>
          <w:sz w:val="24"/>
          <w:szCs w:val="24"/>
        </w:rPr>
        <w:t>, музыкальн</w:t>
      </w:r>
      <w:r w:rsidRPr="001C4DCD">
        <w:rPr>
          <w:rFonts w:ascii="Times New Roman" w:hAnsi="Times New Roman" w:cs="Times New Roman"/>
          <w:sz w:val="24"/>
          <w:szCs w:val="24"/>
        </w:rPr>
        <w:t>ой памяти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и слух</w:t>
      </w:r>
      <w:r w:rsidRPr="001C4DCD">
        <w:rPr>
          <w:rFonts w:ascii="Times New Roman" w:hAnsi="Times New Roman" w:cs="Times New Roman"/>
          <w:sz w:val="24"/>
          <w:szCs w:val="24"/>
        </w:rPr>
        <w:t>а</w:t>
      </w:r>
      <w:r w:rsidR="00B76726" w:rsidRPr="001C4DCD">
        <w:rPr>
          <w:rFonts w:ascii="Times New Roman" w:hAnsi="Times New Roman" w:cs="Times New Roman"/>
          <w:sz w:val="24"/>
          <w:szCs w:val="24"/>
        </w:rPr>
        <w:t>, певческ</w:t>
      </w:r>
      <w:r w:rsidRPr="001C4DCD">
        <w:rPr>
          <w:rFonts w:ascii="Times New Roman" w:hAnsi="Times New Roman" w:cs="Times New Roman"/>
          <w:sz w:val="24"/>
          <w:szCs w:val="24"/>
        </w:rPr>
        <w:t>ого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1C4DCD">
        <w:rPr>
          <w:rFonts w:ascii="Times New Roman" w:hAnsi="Times New Roman" w:cs="Times New Roman"/>
          <w:sz w:val="24"/>
          <w:szCs w:val="24"/>
        </w:rPr>
        <w:t>а</w:t>
      </w:r>
      <w:r w:rsidR="00B76726" w:rsidRPr="001C4DCD">
        <w:rPr>
          <w:rFonts w:ascii="Times New Roman" w:hAnsi="Times New Roman" w:cs="Times New Roman"/>
          <w:sz w:val="24"/>
          <w:szCs w:val="24"/>
        </w:rPr>
        <w:t>, учебно­творчески</w:t>
      </w:r>
      <w:r w:rsidRPr="001C4DCD">
        <w:rPr>
          <w:rFonts w:ascii="Times New Roman" w:hAnsi="Times New Roman" w:cs="Times New Roman"/>
          <w:sz w:val="24"/>
          <w:szCs w:val="24"/>
        </w:rPr>
        <w:t>х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способност</w:t>
      </w:r>
      <w:r w:rsidRPr="001C4DCD">
        <w:rPr>
          <w:rFonts w:ascii="Times New Roman" w:hAnsi="Times New Roman" w:cs="Times New Roman"/>
          <w:sz w:val="24"/>
          <w:szCs w:val="24"/>
        </w:rPr>
        <w:t>ей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в различных видах музыкальной деятельности.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Музыка в жизни человека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воспринимать музыку различных жанров; размышлять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 музыкальных произведениях как способе выражения чувств и мыслей человека; эмоционально, эстетически откликаться на искусство, выражая своё отношение к нему в различных видах музыкально­творческой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ориентироваться в музыкально­поэтическом творчестве,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в многообразии музыкального фольклора России, в том числе </w:t>
      </w:r>
      <w:r w:rsidR="00967B18" w:rsidRPr="001C4DCD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Pr="001C4DCD">
        <w:rPr>
          <w:rFonts w:ascii="Times New Roman" w:hAnsi="Times New Roman" w:cs="Times New Roman"/>
          <w:sz w:val="24"/>
          <w:szCs w:val="24"/>
        </w:rPr>
        <w:t>; сопоставлять различные образцы народной и профессиональной музыки; ценить отечественные народные музыкальные традиции;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lastRenderedPageBreak/>
        <w:t>воплощать художественно­образное содержание и интонационно­мелодические особенности профессионального и народного творчества (в пении, слове, движении, играх, действах и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др.).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реализовывать творческий потенциал, осуществляя соб</w:t>
      </w:r>
      <w:r w:rsidRPr="001C4DCD">
        <w:rPr>
          <w:rFonts w:ascii="Times New Roman" w:hAnsi="Times New Roman" w:cs="Times New Roman"/>
          <w:sz w:val="24"/>
          <w:szCs w:val="24"/>
        </w:rPr>
        <w:t>ственные музыкально­исполнительские замыслы в различных видах деятельности;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организовывать культурный досуг, самостоятельную </w:t>
      </w:r>
      <w:r w:rsidRPr="001C4DCD">
        <w:rPr>
          <w:rFonts w:ascii="Times New Roman" w:hAnsi="Times New Roman" w:cs="Times New Roman"/>
          <w:sz w:val="24"/>
          <w:szCs w:val="24"/>
        </w:rPr>
        <w:t>музыкально­творческую деятельность; музицировать.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Основные закономерностимузыкального искусства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соотносить выразительные и изобразительные интона</w:t>
      </w:r>
      <w:r w:rsidRPr="001C4DCD">
        <w:rPr>
          <w:rFonts w:ascii="Times New Roman" w:hAnsi="Times New Roman" w:cs="Times New Roman"/>
          <w:sz w:val="24"/>
          <w:szCs w:val="24"/>
        </w:rPr>
        <w:t xml:space="preserve">ции; узнавать характерные черты музыкальной речи разных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композиторов; воплощать особенности музыки в исполни</w:t>
      </w:r>
      <w:r w:rsidRPr="001C4DCD">
        <w:rPr>
          <w:rFonts w:ascii="Times New Roman" w:hAnsi="Times New Roman" w:cs="Times New Roman"/>
          <w:sz w:val="24"/>
          <w:szCs w:val="24"/>
        </w:rPr>
        <w:t>тельской деятельности на основе полученных знаний;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наблюдать за процессом и результатом музыкального развития на основе сходства и различий интонаций, тем, образов и распознавать художественный смысл различных форм построения музыки;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реализовывать собственные творческие замыслы в различных видах музыкальной деятельности (в пении и интер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претации музыки, игре на детских элементарных музыкаль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ных инструментах, музыкально­пластическом движении и импровизации);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использовать систему графических знаков для ориентации в нотном письме при пении простейших мелодий;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владеть певческим голосом как инструментом духовного самовыражения и участвовать в коллективной твор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ческой деятельности при воплощении заинтересовавших </w:t>
      </w:r>
      <w:r w:rsidRPr="001C4DCD">
        <w:rPr>
          <w:rFonts w:ascii="Times New Roman" w:hAnsi="Times New Roman" w:cs="Times New Roman"/>
          <w:sz w:val="24"/>
          <w:szCs w:val="24"/>
        </w:rPr>
        <w:t>его музыкальных образов.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Музыкальная картина мира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4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исполнять музыкальные произведения разных форм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 жанров (пение, драматизация, музыкально­пластическое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движение, инструментальное </w:t>
      </w:r>
      <w:r w:rsidR="005E37FE" w:rsidRPr="001C4DCD">
        <w:rPr>
          <w:rFonts w:ascii="Times New Roman" w:hAnsi="Times New Roman" w:cs="Times New Roman"/>
          <w:sz w:val="24"/>
          <w:szCs w:val="24"/>
        </w:rPr>
        <w:t>м</w:t>
      </w:r>
      <w:r w:rsidRPr="001C4DCD">
        <w:rPr>
          <w:rFonts w:ascii="Times New Roman" w:hAnsi="Times New Roman" w:cs="Times New Roman"/>
          <w:sz w:val="24"/>
          <w:szCs w:val="24"/>
        </w:rPr>
        <w:t>узицирование, импровизация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>и</w:t>
      </w:r>
      <w:r w:rsidRPr="001C4DCD">
        <w:rPr>
          <w:rFonts w:ascii="Cambria Math" w:hAnsi="Cambria Math" w:cs="Cambria Math"/>
          <w:spacing w:val="4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>др.);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определять виды музыки, сопоставлять музыкальные об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разы в звучании различных музыкальных инструментов, в </w:t>
      </w:r>
      <w:r w:rsidRPr="001C4DCD">
        <w:rPr>
          <w:rFonts w:ascii="Times New Roman" w:hAnsi="Times New Roman" w:cs="Times New Roman"/>
          <w:sz w:val="24"/>
          <w:szCs w:val="24"/>
        </w:rPr>
        <w:t>том числе и современных электронных;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оценивать и соотносить музыкальный язык народного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профессионального музыкального творчества разных стран мира.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адекватно оценивать явления музыкальной культуры и проявлять инициативу в выборе образцов профессиональ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ного и музыкально­поэтического творчества народов мира;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оказывать помощь в организации и проведении школьных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культурно­массовых мероприятий; представлять широкой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публике результаты собственной музыкально­творческой деятельности (пение, инструментальное музицирование, дра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матизация и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др.); собирать музыкальные коллекции (фонотека, видеотека).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1.2.9. Технология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результате изучения курса «Технология» обучающиеся на ступени начального общего образования получат начальные представления о материальной культуре как продукте твор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ческой предметно­преобразующей деятельности человека, о </w:t>
      </w:r>
      <w:r w:rsidRPr="001C4DCD">
        <w:rPr>
          <w:rFonts w:ascii="Times New Roman" w:hAnsi="Times New Roman" w:cs="Times New Roman"/>
          <w:sz w:val="24"/>
          <w:szCs w:val="24"/>
        </w:rPr>
        <w:t>предметном мире как основной среде обитания современного человека.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ходе преобразовательной творческой деятельности у обучающихся будут заложены основы таких социально ценных личностных и нравственных качеств, как трудолюбие,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орга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низованность, добросовестное и ответственное отношение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к делу, инициативность, любознательность, потребность помогать другим, уважение к чужому труду и результатам труда, культурному наследию.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Общекультурныеи общетрудовые компетенции.Основы культуры труда, самообслуживание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иметь представление о наиболее распространённых в </w:t>
      </w:r>
      <w:r w:rsidR="00C109EB" w:rsidRPr="001C4DCD">
        <w:rPr>
          <w:rFonts w:ascii="Times New Roman" w:hAnsi="Times New Roman" w:cs="Times New Roman"/>
          <w:spacing w:val="-2"/>
          <w:sz w:val="24"/>
          <w:szCs w:val="24"/>
        </w:rPr>
        <w:t>Абыйском улусе</w:t>
      </w:r>
      <w:r w:rsidRPr="001C4DCD">
        <w:rPr>
          <w:rFonts w:ascii="Times New Roman" w:hAnsi="Times New Roman" w:cs="Times New Roman"/>
          <w:sz w:val="24"/>
          <w:szCs w:val="24"/>
        </w:rPr>
        <w:t xml:space="preserve"> традиционных народных промыслах и ремёслах,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современных профессиях (в том числе профессиях своих родителей) и описывать их особенности;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понимать общие правила создания предметов рукотворного мира: соответствие изделия обстановке, удобство (функциональность), прочность, эстетическую выразительность — и руководствоваться ими в практической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планировать и выполнять практическое задание (практическую работу) с опорой на инструкционную карту; при необходимости вносить коррективы в выполняемые действия;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доступные действия по самообслуживанию и доступные виды домашнего труда.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уважительно относиться к труду людей;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понимать культурно­историческую ценность тради</w:t>
      </w:r>
      <w:r w:rsidRPr="001C4DCD">
        <w:rPr>
          <w:rFonts w:ascii="Times New Roman" w:hAnsi="Times New Roman" w:cs="Times New Roman"/>
          <w:sz w:val="24"/>
          <w:szCs w:val="24"/>
        </w:rPr>
        <w:t>ций, отражённых в предметном мире, в том числе традиций трудовых династий</w:t>
      </w:r>
      <w:r w:rsidR="00FC1CBF" w:rsidRPr="001C4DCD">
        <w:rPr>
          <w:rFonts w:ascii="Times New Roman" w:hAnsi="Times New Roman" w:cs="Times New Roman"/>
          <w:sz w:val="24"/>
          <w:szCs w:val="24"/>
        </w:rPr>
        <w:t>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как </w:t>
      </w:r>
      <w:r w:rsidR="00FC1CBF" w:rsidRPr="001C4DCD">
        <w:rPr>
          <w:rFonts w:ascii="Times New Roman" w:hAnsi="Times New Roman" w:cs="Times New Roman"/>
          <w:sz w:val="24"/>
          <w:szCs w:val="24"/>
        </w:rPr>
        <w:t>Абыйскогоулуса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="00FC1CBF" w:rsidRPr="001C4DCD">
        <w:rPr>
          <w:rFonts w:ascii="Times New Roman" w:hAnsi="Times New Roman" w:cs="Times New Roman"/>
          <w:sz w:val="24"/>
          <w:szCs w:val="24"/>
        </w:rPr>
        <w:t xml:space="preserve">республики, </w:t>
      </w:r>
      <w:r w:rsidRPr="001C4DCD">
        <w:rPr>
          <w:rFonts w:ascii="Times New Roman" w:hAnsi="Times New Roman" w:cs="Times New Roman"/>
          <w:sz w:val="24"/>
          <w:szCs w:val="24"/>
        </w:rPr>
        <w:t>так и страны, и уважать их;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понимать особенности проектной деятельности, осуществлять под руководством учителя элементарную прое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ктную деятельность в малых группах: разрабатывать замысел, искать пути его реализации, воплощать его в продукте, демонстрировать готовый продукт (изделия, </w:t>
      </w:r>
      <w:r w:rsidRPr="001C4DCD">
        <w:rPr>
          <w:rFonts w:ascii="Times New Roman" w:hAnsi="Times New Roman" w:cs="Times New Roman"/>
          <w:sz w:val="24"/>
          <w:szCs w:val="24"/>
        </w:rPr>
        <w:t>комплексные работы, социальные услуги).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Технология ручной обработки материалов.</w:t>
      </w:r>
      <w:r w:rsidRPr="001C4DCD">
        <w:rPr>
          <w:rFonts w:ascii="Times New Roman" w:hAnsi="Times New Roman" w:cs="Times New Roman"/>
          <w:sz w:val="24"/>
          <w:szCs w:val="24"/>
        </w:rPr>
        <w:br/>
        <w:t>Элементы графической грамоты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 основе полученных представлений о многообразии </w:t>
      </w:r>
      <w:r w:rsidRPr="001C4DCD">
        <w:rPr>
          <w:rFonts w:ascii="Times New Roman" w:hAnsi="Times New Roman" w:cs="Times New Roman"/>
          <w:sz w:val="24"/>
          <w:szCs w:val="24"/>
        </w:rPr>
        <w:t>материалов, их видах, свойствах, происхождении, практическом применении в жизни осознанно подбирать доступные в обработке материалы для изделий по декоративно­художественным и конструктивным свойствам в соответствии с поставленной задачей;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отбирать и выполнять в зависимости от свойств освоенных материалов оптимальные и доступные технологические приёмы их ручной обработки (при разметке деталей, их выделении из заготовки, формообразовании, сборке и отделке изделия);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применять приёмы рациональной безопасной работы ручными инструментами: чертёжными (линейка, угольник, циркуль), режущими (ножницы) и колющими (швейная игла);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выполнять символические действия моделирования и пре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образования модели и работать с простейшей технической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документацией: распознавать простейшие чертежи и эскизы, читать их и выполнять разметку с опорой на них; изготавливать плоскостные и объёмные изделия по простейшим чертежам, эскизам, схемам, рисункам.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отбирать и выстраивать оптимальную технологическую последовательность реализации собственного или предложенного учителем замысла;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прогнозировать конечный практический результат и </w:t>
      </w:r>
      <w:r w:rsidRPr="001C4DCD">
        <w:rPr>
          <w:rFonts w:ascii="Times New Roman" w:hAnsi="Times New Roman" w:cs="Times New Roman"/>
          <w:sz w:val="24"/>
          <w:szCs w:val="24"/>
        </w:rPr>
        <w:t>самостоятельно комбинировать художественные технологии в соответствии с конструктивной или декоративно­художественной задачей.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Конструирование и моделирование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анализировать устройство изделия: выделять детали, их </w:t>
      </w:r>
      <w:r w:rsidRPr="001C4DCD">
        <w:rPr>
          <w:rFonts w:ascii="Times New Roman" w:hAnsi="Times New Roman" w:cs="Times New Roman"/>
          <w:sz w:val="24"/>
          <w:szCs w:val="24"/>
        </w:rPr>
        <w:t>форму, определять взаимное расположение, виды соединения деталей;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решать простейшие задачи конструктивного характера по изменению вида и способа соединения деталей: на достраивание, придание новых свойств конструкции;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изготавливать несложные конструкции изделий по ри</w:t>
      </w:r>
      <w:r w:rsidRPr="001C4DCD">
        <w:rPr>
          <w:rFonts w:ascii="Times New Roman" w:hAnsi="Times New Roman" w:cs="Times New Roman"/>
          <w:sz w:val="24"/>
          <w:szCs w:val="24"/>
        </w:rPr>
        <w:t>сунку, простейшему чертежу или эскизу, образцу и доступным заданным условиям.</w:t>
      </w:r>
    </w:p>
    <w:p w:rsidR="00B76726" w:rsidRPr="001C4DCD" w:rsidRDefault="00B76726" w:rsidP="001C4DCD">
      <w:pPr>
        <w:pStyle w:val="ad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соотносить объёмную конструкцию, основанную на правильных геометрических формах, с изображениями их развёрток;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создавать мысленный образ конструкции с целью решения определённой конструкторской задачи или передачи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определённой художественно­эстетической информации; </w:t>
      </w:r>
      <w:r w:rsidRPr="001C4DCD">
        <w:rPr>
          <w:rFonts w:ascii="Times New Roman" w:hAnsi="Times New Roman" w:cs="Times New Roman"/>
          <w:sz w:val="24"/>
          <w:szCs w:val="24"/>
        </w:rPr>
        <w:t>воплощать этот образ в материале.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Практика работы на компьютере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на основе знакомства с персональным ком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пьютером как техническим средством, его основными устрой</w:t>
      </w:r>
      <w:r w:rsidRPr="001C4DCD">
        <w:rPr>
          <w:rFonts w:ascii="Times New Roman" w:hAnsi="Times New Roman" w:cs="Times New Roman"/>
          <w:sz w:val="24"/>
          <w:szCs w:val="24"/>
        </w:rPr>
        <w:t>ствами и их назначением базовые действия с компьютероми другими средствами ИКТ</w:t>
      </w:r>
      <w:r w:rsidR="005E37FE" w:rsidRPr="001C4DCD">
        <w:rPr>
          <w:rFonts w:ascii="Times New Roman" w:hAnsi="Times New Roman" w:cs="Times New Roman"/>
          <w:sz w:val="24"/>
          <w:szCs w:val="24"/>
        </w:rPr>
        <w:t>, используя безопасные для орга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нов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зрения, нервной системы, опорно­двигательного аппарата </w:t>
      </w:r>
      <w:r w:rsidR="005E37FE" w:rsidRPr="001C4DCD">
        <w:rPr>
          <w:rFonts w:ascii="Times New Roman" w:hAnsi="Times New Roman" w:cs="Times New Roman"/>
          <w:spacing w:val="2"/>
          <w:sz w:val="24"/>
          <w:szCs w:val="24"/>
        </w:rPr>
        <w:t>э</w:t>
      </w:r>
      <w:r w:rsidRPr="001C4DCD">
        <w:rPr>
          <w:rFonts w:ascii="Times New Roman" w:hAnsi="Times New Roman" w:cs="Times New Roman"/>
          <w:sz w:val="24"/>
          <w:szCs w:val="24"/>
        </w:rPr>
        <w:t>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гономичные приёмы работы; выполнять компенсирующие </w:t>
      </w:r>
      <w:r w:rsidRPr="001C4DCD">
        <w:rPr>
          <w:rFonts w:ascii="Times New Roman" w:hAnsi="Times New Roman" w:cs="Times New Roman"/>
          <w:sz w:val="24"/>
          <w:szCs w:val="24"/>
        </w:rPr>
        <w:t>физические упражнения (мини­зарядку);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пользоваться компьютером для поиска и воспроизведения необходимой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пользоваться компьютером для решения доступных учеб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ных задач с простыми информационными объектами (тек</w:t>
      </w:r>
      <w:r w:rsidRPr="001C4DCD">
        <w:rPr>
          <w:rFonts w:ascii="Times New Roman" w:hAnsi="Times New Roman" w:cs="Times New Roman"/>
          <w:sz w:val="24"/>
          <w:szCs w:val="24"/>
        </w:rPr>
        <w:t>стом, рисунками, доступными электронными ресурсами).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Выпускник получит возможность научиться пользо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ваться доступными приёмами работы с готовой текстовой, визуальной, звуковой информацией в сети Интернет, а также познакомится с доступными способами её получения, хранения, переработки.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1.2.10. Физическая культура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(для обучающихся, не имеющих противопоказаний для занятий физической культурой или существенных ограничений по нагрузке)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результате обучения обучающиеся на ступени началь</w:t>
      </w:r>
      <w:r w:rsidRPr="001C4DCD">
        <w:rPr>
          <w:rFonts w:ascii="Times New Roman" w:hAnsi="Times New Roman" w:cs="Times New Roman"/>
          <w:sz w:val="24"/>
          <w:szCs w:val="24"/>
        </w:rPr>
        <w:t>ного общего образования начнут понимать значение занятий физической культурой для укрепления здоровья, физического развития, физической подготовленности и трудовой деятельности.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Знания о физической культуре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ориентироваться в понятиях «физическая культура», «ре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жим дня»; характеризовать назначение утренней зарядки, физкультминуток и физкультпауз, уроков физической куль</w:t>
      </w:r>
      <w:r w:rsidRPr="001C4DCD">
        <w:rPr>
          <w:rFonts w:ascii="Times New Roman" w:hAnsi="Times New Roman" w:cs="Times New Roman"/>
          <w:sz w:val="24"/>
          <w:szCs w:val="24"/>
        </w:rPr>
        <w:t>туры, закаливания, прогулок на свежем воздухе, подвижных игр, занятий спортом для укрепления здоровья, развития основных физических качеств;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раскрывать на примерах положительное влияние заня</w:t>
      </w:r>
      <w:r w:rsidRPr="001C4DCD">
        <w:rPr>
          <w:rFonts w:ascii="Times New Roman" w:hAnsi="Times New Roman" w:cs="Times New Roman"/>
          <w:sz w:val="24"/>
          <w:szCs w:val="24"/>
        </w:rPr>
        <w:t>тий физической культурой на успешное выполнение учебной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 трудовой деятельности, укрепление здоровья и развитие </w:t>
      </w:r>
      <w:r w:rsidRPr="001C4DCD">
        <w:rPr>
          <w:rFonts w:ascii="Times New Roman" w:hAnsi="Times New Roman" w:cs="Times New Roman"/>
          <w:sz w:val="24"/>
          <w:szCs w:val="24"/>
        </w:rPr>
        <w:t>физических качеств;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ориентироваться в понятии «физическая подготовка»: характеризовать основные физические качества (силу, быстроту, выносливость, равновесие, гибкость) и демонстрировать физические упражнения, направленные на их развитие;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характеризовать способы безопасного поведения на урок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ах физической культуры и организовывать места занятий физическими упражнениями и подвижными играми (как в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помещениях, так и на открытом воздухе).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выявлять связь занятий физической культурой с трудовой и оборонной деятельностью;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характеризовать роль и значение режима дня в сохранении и укреплении здоровья; планировать и корректировать режим дня с учётом своей учебной и внешкольной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деятельности, показателей своего здоровья, физического </w:t>
      </w:r>
      <w:r w:rsidRPr="001C4DCD">
        <w:rPr>
          <w:rFonts w:ascii="Times New Roman" w:hAnsi="Times New Roman" w:cs="Times New Roman"/>
          <w:sz w:val="24"/>
          <w:szCs w:val="24"/>
        </w:rPr>
        <w:t>развития и физической подготовленности.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Способы физкультурной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отбирать упражнения для комплексов утренней зарядки и физкультминуток и выполнять их в соответствии с изученными правилами;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организовывать и проводить подвижные игры и простейшие соревнования во время отдыха на открытом воздухе и в помещении (спортивном зале и местах рекреации), соблюдать правила взаимодействия с игроками;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измерять показатели физического развития (рост и мас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са тела) и физической подготовленности (сила, быстрота, выносливость, равновесие, гибкость) с помощью тестовых</w:t>
      </w:r>
      <w:r w:rsidRPr="001C4DCD">
        <w:rPr>
          <w:rFonts w:ascii="Times New Roman" w:hAnsi="Times New Roman" w:cs="Times New Roman"/>
          <w:sz w:val="24"/>
          <w:szCs w:val="24"/>
        </w:rPr>
        <w:t xml:space="preserve"> упражнений; вести систематические наблюдения за динамикой показателей.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вести тетрадь по физической культуре с записями </w:t>
      </w:r>
      <w:r w:rsidRPr="001C4DCD">
        <w:rPr>
          <w:rFonts w:ascii="Times New Roman" w:hAnsi="Times New Roman" w:cs="Times New Roman"/>
          <w:sz w:val="24"/>
          <w:szCs w:val="24"/>
        </w:rPr>
        <w:t>режима дня, комплексов утренней гимнастики, физкультминуток, общеразвивающих упражнений для индивидуальных занятий, результатов наблюдений за динамикой ос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новных показателей физического развития и физической </w:t>
      </w:r>
      <w:r w:rsidRPr="001C4DCD">
        <w:rPr>
          <w:rFonts w:ascii="Times New Roman" w:hAnsi="Times New Roman" w:cs="Times New Roman"/>
          <w:sz w:val="24"/>
          <w:szCs w:val="24"/>
        </w:rPr>
        <w:t>подготовленности;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целенаправленно отбирать физические упражнения для индивидуальных занятий по развитию физических качеств;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простейшие приёмы оказания доврачебной помощи при травмах и ушибах.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Физическое совершенствование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выполнять упражнения по коррекции и профилактике нарушения зрения и осанки, упражнения на развитие фи</w:t>
      </w:r>
      <w:r w:rsidRPr="001C4DCD">
        <w:rPr>
          <w:rFonts w:ascii="Times New Roman" w:hAnsi="Times New Roman" w:cs="Times New Roman"/>
          <w:sz w:val="24"/>
          <w:szCs w:val="24"/>
        </w:rPr>
        <w:t>зических качеств (силы, быстроты, выносливости, гибкости, равновесия); оценивать величину нагрузки по частоте пульса (с помощью специальной таблицы);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организующие строевые команды и приёмы;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акробатические упражнения (кувырки, стойки, перекаты);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выполнять гимнастические упражнения на спортивных </w:t>
      </w:r>
      <w:r w:rsidRPr="001C4DCD">
        <w:rPr>
          <w:rFonts w:ascii="Times New Roman" w:hAnsi="Times New Roman" w:cs="Times New Roman"/>
          <w:sz w:val="24"/>
          <w:szCs w:val="24"/>
        </w:rPr>
        <w:t>снарядах (перекладина, гимнастическое бревно);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легкоатлетические упражнения (бег, прыжки, метания и броски мячей разного веса и объёма);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игровые действия и упражнения из подвижных игр разной функциональной направленности.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сохранять правильную осанку, оптимальное телосложение;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выполнять эстетически красиво гимнастические и ак</w:t>
      </w:r>
      <w:r w:rsidRPr="001C4DCD">
        <w:rPr>
          <w:rFonts w:ascii="Times New Roman" w:hAnsi="Times New Roman" w:cs="Times New Roman"/>
          <w:sz w:val="24"/>
          <w:szCs w:val="24"/>
        </w:rPr>
        <w:t>робатические комбинации;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играть в баскетбол, футбол и волейбол по упрощённым правилам;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тестовые нормативы по физической подготовке;</w:t>
      </w:r>
    </w:p>
    <w:p w:rsidR="00B76726" w:rsidRPr="001C4DCD" w:rsidRDefault="00B76726" w:rsidP="001C4DCD">
      <w:pPr>
        <w:pStyle w:val="ae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выполнять передвижения на лыжах.</w:t>
      </w:r>
    </w:p>
    <w:p w:rsidR="00B76726" w:rsidRPr="001C4DCD" w:rsidRDefault="00B76726" w:rsidP="001C4DCD">
      <w:pPr>
        <w:pStyle w:val="20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1.3. Система оценки достижения планируемых результатов освоения</w:t>
      </w:r>
      <w:r w:rsidRPr="001C4DCD">
        <w:rPr>
          <w:rFonts w:ascii="Times New Roman" w:hAnsi="Times New Roman" w:cs="Times New Roman"/>
          <w:sz w:val="24"/>
          <w:szCs w:val="24"/>
        </w:rPr>
        <w:br/>
        <w:t>основной образовательной программы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1.3.1. Общие положения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Система оценки достижения планируемых результатов освоения основной образовательной программы начального общего образования (далее — система оценки) представляет собой один из инструментов реализации требований Стандарта к результатам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освоения основной образовательной программы начального общего образования и направлена на обеспечение качества образования, что предполагает вовлечённость в оценочную деятельность как педагогов, так и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Оценка на единой критериальной основе, формирование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навыков рефлексии, самоанализа, самоконтроля, само­ и вза</w:t>
      </w:r>
      <w:r w:rsidRPr="001C4DCD">
        <w:rPr>
          <w:rFonts w:ascii="Times New Roman" w:hAnsi="Times New Roman" w:cs="Times New Roman"/>
          <w:sz w:val="24"/>
          <w:szCs w:val="24"/>
        </w:rPr>
        <w:t xml:space="preserve">имооценки не только дают возможность педагогам и обучающимся освоить эффективные средства управления учебной деятельностью, но и способствуют развитию у обучающихся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самосознания, готовности открыто выражать и отстаивать </w:t>
      </w:r>
      <w:r w:rsidRPr="001C4DCD">
        <w:rPr>
          <w:rFonts w:ascii="Times New Roman" w:hAnsi="Times New Roman" w:cs="Times New Roman"/>
          <w:sz w:val="24"/>
          <w:szCs w:val="24"/>
        </w:rPr>
        <w:t>свою позицию, готовности к самостоятельным поступкам и действиям, принятию ответственности за их результаты.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соответствии со Стандартом основным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 объектом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системы оценки, её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содержательной и критериальной базой выступают планируемые результаты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освоения обучающимися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основной образовательной программы начального общег</w:t>
      </w:r>
      <w:r w:rsidR="00422DF3" w:rsidRPr="001C4DCD">
        <w:rPr>
          <w:rFonts w:ascii="Times New Roman" w:hAnsi="Times New Roman" w:cs="Times New Roman"/>
          <w:spacing w:val="-2"/>
          <w:sz w:val="24"/>
          <w:szCs w:val="24"/>
        </w:rPr>
        <w:t>о об</w:t>
      </w:r>
      <w:r w:rsidRPr="001C4DCD">
        <w:rPr>
          <w:rFonts w:ascii="Times New Roman" w:hAnsi="Times New Roman" w:cs="Times New Roman"/>
          <w:sz w:val="24"/>
          <w:szCs w:val="24"/>
        </w:rPr>
        <w:t>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>Система оценки призвана способствовать поддержанию единства всей системы образования, обеспечению преем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ственности в системе непрерывного образования. Её основными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функциями</w:t>
      </w:r>
      <w:r w:rsidRPr="001C4DCD">
        <w:rPr>
          <w:rFonts w:ascii="Times New Roman" w:hAnsi="Times New Roman" w:cs="Times New Roman"/>
          <w:sz w:val="24"/>
          <w:szCs w:val="24"/>
        </w:rPr>
        <w:t xml:space="preserve"> являются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ориентация образовательного </w:t>
      </w: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процесса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 на достижение планируемых результатов освоения основной образовательной программы начального общего образования и обеспечение эффективной </w:t>
      </w: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обратной связи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, позволяющей осуществлять</w:t>
      </w: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 управление образовательным процессом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Основными направлениями и целями оценочной деятель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ности в соответствии с требованиями Стандарта являются </w:t>
      </w:r>
      <w:r w:rsidRPr="001C4DCD">
        <w:rPr>
          <w:rFonts w:ascii="Times New Roman" w:hAnsi="Times New Roman" w:cs="Times New Roman"/>
          <w:sz w:val="24"/>
          <w:szCs w:val="24"/>
        </w:rPr>
        <w:t>оценка образовательных достижений обучающихся и оценка результатов деятельности образовательных учреждений и педагогических кадров. Полученные данные используются для оценки состояния и тенденций развития системы образования разного уровня.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Основным объектом, содержательной и критериальной базой итоговой оценки подготовки выпускников на ступе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ни начального общего образования выступают планируемые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результаты, составляющие содержание блока </w:t>
      </w:r>
      <w:r w:rsidRPr="001C4DCD">
        <w:rPr>
          <w:rFonts w:ascii="Times New Roman" w:hAnsi="Times New Roman" w:cs="Times New Roman"/>
          <w:spacing w:val="2"/>
          <w:sz w:val="24"/>
          <w:szCs w:val="24"/>
          <w:u w:val="thick" w:color="000000"/>
        </w:rPr>
        <w:t>«Выпускник</w:t>
      </w:r>
      <w:r w:rsidRPr="001C4DCD">
        <w:rPr>
          <w:rFonts w:ascii="Times New Roman" w:hAnsi="Times New Roman" w:cs="Times New Roman"/>
          <w:sz w:val="24"/>
          <w:szCs w:val="24"/>
          <w:u w:val="thick" w:color="000000"/>
        </w:rPr>
        <w:t>научится»</w:t>
      </w:r>
      <w:r w:rsidRPr="001C4DCD">
        <w:rPr>
          <w:rFonts w:ascii="Times New Roman" w:hAnsi="Times New Roman" w:cs="Times New Roman"/>
          <w:sz w:val="24"/>
          <w:szCs w:val="24"/>
        </w:rPr>
        <w:t xml:space="preserve"> для каждой программы, предмета, курса.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При оценке результатов деятельности образовательных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учреждений и работников образования основным объектом оценки, её содержательной и критериальной базой выступают планируемые результаты освоения основной образовательной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программы, составляющие содержание блоков </w:t>
      </w:r>
      <w:r w:rsidRPr="001C4DCD">
        <w:rPr>
          <w:rFonts w:ascii="Times New Roman" w:hAnsi="Times New Roman" w:cs="Times New Roman"/>
          <w:spacing w:val="2"/>
          <w:sz w:val="24"/>
          <w:szCs w:val="24"/>
          <w:u w:val="thick" w:color="000000"/>
        </w:rPr>
        <w:t xml:space="preserve">«Выпускник </w:t>
      </w:r>
      <w:r w:rsidRPr="001C4DCD">
        <w:rPr>
          <w:rFonts w:ascii="Times New Roman" w:hAnsi="Times New Roman" w:cs="Times New Roman"/>
          <w:sz w:val="24"/>
          <w:szCs w:val="24"/>
          <w:u w:val="thick" w:color="000000"/>
        </w:rPr>
        <w:t>научится»</w:t>
      </w:r>
      <w:r w:rsidRPr="001C4DCD">
        <w:rPr>
          <w:rFonts w:ascii="Times New Roman" w:hAnsi="Times New Roman" w:cs="Times New Roman"/>
          <w:sz w:val="24"/>
          <w:szCs w:val="24"/>
        </w:rPr>
        <w:t xml:space="preserve"> и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«Выпускник получит возможность научиться»</w:t>
      </w:r>
      <w:r w:rsidRPr="001C4DCD">
        <w:rPr>
          <w:rFonts w:ascii="Times New Roman" w:hAnsi="Times New Roman" w:cs="Times New Roman"/>
          <w:sz w:val="24"/>
          <w:szCs w:val="24"/>
        </w:rPr>
        <w:t xml:space="preserve"> для каждой учебной программы.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При оценке состояния и тенденций развития систем образования основным объектом оценки, её содержательной 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критериальной базой выступают ведущие целевые установ</w:t>
      </w:r>
      <w:r w:rsidRPr="001C4DCD">
        <w:rPr>
          <w:rFonts w:ascii="Times New Roman" w:hAnsi="Times New Roman" w:cs="Times New Roman"/>
          <w:sz w:val="24"/>
          <w:szCs w:val="24"/>
        </w:rPr>
        <w:t>ки и основные ожидаемые результаты, составляющие содер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жание первого блока планируемых результатов для каждой </w:t>
      </w:r>
      <w:r w:rsidRPr="001C4DCD">
        <w:rPr>
          <w:rFonts w:ascii="Times New Roman" w:hAnsi="Times New Roman" w:cs="Times New Roman"/>
          <w:sz w:val="24"/>
          <w:szCs w:val="24"/>
        </w:rPr>
        <w:t>учебной программы.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Система оценки достижения планируемых результатов освоения основной образовательной программы начального общего образования предполагает 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комплексный подход к оценке результатов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образования, позволяющий вести </w:t>
      </w:r>
      <w:r w:rsidRPr="001C4DCD">
        <w:rPr>
          <w:rFonts w:ascii="Times New Roman" w:hAnsi="Times New Roman" w:cs="Times New Roman"/>
          <w:sz w:val="24"/>
          <w:szCs w:val="24"/>
        </w:rPr>
        <w:t>оценку достижения обучающимися всех трёх групп результатов образования: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личностных, метапредметных и предметных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Стандарта предоставление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 использование 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персонифицированной информации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воз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можно только в рамках процедур итоговой оценки обучающихся. Во всех иных процедурах допустимо предоставление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и использование исключительно </w:t>
      </w:r>
      <w:r w:rsidRPr="001C4DCD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 xml:space="preserve">неперсонифицированной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(анонимной)информации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 достигаемых обучающимися образовательных результатах.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Интерпретация результатов оценки ведётся на основе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кон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текстной информации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об условиях и особенностях деятельности субъектов образовательного процесса. В частно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сти,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итоговая оценка обучающихся определяется с учётом их стартового уровня и динамики образовательных достижений.</w:t>
      </w:r>
    </w:p>
    <w:p w:rsidR="00B76726" w:rsidRPr="001C4DCD" w:rsidRDefault="00C93D21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текущей оценочной деятельности целесообразно соотносить результаты, продемонстрированные учеником, с оценками типа: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«зачёт/незачёт» («удовлетворительно/неудовлетворитель</w:t>
      </w:r>
      <w:r w:rsidR="00B76726" w:rsidRPr="001C4DCD">
        <w:rPr>
          <w:rFonts w:ascii="Times New Roman" w:hAnsi="Times New Roman" w:cs="Times New Roman"/>
          <w:sz w:val="24"/>
          <w:szCs w:val="24"/>
        </w:rPr>
        <w:t>но»), т.</w:t>
      </w:r>
      <w:r w:rsidR="00B76726" w:rsidRPr="001C4DCD">
        <w:rPr>
          <w:rFonts w:ascii="Cambria Math" w:hAnsi="Cambria Math" w:cs="Times New Roman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е. оценкой, свидетельствующей об освоении опорной 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системы знаний и правильном выполнении учебных действий </w:t>
      </w:r>
      <w:r w:rsidR="00B76726" w:rsidRPr="001C4DCD">
        <w:rPr>
          <w:rFonts w:ascii="Times New Roman" w:hAnsi="Times New Roman" w:cs="Times New Roman"/>
          <w:sz w:val="24"/>
          <w:szCs w:val="24"/>
        </w:rPr>
        <w:t>в рамках диапазона (круга) заданных задач, построенных на опорном учебном материале;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«хорошо», «отлично» — оценками, свидетельствующими об усвоении опорной системы знаний на уровне осознанного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произвольного овладения учебными действиями, а также о </w:t>
      </w:r>
      <w:r w:rsidRPr="001C4DCD">
        <w:rPr>
          <w:rFonts w:ascii="Times New Roman" w:hAnsi="Times New Roman" w:cs="Times New Roman"/>
          <w:sz w:val="24"/>
          <w:szCs w:val="24"/>
        </w:rPr>
        <w:t>кругозоре, широте (или избирательности) интересов.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Это не исключает возможности использования традиционной системы отметок по 5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балльной шкале, однако требует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уточнения и переосмысления их наполнения. В частности, </w:t>
      </w:r>
      <w:r w:rsidRPr="001C4DCD">
        <w:rPr>
          <w:rFonts w:ascii="Times New Roman" w:hAnsi="Times New Roman" w:cs="Times New Roman"/>
          <w:sz w:val="24"/>
          <w:szCs w:val="24"/>
        </w:rPr>
        <w:t>достижение опорного уровня в этой системе оценки интерпретируется как безусловный учебный успех ребёнка, как исполнение им требований Стандарта и соотносится с оценкой «удовлетворительно» («зачёт»).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процессе оценки используются разнообразные методы </w:t>
      </w:r>
      <w:r w:rsidRPr="001C4DCD">
        <w:rPr>
          <w:rFonts w:ascii="Times New Roman" w:hAnsi="Times New Roman" w:cs="Times New Roman"/>
          <w:sz w:val="24"/>
          <w:szCs w:val="24"/>
        </w:rPr>
        <w:t>и формы, взаимно дополняющие друг друга (стандартизиро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ванные письменные и устные работы, проекты, практиче</w:t>
      </w:r>
      <w:r w:rsidRPr="001C4DCD">
        <w:rPr>
          <w:rFonts w:ascii="Times New Roman" w:hAnsi="Times New Roman" w:cs="Times New Roman"/>
          <w:sz w:val="24"/>
          <w:szCs w:val="24"/>
        </w:rPr>
        <w:t>ские работы, творческие работы, самоанализ и самооценка, наблюдения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др.).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1.3.2. Особенности оценки личностных, метапредметных и предметных результатов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Оценка личностных результатов представляет собой оценку достижения обучающимися планируемых результатов в их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личностном развитии, представленных в разделе «Личностные учебные действия» программы формирования универсальных учебных действий у обучающихся на ступени на</w:t>
      </w:r>
      <w:r w:rsidRPr="001C4DCD">
        <w:rPr>
          <w:rFonts w:ascii="Times New Roman" w:hAnsi="Times New Roman" w:cs="Times New Roman"/>
          <w:sz w:val="24"/>
          <w:szCs w:val="24"/>
        </w:rPr>
        <w:t>чального общего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Достижение личностных результатов обеспечивается в ходе реализации всех компонентов образовательного процесса, включая внеурочную деятельность, реализуемую семьёй и школой.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Основным объектом оценки личностных результатов слу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жит сформированность универсальных учебных действий, </w:t>
      </w:r>
      <w:r w:rsidRPr="001C4DCD">
        <w:rPr>
          <w:rFonts w:ascii="Times New Roman" w:hAnsi="Times New Roman" w:cs="Times New Roman"/>
          <w:sz w:val="24"/>
          <w:szCs w:val="24"/>
        </w:rPr>
        <w:t>включаемых в следующие три основных блока: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самоопределение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 — сформированность внутренней позиции обучающегося — принятие и освоение новой социальной роли обучающегося; становление основ российской гражданской идентичности личности как чувства гордости </w:t>
      </w:r>
      <w:r w:rsidRPr="001C4DCD">
        <w:rPr>
          <w:rFonts w:ascii="Times New Roman" w:hAnsi="Times New Roman" w:cs="Times New Roman"/>
          <w:sz w:val="24"/>
          <w:szCs w:val="24"/>
        </w:rPr>
        <w:t>за свою Родину, народ, историю и осознание своей этнической принадлежности; развитие самоуважения и способности адекватно оценивать себя и свои достижения, видеть сильные и слабые стороны своей личности;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смыслообразование</w:t>
      </w:r>
      <w:r w:rsidRPr="001C4DCD">
        <w:rPr>
          <w:rFonts w:ascii="Times New Roman" w:hAnsi="Times New Roman" w:cs="Times New Roman"/>
          <w:sz w:val="24"/>
          <w:szCs w:val="24"/>
        </w:rPr>
        <w:t> — поиск и установление личностного смысла (т.</w:t>
      </w:r>
      <w:r w:rsidRPr="001C4DCD">
        <w:rPr>
          <w:rFonts w:ascii="Times New Roman" w:hAnsi="Cambria Math" w:cs="Times New Roman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е. «значения для себя») учения обучающимися на основе устойчивой системы учебно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познавательных и со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циальных мотивов, понимания границ того, «что я знаю»,</w:t>
      </w:r>
      <w:r w:rsidRPr="001C4DCD">
        <w:rPr>
          <w:rFonts w:ascii="Times New Roman" w:hAnsi="Times New Roman" w:cs="Times New Roman"/>
          <w:sz w:val="24"/>
          <w:szCs w:val="24"/>
        </w:rPr>
        <w:t>и того, «что я не знаю», и стремления к преодолению этого разрыва;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морально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noBreakHyphen/>
        <w:t>этическая ориентация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 — знание основных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моральных норм и ориентация на их выполнение на основе понимания их социальной необходимости; способность к моральной децентрации — учёту позиций, мотивов и интересов участников моральной дилеммы при её разрешении; развитие </w:t>
      </w:r>
      <w:r w:rsidR="00C93D21" w:rsidRPr="001C4DCD">
        <w:rPr>
          <w:rFonts w:ascii="Times New Roman" w:hAnsi="Times New Roman" w:cs="Times New Roman"/>
          <w:spacing w:val="2"/>
          <w:sz w:val="24"/>
          <w:szCs w:val="24"/>
        </w:rPr>
        <w:t>этических чувств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Основное содержание оценки личностных результатов на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ступени начального общего образования строится вокруг </w:t>
      </w:r>
      <w:r w:rsidRPr="001C4DCD">
        <w:rPr>
          <w:rFonts w:ascii="Times New Roman" w:hAnsi="Times New Roman" w:cs="Times New Roman"/>
          <w:sz w:val="24"/>
          <w:szCs w:val="24"/>
        </w:rPr>
        <w:t>оценки: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сформированности внутренней позиции обучающегося, </w:t>
      </w:r>
      <w:r w:rsidRPr="001C4DCD">
        <w:rPr>
          <w:rFonts w:ascii="Times New Roman" w:hAnsi="Times New Roman" w:cs="Times New Roman"/>
          <w:sz w:val="24"/>
          <w:szCs w:val="24"/>
        </w:rPr>
        <w:t>которая находит отражение в эмоционально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положительном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отношении обучающегося к образовательному учреждению, ориентации на содержательные моменты образовательного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процесса — уроки, познание нового, овладение умениями 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новыми компетенциями, характер учебного сотрудничества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учителем и одноклассниками — и ориентации на образец поведения «хорошего ученика» как пример для подражания;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сформированности основ гражданской идентичности,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включая чувство гордости за свою Родину, знание знаменательных для Отечества исторических событий; любовь к своему краю, осознание своей национальности, уважение культуры и традиций народов </w:t>
      </w:r>
      <w:r w:rsidR="00C93D21" w:rsidRPr="001C4DCD">
        <w:rPr>
          <w:rFonts w:ascii="Times New Roman" w:hAnsi="Times New Roman" w:cs="Times New Roman"/>
          <w:sz w:val="24"/>
          <w:szCs w:val="24"/>
        </w:rPr>
        <w:t xml:space="preserve">Республики Саха (Якутия), </w:t>
      </w:r>
      <w:r w:rsidRPr="001C4DCD">
        <w:rPr>
          <w:rFonts w:ascii="Times New Roman" w:hAnsi="Times New Roman" w:cs="Times New Roman"/>
          <w:sz w:val="24"/>
          <w:szCs w:val="24"/>
        </w:rPr>
        <w:t>России и мира; развитие доверия и способности к пониманию и сопереживанию чувствам других людей;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сформированности самооценки, включая осознание сво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их возможностей в учении, способности адекватно судить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о причинах своего успеха/неуспеха в учении; умение видеть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свои достоинства и недостатки, уважать себя и верить в </w:t>
      </w:r>
      <w:r w:rsidRPr="001C4DCD">
        <w:rPr>
          <w:rFonts w:ascii="Times New Roman" w:hAnsi="Times New Roman" w:cs="Times New Roman"/>
          <w:sz w:val="24"/>
          <w:szCs w:val="24"/>
        </w:rPr>
        <w:t>успех;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сформированности мотивации учебной деятельности, вклю</w:t>
      </w:r>
      <w:r w:rsidRPr="001C4DCD">
        <w:rPr>
          <w:rFonts w:ascii="Times New Roman" w:hAnsi="Times New Roman" w:cs="Times New Roman"/>
          <w:sz w:val="24"/>
          <w:szCs w:val="24"/>
        </w:rPr>
        <w:t>чая социальные, учебно­познавательные и внешние мотивы, любознательность и интерес к новому содержанию и способам решения проблем, приобретению новых знаний и умений, мотивацию достижения результата, стремление к совершенствованию своих способностей;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знания моральных норм и сформированности мораль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но­этических суждений, способности к решению моральных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проблем на основе децентрации (координации различных </w:t>
      </w:r>
      <w:r w:rsidRPr="001C4DCD">
        <w:rPr>
          <w:rFonts w:ascii="Times New Roman" w:hAnsi="Times New Roman" w:cs="Times New Roman"/>
          <w:sz w:val="24"/>
          <w:szCs w:val="24"/>
        </w:rPr>
        <w:t>точек зрения на решение моральной дилеммы); способности к оценке своих поступков и действий других людей с точки зрения соблюдения/нарушения моральной нормы.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планируемых результатах, описывающих эту группу, отсутствует блок </w:t>
      </w:r>
      <w:r w:rsidRPr="001C4DCD">
        <w:rPr>
          <w:rFonts w:ascii="Times New Roman" w:hAnsi="Times New Roman" w:cs="Times New Roman"/>
          <w:sz w:val="24"/>
          <w:szCs w:val="24"/>
          <w:u w:val="thick" w:color="000000"/>
        </w:rPr>
        <w:t>«Выпускник научится».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Это означает, что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личностные результаты выпускников на ступени начального общего образования </w:t>
      </w:r>
      <w:r w:rsidRPr="001C4DCD">
        <w:rPr>
          <w:rFonts w:ascii="Times New Roman" w:hAnsi="Times New Roman" w:cs="Times New Roman"/>
          <w:sz w:val="24"/>
          <w:szCs w:val="24"/>
        </w:rPr>
        <w:t xml:space="preserve">в полном соответствии с требованиями Стандарта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 подлежат итоговой оценке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ходе текущей оценки возможна ограниченная оценка сформированности отдельных личностных результатов,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полностью отвечающая этическим принципам охраны и защиты интересов ребёнка и конфиденциальности,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в форме, </w:t>
      </w: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не представляющей угрозы личности, психологической безопасности и эмоциональному статусу обучающегося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. Такая оценка направлена на решение задачи оптимизации </w:t>
      </w:r>
      <w:r w:rsidRPr="001C4DCD">
        <w:rPr>
          <w:rFonts w:ascii="Times New Roman" w:hAnsi="Times New Roman" w:cs="Times New Roman"/>
          <w:sz w:val="24"/>
          <w:szCs w:val="24"/>
        </w:rPr>
        <w:t>личностного развития обучающихся и включает три основных компонента: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характеристику достижений и положительных качеств обу</w:t>
      </w:r>
      <w:r w:rsidRPr="001C4DCD">
        <w:rPr>
          <w:rFonts w:ascii="Times New Roman" w:hAnsi="Times New Roman" w:cs="Times New Roman"/>
          <w:sz w:val="24"/>
          <w:szCs w:val="24"/>
        </w:rPr>
        <w:t>чающегося;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определение приоритетных задач и направлений лич</w:t>
      </w:r>
      <w:r w:rsidRPr="001C4DCD">
        <w:rPr>
          <w:rFonts w:ascii="Times New Roman" w:hAnsi="Times New Roman" w:cs="Times New Roman"/>
          <w:sz w:val="24"/>
          <w:szCs w:val="24"/>
        </w:rPr>
        <w:t>ностного развития с учётом как достижений, так и психологических проблем развития ребёнка;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систему психолого­педагогических рекомендаций, призван</w:t>
      </w:r>
      <w:r w:rsidRPr="001C4DCD">
        <w:rPr>
          <w:rFonts w:ascii="Times New Roman" w:hAnsi="Times New Roman" w:cs="Times New Roman"/>
          <w:sz w:val="24"/>
          <w:szCs w:val="24"/>
        </w:rPr>
        <w:t>ных обеспечить успешную реализацию задач начального общего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Оценка метапредметных результатов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представляет собой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оценку достижения планируемых результатов освоения основ</w:t>
      </w:r>
      <w:r w:rsidRPr="001C4DCD">
        <w:rPr>
          <w:rFonts w:ascii="Times New Roman" w:hAnsi="Times New Roman" w:cs="Times New Roman"/>
          <w:sz w:val="24"/>
          <w:szCs w:val="24"/>
        </w:rPr>
        <w:t>ной образовательной программы, описанных в разделах «Регулятивные универсальные учебные действия», «Коммуникативные универсальные учебные действия», «Познавательные универсальные учебные действия» программы формирования универсальных учебных действий у обучающихся на ступе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 начального общего образования, а также планируемых </w:t>
      </w:r>
      <w:r w:rsidRPr="001C4DCD">
        <w:rPr>
          <w:rFonts w:ascii="Times New Roman" w:hAnsi="Times New Roman" w:cs="Times New Roman"/>
          <w:sz w:val="24"/>
          <w:szCs w:val="24"/>
        </w:rPr>
        <w:t>результатов, представленных во всех разделах подпрограммы «Чтение. Работа с текстом».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Достижение метапредметных результатов обеспечивается </w:t>
      </w:r>
      <w:r w:rsidRPr="001C4DCD">
        <w:rPr>
          <w:rFonts w:ascii="Times New Roman" w:hAnsi="Times New Roman" w:cs="Times New Roman"/>
          <w:sz w:val="24"/>
          <w:szCs w:val="24"/>
        </w:rPr>
        <w:t>за счёт основных компонентов образовательного процесса — учебных предметов.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Основным объектом оценки метапредметных резуль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татов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служит сформированность у обучающегося регуля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тивных, коммуникативных и познавательных универсальных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действий, т.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е. таких умственных действий обучающихся, </w:t>
      </w:r>
      <w:r w:rsidRPr="001C4DCD">
        <w:rPr>
          <w:rFonts w:ascii="Times New Roman" w:hAnsi="Times New Roman" w:cs="Times New Roman"/>
          <w:sz w:val="24"/>
          <w:szCs w:val="24"/>
        </w:rPr>
        <w:t>которые направлены на анализ и управление своей познавательной деятельностью. К ним относятся: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способность обучающегося принимать и сохранять учеб</w:t>
      </w:r>
      <w:r w:rsidRPr="001C4DCD">
        <w:rPr>
          <w:rFonts w:ascii="Times New Roman" w:hAnsi="Times New Roman" w:cs="Times New Roman"/>
          <w:sz w:val="24"/>
          <w:szCs w:val="24"/>
        </w:rPr>
        <w:t>ную цель и задачи; самостоятельно преобразовывать прак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тическую задачу в познавательную; умение планировать собственную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lastRenderedPageBreak/>
        <w:t>деятельность в соответствии с поставленной задачей и условиями её реализации и искать средства её осуществления; умение контролировать и оценивать свои действия, вносить коррективы в их выполнение на основе оценки и учёта характера ошибок, проявлять инициативу и самостоятельность в обучении;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умение осуществлять информационный поиск, сбор и </w:t>
      </w:r>
      <w:r w:rsidRPr="001C4DCD">
        <w:rPr>
          <w:rFonts w:ascii="Times New Roman" w:hAnsi="Times New Roman" w:cs="Times New Roman"/>
          <w:sz w:val="24"/>
          <w:szCs w:val="24"/>
        </w:rPr>
        <w:t>выделение существенной информации из различных информационных источников;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умение использовать знаково­символические средства для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создания моделей изучаемых объектов и процессов, схем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решения учебно­познавательных и практических задач;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способность к осуществлению логических операций срав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нения, анализа, обобщения, классификации по родовидовым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признакам, к установлению аналогий, отнесения к извест</w:t>
      </w:r>
      <w:r w:rsidRPr="001C4DCD">
        <w:rPr>
          <w:rFonts w:ascii="Times New Roman" w:hAnsi="Times New Roman" w:cs="Times New Roman"/>
          <w:sz w:val="24"/>
          <w:szCs w:val="24"/>
        </w:rPr>
        <w:t>ным понятиям;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умение сотрудничать с педагогом и сверстниками при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решении учебных проблем, принимать на себя ответственность за результаты своих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Основное содержание оценки метапредметных результатов</w:t>
      </w:r>
      <w:r w:rsidRPr="001C4DCD">
        <w:rPr>
          <w:rFonts w:ascii="Times New Roman" w:hAnsi="Times New Roman" w:cs="Times New Roman"/>
          <w:sz w:val="24"/>
          <w:szCs w:val="24"/>
        </w:rPr>
        <w:t xml:space="preserve"> на ступени начального общего образования строится вокруг умения учиться, 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е. той совокупности способов действий, которая, собственно, и обеспечивает способность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обучающихся к самостоятельному усвоению новых знаний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умений, включая организацию этого процесса.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Уровень сформированности универсальных учебных дей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ствий, представляющих содержание и объект оценки мета</w:t>
      </w:r>
      <w:r w:rsidRPr="001C4DCD">
        <w:rPr>
          <w:rFonts w:ascii="Times New Roman" w:hAnsi="Times New Roman" w:cs="Times New Roman"/>
          <w:sz w:val="24"/>
          <w:szCs w:val="24"/>
        </w:rPr>
        <w:t>предметных результатов, может быть качественно оценён и измерен в следующих основных формах.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Во­первых, достижение метапредметных результатов может выступать как результат выполнения специально сконструи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рованных диагностических задач, направленных на оценку </w:t>
      </w:r>
      <w:r w:rsidRPr="001C4DCD">
        <w:rPr>
          <w:rFonts w:ascii="Times New Roman" w:hAnsi="Times New Roman" w:cs="Times New Roman"/>
          <w:sz w:val="24"/>
          <w:szCs w:val="24"/>
        </w:rPr>
        <w:t>уровня сформированности конкретного вида универсальных учебных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Во­вторых, достижение метапредметных результатов мо</w:t>
      </w:r>
      <w:r w:rsidRPr="001C4DCD">
        <w:rPr>
          <w:rFonts w:ascii="Times New Roman" w:hAnsi="Times New Roman" w:cs="Times New Roman"/>
          <w:sz w:val="24"/>
          <w:szCs w:val="24"/>
        </w:rPr>
        <w:t>жет рассматриваться как инструментальная основа (или как средство решения) и как условие успешности выполнения учебных и учебно­практических задач средствами учебных предметов.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Этот подход широко использован для итоговой оценки </w:t>
      </w:r>
      <w:r w:rsidRPr="001C4DCD">
        <w:rPr>
          <w:rFonts w:ascii="Times New Roman" w:hAnsi="Times New Roman" w:cs="Times New Roman"/>
          <w:sz w:val="24"/>
          <w:szCs w:val="24"/>
        </w:rPr>
        <w:t>планируемых результатов по отдельным предметам. В зави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симости от успешности выполнения проверочных заданий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по математике, русскому языку, </w:t>
      </w:r>
      <w:r w:rsidR="00C93D21" w:rsidRPr="001C4DCD">
        <w:rPr>
          <w:rFonts w:ascii="Times New Roman" w:hAnsi="Times New Roman" w:cs="Times New Roman"/>
          <w:sz w:val="24"/>
          <w:szCs w:val="24"/>
        </w:rPr>
        <w:t xml:space="preserve">якутскому языку, </w:t>
      </w:r>
      <w:r w:rsidRPr="001C4DCD">
        <w:rPr>
          <w:rFonts w:ascii="Times New Roman" w:hAnsi="Times New Roman" w:cs="Times New Roman"/>
          <w:sz w:val="24"/>
          <w:szCs w:val="24"/>
        </w:rPr>
        <w:t>чтению, окружающему миру, технологии и другим предметам и с учётом характера ошибок, допущенных ребёнком, можно сделать вывод о сформированности ряда познавательных и регулятивных действий обучающихся. Проверочные задания, требующие совместной работы обучающихся на общий результат, позволяют оценить сформированность коммуникативных учебных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Оценка уровня сформированности ряда универсальных учебных действий, овладение которыми имеет определяю</w:t>
      </w:r>
      <w:r w:rsidRPr="001C4DCD">
        <w:rPr>
          <w:rFonts w:ascii="Times New Roman" w:hAnsi="Times New Roman" w:cs="Times New Roman"/>
          <w:sz w:val="24"/>
          <w:szCs w:val="24"/>
        </w:rPr>
        <w:t>щее значение для оценки эффективности всей системы начального образования (например, обеспечиваемые системой начального образования уровень включённости детей в учеб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ную деятельность, уровень их учебной самостоятельности, </w:t>
      </w:r>
      <w:r w:rsidRPr="001C4DCD">
        <w:rPr>
          <w:rFonts w:ascii="Times New Roman" w:hAnsi="Times New Roman" w:cs="Times New Roman"/>
          <w:sz w:val="24"/>
          <w:szCs w:val="24"/>
        </w:rPr>
        <w:t>уровень сотрудничества и ряд других), проводится в форме неперсонифицированных процедур.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>Оценка предметных результатов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 представляет собой оцен</w:t>
      </w:r>
      <w:r w:rsidRPr="001C4DCD">
        <w:rPr>
          <w:rFonts w:ascii="Times New Roman" w:hAnsi="Times New Roman" w:cs="Times New Roman"/>
          <w:sz w:val="24"/>
          <w:szCs w:val="24"/>
        </w:rPr>
        <w:t>ку достижения обучающимся планируемых результатов по отдельным предметам.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Достижение этих результатов обеспечивается за счёт основных компонентов образовательного процесса — учебных предметов, представленных в обязательной части учебного плана.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соответствии с пониманием сущности образовательных результатов, заложенным в Стандарте, предметные результаты содержат в себе, во­первых,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систему основополагающих элементов научного знания</w:t>
      </w:r>
      <w:r w:rsidRPr="001C4DCD">
        <w:rPr>
          <w:rFonts w:ascii="Times New Roman" w:hAnsi="Times New Roman" w:cs="Times New Roman"/>
          <w:sz w:val="24"/>
          <w:szCs w:val="24"/>
        </w:rPr>
        <w:t xml:space="preserve">, которая выражается через учебный материал различных курсов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(далее —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систему предметных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знаний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), и, во­вторых,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систему формируемых действий с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учебным материалом</w:t>
      </w:r>
      <w:r w:rsidRPr="001C4DCD">
        <w:rPr>
          <w:rFonts w:ascii="Times New Roman" w:hAnsi="Times New Roman" w:cs="Times New Roman"/>
          <w:sz w:val="24"/>
          <w:szCs w:val="24"/>
        </w:rPr>
        <w:t xml:space="preserve"> (далее —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систему предметных действий</w:t>
      </w:r>
      <w:r w:rsidRPr="001C4DCD">
        <w:rPr>
          <w:rFonts w:ascii="Times New Roman" w:hAnsi="Times New Roman" w:cs="Times New Roman"/>
          <w:sz w:val="24"/>
          <w:szCs w:val="24"/>
        </w:rPr>
        <w:t>), которые направлены на применение знаний, их преобразование и получение нового знания.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Система предметных знаний</w:t>
      </w:r>
      <w:r w:rsidRPr="001C4DCD">
        <w:rPr>
          <w:rFonts w:ascii="Times New Roman" w:hAnsi="Times New Roman" w:cs="Times New Roman"/>
          <w:sz w:val="24"/>
          <w:szCs w:val="24"/>
        </w:rPr>
        <w:t xml:space="preserve"> — важнейшая составляющая предметных результатов. В ней можно выделить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опорные знания</w:t>
      </w:r>
      <w:r w:rsidRPr="001C4DCD">
        <w:rPr>
          <w:rFonts w:ascii="Times New Roman" w:hAnsi="Times New Roman" w:cs="Times New Roman"/>
          <w:sz w:val="24"/>
          <w:szCs w:val="24"/>
        </w:rPr>
        <w:t xml:space="preserve"> (знания, усвоение которых принципиально необходимо для текущего и последующего успешного обучения)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 знания, дополняющие, расширяющие или углубляющие </w:t>
      </w:r>
      <w:r w:rsidRPr="001C4DCD">
        <w:rPr>
          <w:rFonts w:ascii="Times New Roman" w:hAnsi="Times New Roman" w:cs="Times New Roman"/>
          <w:sz w:val="24"/>
          <w:szCs w:val="24"/>
        </w:rPr>
        <w:t>опорную систему знаний, а также служащие пропедевтикой для последующего изучения курсов.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 ступени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начального общего образования к опорной системе знаний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отнесён понятийный апп</w:t>
      </w:r>
      <w:r w:rsidRPr="001C4DCD">
        <w:rPr>
          <w:rFonts w:ascii="Times New Roman" w:hAnsi="Times New Roman" w:cs="Times New Roman"/>
          <w:sz w:val="24"/>
          <w:szCs w:val="24"/>
        </w:rPr>
        <w:t xml:space="preserve">арат учебных предметов, освоение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которого позволяет учителю и обучающимся эффективно про</w:t>
      </w:r>
      <w:r w:rsidRPr="001C4DCD">
        <w:rPr>
          <w:rFonts w:ascii="Times New Roman" w:hAnsi="Times New Roman" w:cs="Times New Roman"/>
          <w:sz w:val="24"/>
          <w:szCs w:val="24"/>
        </w:rPr>
        <w:t>двигаться в изучении предмета.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На ступени начального общего образования особое значение для продолжения образования имеет усвоение учащимися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опорной системы знаний по русскому языку, </w:t>
      </w:r>
      <w:r w:rsidR="00A02712" w:rsidRPr="001C4DCD">
        <w:rPr>
          <w:rFonts w:ascii="Times New Roman" w:hAnsi="Times New Roman" w:cs="Times New Roman"/>
          <w:i/>
          <w:iCs/>
          <w:sz w:val="24"/>
          <w:szCs w:val="24"/>
        </w:rPr>
        <w:t>якутскому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языку и математике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учебных ситуациях, а способность использовать эти знания при решении учебно­познавательных и учебно­практических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задач. Иными словами, объектом оценки предметных результатов являются действия, выполняемые обучающимися, </w:t>
      </w:r>
      <w:r w:rsidRPr="001C4DCD">
        <w:rPr>
          <w:rFonts w:ascii="Times New Roman" w:hAnsi="Times New Roman" w:cs="Times New Roman"/>
          <w:sz w:val="24"/>
          <w:szCs w:val="24"/>
        </w:rPr>
        <w:t>с предметным содержанием.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Действия с предметным содержанием (или предметные действия)</w:t>
      </w:r>
      <w:r w:rsidRPr="001C4DCD">
        <w:rPr>
          <w:rFonts w:ascii="Times New Roman" w:hAnsi="Times New Roman" w:cs="Times New Roman"/>
          <w:sz w:val="24"/>
          <w:szCs w:val="24"/>
        </w:rPr>
        <w:t xml:space="preserve"> — вторая важная составляющая предметных результатов. В основе многих предметных действий лежат те же универсальные учебные действия, прежде всего познавательные: использование знаково­символических средств; моделирование; сравнение, группировка и классификация объектов; действия анализа, синтеза и обобщения; установление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связей (в том числе причинно­следственных) и аналогий; </w:t>
      </w:r>
      <w:r w:rsidRPr="001C4DCD">
        <w:rPr>
          <w:rFonts w:ascii="Times New Roman" w:hAnsi="Times New Roman" w:cs="Times New Roman"/>
          <w:sz w:val="24"/>
          <w:szCs w:val="24"/>
        </w:rPr>
        <w:t>поиск, преобразование, представление и интерпретация информации, рассуждения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 Однако на разных предметах эти действия преломляются через специфику предмета, например</w:t>
      </w:r>
      <w:r w:rsidR="003C78F3" w:rsidRPr="001C4DCD">
        <w:rPr>
          <w:rFonts w:ascii="Times New Roman" w:hAnsi="Times New Roman" w:cs="Times New Roman"/>
          <w:sz w:val="24"/>
          <w:szCs w:val="24"/>
        </w:rPr>
        <w:t>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выполняются с разными объектами — с числами и математическими выражениями; со звуками и буквами, словами, словосочетаниями и предложениями; с высказываниями и текстами; с объектами живой и неживой природы; с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музыкальными и художественными произведениями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т.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Поэтому при всей общности подходов и алгоритмов выполнения действий сам состав формируемых и отрабатываемых действий носит специфическую «предметную» окраску.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Совокупность же всех учебных предметов обеспечивает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возможность формирования всех универсальных учебных дей</w:t>
      </w:r>
      <w:r w:rsidRPr="001C4DCD">
        <w:rPr>
          <w:rFonts w:ascii="Times New Roman" w:hAnsi="Times New Roman" w:cs="Times New Roman"/>
          <w:sz w:val="24"/>
          <w:szCs w:val="24"/>
        </w:rPr>
        <w:t>ствий при условии, что образовательный процесс ориентирован на достижение планируемых результатов.</w:t>
      </w:r>
    </w:p>
    <w:p w:rsidR="00B76726" w:rsidRPr="001C4DCD" w:rsidRDefault="00A02712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О</w:t>
      </w:r>
      <w:r w:rsidR="00B76726"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бъектом оценки предметных результатов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служит в полном соответствии с требованиями Стандарта способность обучающихся решать учебно­познавательные и учебно­практические задачи с использованием средств, релевантных содержанию учебных предметов, в том числе на основе метапредметных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Оценка достижения этих предметных результатов ведётся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как в ходе текущего и промежуточного оценивания, так и </w:t>
      </w:r>
      <w:r w:rsidRPr="001C4DCD">
        <w:rPr>
          <w:rFonts w:ascii="Times New Roman" w:hAnsi="Times New Roman" w:cs="Times New Roman"/>
          <w:sz w:val="24"/>
          <w:szCs w:val="24"/>
        </w:rPr>
        <w:t>в ходе выполнения итоговых проверочных работ. При этом итоговая оценка ограничивается контролем успешности освоения действий, выполняемых обучающимися, с предметным содержанием, отражающим опорную систему знаний данного учебного курса.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1.3.3. Портфель достижений как инструмент оценки динамики индивидуальных образовательных достижений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Показатель динамики образовательных достижений — один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из основных показателей в оценке образовательных достиже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ний. На основе выявления характера динамики образова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тельных достижений обучающихся можно оценивать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эффективность учебного процесса, работы учителя или образова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тельного учреждения, системы образования в целом. При этом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наиболее часто реализуется подход, основанный на сравнении количественных показателей, характеризующих результаты оценки, полученные в двух точках образовательной траектории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Оценка динамики образовательных достижений, как правило, имеет две составляющие: педагогическую, понимаемую как оценку динамики степени и уровня овладения действи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ями с предметным содержанием, и психологическую, связанную с оценкой индивидуального прогресса в развитии ре</w:t>
      </w:r>
      <w:r w:rsidRPr="001C4DCD">
        <w:rPr>
          <w:rFonts w:ascii="Times New Roman" w:hAnsi="Times New Roman" w:cs="Times New Roman"/>
          <w:sz w:val="24"/>
          <w:szCs w:val="24"/>
        </w:rPr>
        <w:t>бёнка.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Одним из наиболее адекватных инструментов для оценки динамики образовательных достижений служит </w:t>
      </w: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порт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фель достижений</w:t>
      </w:r>
      <w:r w:rsidR="00997DED" w:rsidRPr="001C4DCD">
        <w:rPr>
          <w:rFonts w:ascii="Times New Roman" w:hAnsi="Times New Roman" w:cs="Times New Roman"/>
          <w:sz w:val="24"/>
          <w:szCs w:val="24"/>
        </w:rPr>
        <w:t xml:space="preserve"> обучающегося, который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представляет собой специаль</w:t>
      </w:r>
      <w:r w:rsidRPr="001C4DCD">
        <w:rPr>
          <w:rFonts w:ascii="Times New Roman" w:hAnsi="Times New Roman" w:cs="Times New Roman"/>
          <w:sz w:val="24"/>
          <w:szCs w:val="24"/>
        </w:rPr>
        <w:t>но организованную подборку работ, которые демонстрируют усилия, прогресс и достижения обучающегося в различных областях. Портфель достижений является оптимальным способом организации текущей системы оценки. При этом материалы портфеля достижений должны допускать независимую оценку, например при проведении аттестации педагогов.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состав портфеля достижений </w:t>
      </w:r>
      <w:r w:rsidR="00997DED" w:rsidRPr="001C4DCD">
        <w:rPr>
          <w:rFonts w:ascii="Times New Roman" w:hAnsi="Times New Roman" w:cs="Times New Roman"/>
          <w:sz w:val="24"/>
          <w:szCs w:val="24"/>
        </w:rPr>
        <w:t>включены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резуль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таты, достигнутые обучающимся не только в ходе учебной </w:t>
      </w:r>
      <w:r w:rsidRPr="001C4DCD">
        <w:rPr>
          <w:rFonts w:ascii="Times New Roman" w:hAnsi="Times New Roman" w:cs="Times New Roman"/>
          <w:sz w:val="24"/>
          <w:szCs w:val="24"/>
        </w:rPr>
        <w:t xml:space="preserve">деятельности, но и в иных формах активности: творческой,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социальной, коммуникативной, физкультурно­оздоровитель</w:t>
      </w:r>
      <w:r w:rsidRPr="001C4DCD">
        <w:rPr>
          <w:rFonts w:ascii="Times New Roman" w:hAnsi="Times New Roman" w:cs="Times New Roman"/>
          <w:sz w:val="24"/>
          <w:szCs w:val="24"/>
        </w:rPr>
        <w:t>ной, трудовой деятельности, протекающей как в рамках повседневной школьной практики, так и за её пределами.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портфель достижений учеников начальной школы, ко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торый используется для оценки достижения планируемых результатов начального общего образования</w:t>
      </w:r>
      <w:r w:rsidR="00997DED" w:rsidRPr="001C4DCD">
        <w:rPr>
          <w:rFonts w:ascii="Times New Roman" w:hAnsi="Times New Roman" w:cs="Times New Roman"/>
          <w:spacing w:val="2"/>
          <w:sz w:val="24"/>
          <w:szCs w:val="24"/>
        </w:rPr>
        <w:t>,</w:t>
      </w:r>
      <w:r w:rsidR="000B0872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включены</w:t>
      </w:r>
      <w:r w:rsidR="005A1434" w:rsidRPr="001C4DCD">
        <w:rPr>
          <w:rFonts w:ascii="Times New Roman" w:hAnsi="Times New Roman" w:cs="Times New Roman"/>
          <w:sz w:val="24"/>
          <w:szCs w:val="24"/>
        </w:rPr>
        <w:t>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1.</w:t>
      </w:r>
      <w:r w:rsidRPr="001C4DCD">
        <w:rPr>
          <w:rFonts w:ascii="Cambria Math" w:hAnsi="Cambria Math" w:cs="Cambria Math"/>
          <w:b/>
          <w:bCs/>
          <w:i/>
          <w:iCs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Выборки детских работ — формальных и твор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ческих</w:t>
      </w:r>
      <w:r w:rsidRPr="001C4DCD">
        <w:rPr>
          <w:rFonts w:ascii="Times New Roman" w:hAnsi="Times New Roman" w:cs="Times New Roman"/>
          <w:sz w:val="24"/>
          <w:szCs w:val="24"/>
        </w:rPr>
        <w:t>, выполненных в ходе обязательных учебных занятий по всем изучаемым предметам, а также в ходе посещаемых учащимися занятий, реализуемых в рамках образовательной программы образовательного учреждения.</w:t>
      </w:r>
    </w:p>
    <w:p w:rsidR="00B76726" w:rsidRPr="001C4DCD" w:rsidRDefault="000B0872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="00B76726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о русскому, родному языку и литературному чтению, </w:t>
      </w:r>
      <w:r w:rsidR="00B76726"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литературному чтению на родном языке, иностранному языку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 — диктанты и изложения, сочинения на заданную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тему, сочинения на произвольную тему, аудиозаписи монологических и диалогических высказываний, «дневники читателя», иллюстрированные «авторские» работы детей, материалы их самоанализа и рефлексии и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z w:val="24"/>
          <w:szCs w:val="24"/>
        </w:rPr>
        <w:t>т.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="00145E73" w:rsidRPr="001C4DCD">
        <w:rPr>
          <w:rFonts w:ascii="Times New Roman" w:hAnsi="Times New Roman" w:cs="Times New Roman"/>
          <w:sz w:val="24"/>
          <w:szCs w:val="24"/>
        </w:rPr>
        <w:t>п.</w:t>
      </w:r>
    </w:p>
    <w:p w:rsidR="00B76726" w:rsidRPr="001C4DCD" w:rsidRDefault="000B0872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П</w:t>
      </w:r>
      <w:r w:rsidR="00B76726"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о математике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 — математические диктанты, оформленные результаты мини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noBreakHyphen/>
        <w:t>исследований, записи решения учебно­познавательных и учебно­практических задач, мате</w:t>
      </w:r>
      <w:r w:rsidR="00B76726" w:rsidRPr="001C4DCD">
        <w:rPr>
          <w:rFonts w:ascii="Times New Roman" w:hAnsi="Times New Roman" w:cs="Times New Roman"/>
          <w:sz w:val="24"/>
          <w:szCs w:val="24"/>
        </w:rPr>
        <w:t>матические модели, аудиозаписи устных ответов (демонстрирующих навыки устного счёта, рассуждений, доказательств, выступлений, сообщений на математические темы), материалы самоанализа и рефлексии и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z w:val="24"/>
          <w:szCs w:val="24"/>
        </w:rPr>
        <w:t>т.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="00145E73" w:rsidRPr="001C4DCD">
        <w:rPr>
          <w:rFonts w:ascii="Times New Roman" w:hAnsi="Times New Roman" w:cs="Times New Roman"/>
          <w:sz w:val="24"/>
          <w:szCs w:val="24"/>
        </w:rPr>
        <w:t>п.</w:t>
      </w:r>
    </w:p>
    <w:p w:rsidR="00B76726" w:rsidRPr="001C4DCD" w:rsidRDefault="000B0872" w:rsidP="001C4DCD">
      <w:pPr>
        <w:pStyle w:val="ac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П</w:t>
      </w:r>
      <w:r w:rsidR="00B76726"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о окружающему миру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> — дневники наблюдений, оформ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ленные результаты мини­исследований и мини­проектов,интервью, аудиозаписи устных ответов, творческие работы, 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="00145E73" w:rsidRPr="001C4DCD">
        <w:rPr>
          <w:rFonts w:ascii="Times New Roman" w:hAnsi="Times New Roman" w:cs="Times New Roman"/>
          <w:sz w:val="24"/>
          <w:szCs w:val="24"/>
        </w:rPr>
        <w:t>самоанализа и рефлексии и т. п.</w:t>
      </w:r>
    </w:p>
    <w:p w:rsidR="00B76726" w:rsidRPr="001C4DCD" w:rsidRDefault="00145E73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П</w:t>
      </w:r>
      <w:r w:rsidR="00B76726"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о предметам эстетического цикла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 — аудиозаписи, фото­ и видеоизображения примеров исполнительской деятельности, иллюстрации к музыкальным произведениям,</w:t>
      </w:r>
      <w:r w:rsidR="00B76726" w:rsidRPr="001C4DCD">
        <w:rPr>
          <w:rFonts w:ascii="Times New Roman" w:hAnsi="Times New Roman" w:cs="Times New Roman"/>
          <w:sz w:val="24"/>
          <w:szCs w:val="24"/>
        </w:rPr>
        <w:t>иллюстрации на заданную тему, продукты собственного твор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чества, аудиозаписи монологических высказываний­описа</w:t>
      </w:r>
      <w:r w:rsidR="00B76726" w:rsidRPr="001C4DCD">
        <w:rPr>
          <w:rFonts w:ascii="Times New Roman" w:hAnsi="Times New Roman" w:cs="Times New Roman"/>
          <w:sz w:val="24"/>
          <w:szCs w:val="24"/>
        </w:rPr>
        <w:t>ний, материалы самоанализа и рефлексии и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z w:val="24"/>
          <w:szCs w:val="24"/>
        </w:rPr>
        <w:t>т.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п.</w:t>
      </w:r>
    </w:p>
    <w:p w:rsidR="00B76726" w:rsidRPr="001C4DCD" w:rsidRDefault="00145E73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="00B76726" w:rsidRPr="001C4DCD">
        <w:rPr>
          <w:rFonts w:ascii="Times New Roman" w:hAnsi="Times New Roman" w:cs="Times New Roman"/>
          <w:i/>
          <w:iCs/>
          <w:sz w:val="24"/>
          <w:szCs w:val="24"/>
        </w:rPr>
        <w:t>о технологии</w:t>
      </w:r>
      <w:r w:rsidR="00B76726" w:rsidRPr="001C4DCD">
        <w:rPr>
          <w:rFonts w:ascii="Times New Roman" w:hAnsi="Times New Roman" w:cs="Times New Roman"/>
          <w:sz w:val="24"/>
          <w:szCs w:val="24"/>
        </w:rPr>
        <w:t> — фото­ и видеоизображения продуктов исполнительской деятельности, аудиозаписи монологических высказываний­описаний, продукты собственного творчества, материалы самоанализа и рефлексии и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z w:val="24"/>
          <w:szCs w:val="24"/>
        </w:rPr>
        <w:t>т.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п.</w:t>
      </w:r>
    </w:p>
    <w:p w:rsidR="00B76726" w:rsidRPr="001C4DCD" w:rsidRDefault="00145E73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lastRenderedPageBreak/>
        <w:t>П</w:t>
      </w:r>
      <w:r w:rsidR="00B76726" w:rsidRPr="001C4DCD">
        <w:rPr>
          <w:rFonts w:ascii="Times New Roman" w:hAnsi="Times New Roman" w:cs="Times New Roman"/>
          <w:i/>
          <w:iCs/>
          <w:sz w:val="24"/>
          <w:szCs w:val="24"/>
        </w:rPr>
        <w:t>о физкультуре </w:t>
      </w:r>
      <w:r w:rsidR="00B76726" w:rsidRPr="001C4DCD">
        <w:rPr>
          <w:rFonts w:ascii="Times New Roman" w:hAnsi="Times New Roman" w:cs="Times New Roman"/>
          <w:sz w:val="24"/>
          <w:szCs w:val="24"/>
        </w:rPr>
        <w:t>— видеоизображения примеров исполнительской деятельности, дневники наблюдений и самокон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троля, самостоятельно составленные расписания и режим дня, комплексы физических упражнений, материалы само</w:t>
      </w:r>
      <w:r w:rsidR="00B76726" w:rsidRPr="001C4DCD">
        <w:rPr>
          <w:rFonts w:ascii="Times New Roman" w:hAnsi="Times New Roman" w:cs="Times New Roman"/>
          <w:sz w:val="24"/>
          <w:szCs w:val="24"/>
        </w:rPr>
        <w:t>анализа и рефлексии и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z w:val="24"/>
          <w:szCs w:val="24"/>
        </w:rPr>
        <w:t>т.</w:t>
      </w:r>
      <w:r w:rsidR="00B76726" w:rsidRPr="001C4DCD">
        <w:rPr>
          <w:rFonts w:ascii="Cambria Math" w:hAnsi="Cambria Math" w:cs="Cambria Math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z w:val="24"/>
          <w:szCs w:val="24"/>
        </w:rPr>
        <w:t>п.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>2.</w:t>
      </w:r>
      <w:r w:rsidRPr="001C4DCD">
        <w:rPr>
          <w:rFonts w:ascii="Cambria Math" w:hAnsi="Cambria Math" w:cs="Cambria Math"/>
          <w:b/>
          <w:bCs/>
          <w:i/>
          <w:iCs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 xml:space="preserve">Систематизированные материалы наблюдений 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(оце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ночные листы, материалы и листы наблюдений и</w:t>
      </w:r>
      <w:r w:rsidRPr="001C4DCD">
        <w:rPr>
          <w:rFonts w:ascii="Cambria Math" w:hAnsi="Cambria Math" w:cs="Cambria Math"/>
          <w:i/>
          <w:iCs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т.</w:t>
      </w:r>
      <w:r w:rsidRPr="001C4DCD">
        <w:rPr>
          <w:rFonts w:ascii="Cambria Math" w:hAnsi="Cambria Math" w:cs="Cambria Math"/>
          <w:i/>
          <w:iCs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п.)</w:t>
      </w:r>
      <w:r w:rsidRPr="001C4DCD">
        <w:rPr>
          <w:rFonts w:ascii="Times New Roman" w:hAnsi="Times New Roman" w:cs="Times New Roman"/>
          <w:sz w:val="24"/>
          <w:szCs w:val="24"/>
        </w:rPr>
        <w:t>за процессом овладения универсальными учебными действи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ями, которые ведут учителя начальных классов (выступающие </w:t>
      </w:r>
      <w:r w:rsidRPr="001C4DCD">
        <w:rPr>
          <w:rFonts w:ascii="Times New Roman" w:hAnsi="Times New Roman" w:cs="Times New Roman"/>
          <w:sz w:val="24"/>
          <w:szCs w:val="24"/>
        </w:rPr>
        <w:t>и в роли учителя­предметника, и в роли классного руководителя), иные учителя­предметники, школьный психолог, организатор воспитательной работы и другие непосредственные участники образовательного процесса.</w:t>
      </w:r>
    </w:p>
    <w:p w:rsidR="00145E73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</w:t>
      </w:r>
      <w:r w:rsidRPr="001C4DCD">
        <w:rPr>
          <w:rFonts w:ascii="Cambria Math" w:hAnsi="Cambria Math" w:cs="Cambria Math"/>
          <w:b/>
          <w:bCs/>
          <w:i/>
          <w:iCs/>
          <w:sz w:val="24"/>
          <w:szCs w:val="24"/>
        </w:rPr>
        <w:t> 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Материалы, характеризующие достижения обучающихся в рамках внеурочнойидосуговой деятельности</w:t>
      </w:r>
      <w:r w:rsidR="00145E73" w:rsidRPr="001C4DCD">
        <w:rPr>
          <w:rFonts w:ascii="Times New Roman" w:hAnsi="Times New Roman" w:cs="Times New Roman"/>
          <w:sz w:val="24"/>
          <w:szCs w:val="24"/>
        </w:rPr>
        <w:t xml:space="preserve">: 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результаты участия в олимпиадах, конкурсах, смот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рах, выставках, концертах, спортивных мероприятиях, поделки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др.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Анализ, интерпретация и оценкаотдельных составляющих и портфеля достижений в целом ведутся с позиций достижения планируемых результатов с учётом основных результатов начального общего образования, закреплённых в Стандарте.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Оценка как отдельных составляющих, так и портфеля до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стижений в целом ведётся на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критериальной основе</w:t>
      </w:r>
      <w:r w:rsidR="005A1434" w:rsidRPr="001C4DCD">
        <w:rPr>
          <w:rFonts w:ascii="Times New Roman" w:hAnsi="Times New Roman" w:cs="Times New Roman"/>
          <w:spacing w:val="2"/>
          <w:sz w:val="24"/>
          <w:szCs w:val="24"/>
        </w:rPr>
        <w:t>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 которых описаны состав портфеля достижений; критерии, на основе которых оцениваются отдельные работы, и вклад каждой работы в накопленную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оценку выпускника. Критерии оценки отдельных составляющих портфеля достижений </w:t>
      </w:r>
      <w:r w:rsidR="00145E73" w:rsidRPr="001C4DCD">
        <w:rPr>
          <w:rFonts w:ascii="Times New Roman" w:hAnsi="Times New Roman" w:cs="Times New Roman"/>
          <w:sz w:val="24"/>
          <w:szCs w:val="24"/>
        </w:rPr>
        <w:t>соответствуют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рекомендуемым или адаптированы учителем применительно к особенностям образовательной программы и контингента детей.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При адаптации критериев их </w:t>
      </w:r>
      <w:r w:rsidR="00145E73" w:rsidRPr="001C4DCD">
        <w:rPr>
          <w:rFonts w:ascii="Times New Roman" w:hAnsi="Times New Roman" w:cs="Times New Roman"/>
          <w:sz w:val="24"/>
          <w:szCs w:val="24"/>
        </w:rPr>
        <w:t xml:space="preserve">соотносили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критериями и нормами, представленными в примерах ин</w:t>
      </w:r>
      <w:r w:rsidRPr="001C4DCD">
        <w:rPr>
          <w:rFonts w:ascii="Times New Roman" w:hAnsi="Times New Roman" w:cs="Times New Roman"/>
          <w:sz w:val="24"/>
          <w:szCs w:val="24"/>
        </w:rPr>
        <w:t>струментария для итоговой оценки достижения планируемых результатов, спроецировав их предварительно на данный этап обучения.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 результатам оценки, которая формируется на основе </w:t>
      </w:r>
      <w:r w:rsidRPr="001C4DCD">
        <w:rPr>
          <w:rFonts w:ascii="Times New Roman" w:hAnsi="Times New Roman" w:cs="Times New Roman"/>
          <w:sz w:val="24"/>
          <w:szCs w:val="24"/>
        </w:rPr>
        <w:t>материалов портфеля достижений, делаются выводы: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1)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о сформированности у обучающегося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универсальных и предметных способов действий</w:t>
      </w:r>
      <w:r w:rsidRPr="001C4DCD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опорной системы знаний</w:t>
      </w:r>
      <w:r w:rsidRPr="001C4DCD">
        <w:rPr>
          <w:rFonts w:ascii="Times New Roman" w:hAnsi="Times New Roman" w:cs="Times New Roman"/>
          <w:sz w:val="24"/>
          <w:szCs w:val="24"/>
        </w:rPr>
        <w:t>, обеспечивающих ему возможность продолжения образования в основной школе;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2)</w:t>
      </w:r>
      <w:r w:rsidRPr="001C4DCD">
        <w:rPr>
          <w:rFonts w:ascii="Cambria Math" w:hAnsi="Cambria Math" w:cs="Cambria Math"/>
          <w:spacing w:val="-4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о сформированности основ 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>умения учиться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, понимаемой как способность к самоорганизации с целью постановки и решения учебно­познавательных и учебно­практических задач;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3)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об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индивидуальном прогрессе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 основных сферах раз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вития личности — мотивационно­смысловой, познаватель</w:t>
      </w:r>
      <w:r w:rsidRPr="001C4DCD">
        <w:rPr>
          <w:rFonts w:ascii="Times New Roman" w:hAnsi="Times New Roman" w:cs="Times New Roman"/>
          <w:sz w:val="24"/>
          <w:szCs w:val="24"/>
        </w:rPr>
        <w:t>ной, эмоциональной, волевой и саморегуляции.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1.3.4. Итоговая оценка выпускника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На итоговую оценку на ступени начального общего об</w:t>
      </w:r>
      <w:r w:rsidRPr="001C4DCD">
        <w:rPr>
          <w:rFonts w:ascii="Times New Roman" w:hAnsi="Times New Roman" w:cs="Times New Roman"/>
          <w:sz w:val="24"/>
          <w:szCs w:val="24"/>
        </w:rPr>
        <w:t xml:space="preserve">разования, результаты которой используются при принятии решения о возможности (или невозможности) продолжения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обучения на следующей ступени, выносятся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только пред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метные и метапредметные результаты</w:t>
      </w:r>
      <w:r w:rsidRPr="001C4DCD">
        <w:rPr>
          <w:rFonts w:ascii="Times New Roman" w:hAnsi="Times New Roman" w:cs="Times New Roman"/>
          <w:sz w:val="24"/>
          <w:szCs w:val="24"/>
        </w:rPr>
        <w:t>, описанные в разделе «Выпускник научится» планируемых результатов начального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Предметом итоговой оценки является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способность обу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чающихся решать учебно­познавательные и учебно­прак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тические задачи, построенные на материале опорной системы знаний с использованием средств, релевантных содержанию учебных предметов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, в том числе</w:t>
      </w:r>
      <w:r w:rsidR="00123D64" w:rsidRPr="001C4DCD">
        <w:rPr>
          <w:rFonts w:ascii="Times New Roman" w:hAnsi="Times New Roman" w:cs="Times New Roman"/>
          <w:spacing w:val="2"/>
          <w:sz w:val="24"/>
          <w:szCs w:val="24"/>
        </w:rPr>
        <w:t>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на основе метапредметных действий. Способность к решению иного </w:t>
      </w:r>
      <w:r w:rsidRPr="001C4DCD">
        <w:rPr>
          <w:rFonts w:ascii="Times New Roman" w:hAnsi="Times New Roman" w:cs="Times New Roman"/>
          <w:sz w:val="24"/>
          <w:szCs w:val="24"/>
        </w:rPr>
        <w:t>класса задач является предметом различного рода неперсонифицированных обследований.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 ступени начального общего образования особое зна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чение для продолжения образования имеет усвоение обучающимися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опорной системы знаний по русскому языку,</w:t>
      </w:r>
      <w:r w:rsidR="00D15AD0" w:rsidRPr="001C4DCD">
        <w:rPr>
          <w:rFonts w:ascii="Times New Roman" w:hAnsi="Times New Roman" w:cs="Times New Roman"/>
          <w:i/>
          <w:iCs/>
          <w:sz w:val="24"/>
          <w:szCs w:val="24"/>
        </w:rPr>
        <w:t>якутском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у языкуи математике</w:t>
      </w:r>
      <w:r w:rsidRPr="001C4DCD">
        <w:rPr>
          <w:rFonts w:ascii="Times New Roman" w:hAnsi="Times New Roman" w:cs="Times New Roman"/>
          <w:sz w:val="24"/>
          <w:szCs w:val="24"/>
        </w:rPr>
        <w:t xml:space="preserve"> и овладение следующими метапредметными действиями: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lastRenderedPageBreak/>
        <w:t>речевыми</w:t>
      </w:r>
      <w:r w:rsidRPr="001C4DCD">
        <w:rPr>
          <w:rFonts w:ascii="Times New Roman" w:hAnsi="Times New Roman" w:cs="Times New Roman"/>
          <w:sz w:val="24"/>
          <w:szCs w:val="24"/>
        </w:rPr>
        <w:t xml:space="preserve">, среди которых следует выделить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навыки осознанного чтения и работы с информацией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коммуникативными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, необходимыми для учебного со</w:t>
      </w:r>
      <w:r w:rsidRPr="001C4DCD">
        <w:rPr>
          <w:rFonts w:ascii="Times New Roman" w:hAnsi="Times New Roman" w:cs="Times New Roman"/>
          <w:sz w:val="24"/>
          <w:szCs w:val="24"/>
        </w:rPr>
        <w:t>трудничества с учителем и сверстниками.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Итоговая оценка выпускника формируется на основе на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копленной оценки, зафиксированной в портфеле достиже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ний, по всем учебным предметам и оценок за выполнение,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как минимум, трёх (четырёх) итоговых работ (по русскому </w:t>
      </w:r>
      <w:r w:rsidRPr="001C4DCD">
        <w:rPr>
          <w:rFonts w:ascii="Times New Roman" w:hAnsi="Times New Roman" w:cs="Times New Roman"/>
          <w:sz w:val="24"/>
          <w:szCs w:val="24"/>
        </w:rPr>
        <w:t xml:space="preserve">языку, </w:t>
      </w:r>
      <w:r w:rsidR="00D15AD0" w:rsidRPr="001C4DCD">
        <w:rPr>
          <w:rFonts w:ascii="Times New Roman" w:hAnsi="Times New Roman" w:cs="Times New Roman"/>
          <w:sz w:val="24"/>
          <w:szCs w:val="24"/>
        </w:rPr>
        <w:t>якутск</w:t>
      </w:r>
      <w:r w:rsidRPr="001C4DCD">
        <w:rPr>
          <w:rFonts w:ascii="Times New Roman" w:hAnsi="Times New Roman" w:cs="Times New Roman"/>
          <w:sz w:val="24"/>
          <w:szCs w:val="24"/>
        </w:rPr>
        <w:t>ому языку, математике и комплексной работы на межпредметной основе).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 этом накопленная оценка характеризует выполнение всей совокупности планируемых результатов, а также дина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мику образовательных достижений обучающихся за период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обучения. А оценки за итоговые работы характеризуют, как минимум, уровень усвоения обучающимися опорной системы знаний по русскому языку, </w:t>
      </w:r>
      <w:r w:rsidR="00D15AD0" w:rsidRPr="001C4DCD">
        <w:rPr>
          <w:rFonts w:ascii="Times New Roman" w:hAnsi="Times New Roman" w:cs="Times New Roman"/>
          <w:sz w:val="24"/>
          <w:szCs w:val="24"/>
        </w:rPr>
        <w:t>якутск</w:t>
      </w:r>
      <w:r w:rsidRPr="001C4DCD">
        <w:rPr>
          <w:rFonts w:ascii="Times New Roman" w:hAnsi="Times New Roman" w:cs="Times New Roman"/>
          <w:sz w:val="24"/>
          <w:szCs w:val="24"/>
        </w:rPr>
        <w:t>ому языку и математике,</w:t>
      </w:r>
      <w:r w:rsidRPr="001C4DCD">
        <w:rPr>
          <w:rFonts w:ascii="Times New Roman" w:hAnsi="Times New Roman" w:cs="Times New Roman"/>
          <w:sz w:val="24"/>
          <w:szCs w:val="24"/>
        </w:rPr>
        <w:br/>
        <w:t>а также уровень овладения метапредметными действиями.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 основании этих оценок по каждому предмету и по </w:t>
      </w:r>
      <w:r w:rsidRPr="001C4DCD">
        <w:rPr>
          <w:rFonts w:ascii="Times New Roman" w:hAnsi="Times New Roman" w:cs="Times New Roman"/>
          <w:sz w:val="24"/>
          <w:szCs w:val="24"/>
        </w:rPr>
        <w:t>программе формирования универсальных учебных действий делаются следующие выводы о достижении планируемых результатов.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1)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Выпускник овладел опорной системой знаний и учебными действиями, необходимыми для продолжения образования на следующей ступени, и способен использовать их для решения простых учебно­познавательных и учебно­практических задач средствами данного предмета.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Такой вывод делается, если в материалах накопительной системы оценки зафиксировано достижение планируемых результатов по всем основным разделам учебной программы,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как минимум, с оценкой «зачтено» (или «удовлетворитель</w:t>
      </w:r>
      <w:r w:rsidRPr="001C4DCD">
        <w:rPr>
          <w:rFonts w:ascii="Times New Roman" w:hAnsi="Times New Roman" w:cs="Times New Roman"/>
          <w:sz w:val="24"/>
          <w:szCs w:val="24"/>
        </w:rPr>
        <w:t>но»), а результаты выполнения итоговых работ свидетельствуют о правильном выполнении не менее 50% заданий базового уровня.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>2)</w:t>
      </w:r>
      <w:r w:rsidRPr="001C4DCD">
        <w:rPr>
          <w:rFonts w:ascii="Cambria Math" w:hAnsi="Cambria Math" w:cs="Cambria Math"/>
          <w:spacing w:val="4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>Выпускник овладел опорной системой знаний, необходимой для продолжения образования на следующей</w:t>
      </w:r>
      <w:r w:rsidRPr="001C4DCD">
        <w:rPr>
          <w:rFonts w:ascii="Times New Roman" w:hAnsi="Times New Roman" w:cs="Times New Roman"/>
          <w:sz w:val="24"/>
          <w:szCs w:val="24"/>
        </w:rPr>
        <w:t xml:space="preserve"> ступени, на уровне осознанного произвольного овладения учебными действиями.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Такой вывод делается, если в материалах накопительной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системы оценки зафиксировано достижение планируемых результатов по всем основным разделам учебной програм</w:t>
      </w:r>
      <w:r w:rsidRPr="001C4DCD">
        <w:rPr>
          <w:rFonts w:ascii="Times New Roman" w:hAnsi="Times New Roman" w:cs="Times New Roman"/>
          <w:sz w:val="24"/>
          <w:szCs w:val="24"/>
        </w:rPr>
        <w:t xml:space="preserve">мы, причём не менее чем по половине разделов выставлена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оценка «хорошо» или «отлично», а результаты выполнения </w:t>
      </w:r>
      <w:r w:rsidRPr="001C4DCD">
        <w:rPr>
          <w:rFonts w:ascii="Times New Roman" w:hAnsi="Times New Roman" w:cs="Times New Roman"/>
          <w:sz w:val="24"/>
          <w:szCs w:val="24"/>
        </w:rPr>
        <w:t>итоговых работ свидетельствуют о правильном выполнении не менее 65% заданий базового уровня и получении не менее 50% от максимального балла за выполнение заданий повышенного уровня.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3)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Выпускник не овладел опорной системой знаний и </w:t>
      </w:r>
      <w:r w:rsidRPr="001C4DCD">
        <w:rPr>
          <w:rFonts w:ascii="Times New Roman" w:hAnsi="Times New Roman" w:cs="Times New Roman"/>
          <w:sz w:val="24"/>
          <w:szCs w:val="24"/>
        </w:rPr>
        <w:t>учебными действиями, необходимыми для продолжения образования на следующей ступени.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Такой вывод делается, если в материалах накопительной системы оценки не зафиксировано достижение планируемых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результатов по </w:t>
      </w:r>
      <w:r w:rsidRPr="001C4DCD">
        <w:rPr>
          <w:rFonts w:ascii="Times New Roman" w:hAnsi="Times New Roman" w:cs="Times New Roman"/>
          <w:spacing w:val="-2"/>
          <w:sz w:val="24"/>
          <w:szCs w:val="24"/>
          <w:u w:val="thick" w:color="000000"/>
        </w:rPr>
        <w:t>всем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основным разделам учебной программы, а результаты выполнения итоговых работ свидетельствуют о пра</w:t>
      </w:r>
      <w:r w:rsidRPr="001C4DCD">
        <w:rPr>
          <w:rFonts w:ascii="Times New Roman" w:hAnsi="Times New Roman" w:cs="Times New Roman"/>
          <w:sz w:val="24"/>
          <w:szCs w:val="24"/>
        </w:rPr>
        <w:t>вильном выполнении менее 50% заданий базового уровня.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Педагогический совет образовательного учреждения на осно</w:t>
      </w:r>
      <w:r w:rsidRPr="001C4DCD">
        <w:rPr>
          <w:rFonts w:ascii="Times New Roman" w:hAnsi="Times New Roman" w:cs="Times New Roman"/>
          <w:sz w:val="24"/>
          <w:szCs w:val="24"/>
        </w:rPr>
        <w:t>ве выводов, сделанных по каждому обучающемуся, рассма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тривает вопрос об </w:t>
      </w: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успешном освоении данным обучающимся основной образовательной программы начального </w:t>
      </w: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общего образования и переводе его на следующую ступень общего образования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случае</w:t>
      </w:r>
      <w:r w:rsidR="005A1434" w:rsidRPr="001C4DCD">
        <w:rPr>
          <w:rFonts w:ascii="Times New Roman" w:hAnsi="Times New Roman" w:cs="Times New Roman"/>
          <w:sz w:val="24"/>
          <w:szCs w:val="24"/>
        </w:rPr>
        <w:t>,</w:t>
      </w:r>
      <w:r w:rsidRPr="001C4DCD">
        <w:rPr>
          <w:rFonts w:ascii="Times New Roman" w:hAnsi="Times New Roman" w:cs="Times New Roman"/>
          <w:sz w:val="24"/>
          <w:szCs w:val="24"/>
        </w:rPr>
        <w:t xml:space="preserve">если полученные обучающимся итоговые оценки не позволяют сделать однозначного вывода о достижении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планируемых результатов, решение о переводе на следую</w:t>
      </w:r>
      <w:r w:rsidRPr="001C4DCD">
        <w:rPr>
          <w:rFonts w:ascii="Times New Roman" w:hAnsi="Times New Roman" w:cs="Times New Roman"/>
          <w:sz w:val="24"/>
          <w:szCs w:val="24"/>
        </w:rPr>
        <w:t>щую ступень общего образования принимается педагогическим советом с учётом динамики образова</w:t>
      </w:r>
      <w:r w:rsidR="006F166A" w:rsidRPr="001C4DCD">
        <w:rPr>
          <w:rFonts w:ascii="Times New Roman" w:hAnsi="Times New Roman" w:cs="Times New Roman"/>
          <w:sz w:val="24"/>
          <w:szCs w:val="24"/>
        </w:rPr>
        <w:t>тельных достижений обучающегося.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Оценка результатов деятельности образовательного учреждения начального общего образования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осуществляется в ходе его аккредитации, а также в рамках аттестации пе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дагогических кадров. Она проводится на основе результатов итоговой оценки достижения планируемых результатов </w:t>
      </w:r>
      <w:r w:rsidRPr="001C4DCD">
        <w:rPr>
          <w:rFonts w:ascii="Times New Roman" w:hAnsi="Times New Roman" w:cs="Times New Roman"/>
          <w:sz w:val="24"/>
          <w:szCs w:val="24"/>
        </w:rPr>
        <w:t>освоения основной образовательной программы начального общего образования с учётом: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результатов мониторинговых исследований разного уровня (федерального, регионального, муниципального);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условий реализации основной образовательной программы начального общего образования;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особенностей контингента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Предметом оценки в ходе данных процедур является также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текущая оценочная деятельность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образовательных учреж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дений и педагогов, и в частности отслеживание динамики </w:t>
      </w:r>
      <w:r w:rsidRPr="001C4DCD">
        <w:rPr>
          <w:rFonts w:ascii="Times New Roman" w:hAnsi="Times New Roman" w:cs="Times New Roman"/>
          <w:sz w:val="24"/>
          <w:szCs w:val="24"/>
        </w:rPr>
        <w:t>образовательных достижений выпускников начальной школы данного образовательного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случае</w:t>
      </w:r>
      <w:r w:rsidR="006F166A" w:rsidRPr="001C4DCD">
        <w:rPr>
          <w:rFonts w:ascii="Times New Roman" w:hAnsi="Times New Roman" w:cs="Times New Roman"/>
          <w:sz w:val="24"/>
          <w:szCs w:val="24"/>
        </w:rPr>
        <w:t>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если для проведения итоговых работ используется единый, централизованно разработанный инструментарий, наиболее целесообразной формой оценки деятельности образовательного учреждения начального общего образования является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регулярный мониторинг результатов выполнения 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трёх (четырёх) итоговых работ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1"/>
        <w:spacing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2. Содержательный раздел</w:t>
      </w:r>
    </w:p>
    <w:p w:rsidR="00B76726" w:rsidRPr="001C4DCD" w:rsidRDefault="00B76726" w:rsidP="001C4DCD">
      <w:pPr>
        <w:pStyle w:val="20"/>
        <w:spacing w:before="0"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2.1. Программа формированияуниверсальных</w:t>
      </w:r>
      <w:r w:rsidR="006F166A" w:rsidRPr="001C4DCD">
        <w:rPr>
          <w:rFonts w:ascii="Times New Roman" w:hAnsi="Times New Roman" w:cs="Times New Roman"/>
          <w:sz w:val="24"/>
          <w:szCs w:val="24"/>
        </w:rPr>
        <w:t xml:space="preserve"> учебных действий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Программа формирования универсальных учебных действий направлена на обеспечение </w:t>
      </w:r>
      <w:r w:rsidR="00E848F9" w:rsidRPr="001C4DCD">
        <w:rPr>
          <w:rFonts w:ascii="Times New Roman" w:hAnsi="Times New Roman" w:cs="Times New Roman"/>
          <w:spacing w:val="2"/>
          <w:sz w:val="24"/>
          <w:szCs w:val="24"/>
        </w:rPr>
        <w:t>умения</w:t>
      </w:r>
      <w:r w:rsidR="00E848F9" w:rsidRPr="001C4DCD">
        <w:rPr>
          <w:rFonts w:ascii="Times New Roman" w:hAnsi="Times New Roman" w:cs="Times New Roman"/>
          <w:sz w:val="24"/>
          <w:szCs w:val="24"/>
        </w:rPr>
        <w:t>учиться, способности</w:t>
      </w:r>
      <w:r w:rsidRPr="001C4DCD">
        <w:rPr>
          <w:rFonts w:ascii="Times New Roman" w:hAnsi="Times New Roman" w:cs="Times New Roman"/>
          <w:sz w:val="24"/>
          <w:szCs w:val="24"/>
        </w:rPr>
        <w:t xml:space="preserve"> к саморазвитию и самосовершенствованию. Всё это достигается путём как освоения обучающи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мися конкретных предметных знаний и навыков в рамках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отдельных дисциплин, так и сознательного, активного присвоения ими нового социального опыта. При этом </w:t>
      </w:r>
      <w:r w:rsidR="00E848F9" w:rsidRPr="001C4DCD">
        <w:rPr>
          <w:rFonts w:ascii="Times New Roman" w:hAnsi="Times New Roman" w:cs="Times New Roman"/>
          <w:sz w:val="24"/>
          <w:szCs w:val="24"/>
        </w:rPr>
        <w:t>к</w:t>
      </w:r>
      <w:r w:rsidRPr="001C4DCD">
        <w:rPr>
          <w:rFonts w:ascii="Times New Roman" w:hAnsi="Times New Roman" w:cs="Times New Roman"/>
          <w:sz w:val="24"/>
          <w:szCs w:val="24"/>
        </w:rPr>
        <w:t>ачество усвоения знаний определяется многообразием и характером видов универсальных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Программа формирования универсальных учебных действий для начального общего образования: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устанавливает ценностные ориентиры начального общего образования;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определяет понятие, функции, состав и характеристики универсальных учебных действий в младшем школьном возрасте;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выявляет связь универсальных учебных действий с содержанием учебных предметов;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определяет условия, обеспечивающие преемственность про­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граммы формирования у обучающихся универсальных учебных действий при переходе от дошкольного к начальному и основному общему образованию.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2.1.1. Ценностные ориентирыначального общего образования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 последние десятилетия в обществе произошли кардинальные изменения в представлении о целях образования и путях их реализации. От признания знаний, умений и навыков как основных итогов образования произошёл переход к пониманию обучения как процесса подготовки обучающихся к реальной жизни, к тому, чтобы занять активную позицию, успешно решать жизненные задачи, уметь сотрудничать и работать в группе, быть готовым к быстрому переучиванию в ответ на обновление знаний и требования рынка труда.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По сути, происходит переход от обучения как преподнесения учителем обучающимся системы знаний к активному решению проблем с целью выработки определённых решений; от освоения отдельных учебных предметов к 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межпредметному изучению сложных жизненных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ситуаций; к сотрудничеству учителя и обучающихся в ходе </w:t>
      </w:r>
      <w:r w:rsidRPr="001C4DCD">
        <w:rPr>
          <w:rFonts w:ascii="Times New Roman" w:hAnsi="Times New Roman" w:cs="Times New Roman"/>
          <w:sz w:val="24"/>
          <w:szCs w:val="24"/>
        </w:rPr>
        <w:t>овладения знаниями, к активному участию учеников в выборе содержания и методов обучения. Этот переход обусловлен сменой ценностных ориентиров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Ценностные ориентиры начального общего образования </w:t>
      </w:r>
      <w:r w:rsidRPr="001C4DCD">
        <w:rPr>
          <w:rFonts w:ascii="Times New Roman" w:hAnsi="Times New Roman" w:cs="Times New Roman"/>
          <w:sz w:val="24"/>
          <w:szCs w:val="24"/>
        </w:rPr>
        <w:t>конкретизируют личностный, социальный и государственный заказ системе образования, выраженный в Требованиях к результатам освоения основной образовательной программы, и отражают следующие целевые установки системы начального общего образования: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>формирование основ гражданской идентичности лич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ности </w:t>
      </w:r>
      <w:r w:rsidRPr="001C4DCD">
        <w:rPr>
          <w:rFonts w:ascii="Times New Roman" w:hAnsi="Times New Roman" w:cs="Times New Roman"/>
          <w:sz w:val="24"/>
          <w:szCs w:val="24"/>
        </w:rPr>
        <w:t>на основе: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чувства сопричастности и гордости за свою Родину, народ и историю, осознания ответственности человека за благосостояние общества;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восприятия мира как единого и целостного при разнообразии культур, национальностей, религий; уважения истории и культуры каждого народа;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формирование психологических условий развития общения, сотрудничества </w:t>
      </w:r>
      <w:r w:rsidRPr="001C4DCD">
        <w:rPr>
          <w:rFonts w:ascii="Times New Roman" w:hAnsi="Times New Roman" w:cs="Times New Roman"/>
          <w:sz w:val="24"/>
          <w:szCs w:val="24"/>
        </w:rPr>
        <w:t>на основе: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доброжелательности, доверия и внимания к людям, готовности к сотрудничеству и дружбе, оказанию помощи тем, кто в ней нуждается;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уважения к окружающим — умения слушать и слышать партнёра, признавать право каждого на собственное мнение и принимать решения с учётом позиций всех участников;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pacing w:val="2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 xml:space="preserve">развитие ценностно­смысловой сферы личности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основе общечеловеческих принципов нравственности и гуманизма: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принятия и уважения ценностей семьи и образовательного учреждения, коллектива и общества и стремления следовать им;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ориентации в нравственном содержании и </w:t>
      </w:r>
      <w:r w:rsidR="00FD0E38" w:rsidRPr="001C4DCD">
        <w:rPr>
          <w:rFonts w:ascii="Times New Roman" w:hAnsi="Times New Roman" w:cs="Times New Roman"/>
          <w:sz w:val="24"/>
          <w:szCs w:val="24"/>
        </w:rPr>
        <w:t>смысле,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как собственных поступков, так и поступков окружающих людей, развития этических чувств (стыда, вины, совести) как регуляторов морального поведения;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формирования эстетических чувств и чувства прекрасного через знакомство с национальной, отечественной и мировой художественной культурой;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развитие умения учиться </w:t>
      </w:r>
      <w:r w:rsidRPr="001C4DCD">
        <w:rPr>
          <w:rFonts w:ascii="Times New Roman" w:hAnsi="Times New Roman" w:cs="Times New Roman"/>
          <w:sz w:val="24"/>
          <w:szCs w:val="24"/>
        </w:rPr>
        <w:t>как первого шага к самообразованию и самовоспитанию, а именно: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развитие широких познавательных интересов, инициативы и любознательности, мотивов познания и творчества;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—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формирование умения учиться и способности к организации своей деятельности (планированию, контролю, оценке);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 xml:space="preserve">развитие самостоятельности, инициативы и ответственности личности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как условия её самоактуализации: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формирование самоуважения и эмоционально­положительного отношения к себе, готовности открыто выражать и отстаивать свою позицию, критичности к своим поступкам и умения адекватно их оценивать;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—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развитие готовности к самостоятельным поступкам и </w:t>
      </w:r>
      <w:r w:rsidRPr="001C4DCD">
        <w:rPr>
          <w:rFonts w:ascii="Times New Roman" w:hAnsi="Times New Roman" w:cs="Times New Roman"/>
          <w:sz w:val="24"/>
          <w:szCs w:val="24"/>
        </w:rPr>
        <w:t>действиям, ответственности за их результаты;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формирование целеустремлённости и настойчивости в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достижении целей, готовности к преодолению трудностей, жиз</w:t>
      </w:r>
      <w:r w:rsidRPr="001C4DCD">
        <w:rPr>
          <w:rFonts w:ascii="Times New Roman" w:hAnsi="Times New Roman" w:cs="Times New Roman"/>
          <w:sz w:val="24"/>
          <w:szCs w:val="24"/>
        </w:rPr>
        <w:t>ненного оптимизма;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—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формирование умения противостоять действиям и влияниям, представляющим угрозу жизни, здоровью, безопасности личности и общества, в пределах своих возможностей, в частности</w:t>
      </w:r>
      <w:r w:rsidR="00C87A80" w:rsidRPr="001C4DCD">
        <w:rPr>
          <w:rFonts w:ascii="Times New Roman" w:hAnsi="Times New Roman" w:cs="Times New Roman"/>
          <w:sz w:val="24"/>
          <w:szCs w:val="24"/>
        </w:rPr>
        <w:t>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проявлять избирательность к информации, уважать частную жизнь и результаты труда других людей.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Реализация ценностных ориентиров общего образования в единстве процессов обучения и воспитания, познавательного и личностного развития обучающихся на основе формирования общих учебных умений, обобщённых способов действия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обеспечивает высокую эффективность решения жизненных </w:t>
      </w:r>
      <w:r w:rsidRPr="001C4DCD">
        <w:rPr>
          <w:rFonts w:ascii="Times New Roman" w:hAnsi="Times New Roman" w:cs="Times New Roman"/>
          <w:sz w:val="24"/>
          <w:szCs w:val="24"/>
        </w:rPr>
        <w:t>задач и возможность саморазвития обучающихся.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2.1.2. Характеристика универсальныхучебных действий на ступени</w:t>
      </w:r>
      <w:r w:rsidRPr="001C4DCD">
        <w:rPr>
          <w:rFonts w:ascii="Times New Roman" w:hAnsi="Times New Roman" w:cs="Times New Roman"/>
          <w:sz w:val="24"/>
          <w:szCs w:val="24"/>
        </w:rPr>
        <w:br/>
        <w:t>начального общего образования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 широком значении термин «универсальные учебные дей</w:t>
      </w:r>
      <w:r w:rsidRPr="001C4DCD">
        <w:rPr>
          <w:rFonts w:ascii="Times New Roman" w:hAnsi="Times New Roman" w:cs="Times New Roman"/>
          <w:sz w:val="24"/>
          <w:szCs w:val="24"/>
        </w:rPr>
        <w:t>ствия» означает умение учиться, 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е. способность субъектак саморазвитию и </w:t>
      </w:r>
      <w:r w:rsidR="00C87A80" w:rsidRPr="001C4DCD">
        <w:rPr>
          <w:rFonts w:ascii="Times New Roman" w:hAnsi="Times New Roman" w:cs="Times New Roman"/>
          <w:sz w:val="24"/>
          <w:szCs w:val="24"/>
        </w:rPr>
        <w:t>с</w:t>
      </w:r>
      <w:r w:rsidRPr="001C4DCD">
        <w:rPr>
          <w:rFonts w:ascii="Times New Roman" w:hAnsi="Times New Roman" w:cs="Times New Roman"/>
          <w:sz w:val="24"/>
          <w:szCs w:val="24"/>
        </w:rPr>
        <w:t>амосовершенствованию путём сознательного и активного присвоения нового социального опыта.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Способность обучающегося самостоятельно успешно усва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ивать новые знания, формировать умения и компетентности, </w:t>
      </w:r>
      <w:r w:rsidRPr="001C4DCD">
        <w:rPr>
          <w:rFonts w:ascii="Times New Roman" w:hAnsi="Times New Roman" w:cs="Times New Roman"/>
          <w:sz w:val="24"/>
          <w:szCs w:val="24"/>
        </w:rPr>
        <w:t>включая самостоятельную организацию этого процесса, 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е.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умение учиться, обеспечивается тем, что универсальные учебные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действия как обобщённые действия открывают обучающимся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возможность широкой ориентации как в различных предметных областях, так и в строении самой учебной деятельности, включающей осознание её целевой направленности, ценностно­смысловых и операциональных характеристик. Таким образом,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достижение умения учиться предполагает полноценное осво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ение обучающимися всех компонентов учебной деятельности, которые включают: познавательные и учебные мотивы, учебную цель, учебную задачу, учебные действия и операции (ориентировка, преобразование материала, контроль и оценка). Умение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учиться — существенный фактор повышения эффективности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освоения обучающимися предметных знаний, формирования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умений и компетентностей, образа мира и ценностно­смысловых оснований личностного морального выбора.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Функции универсальных учебных действий: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обеспечение возможностей обучающегося самостоятель</w:t>
      </w:r>
      <w:r w:rsidRPr="001C4DCD">
        <w:rPr>
          <w:rFonts w:ascii="Times New Roman" w:hAnsi="Times New Roman" w:cs="Times New Roman"/>
          <w:sz w:val="24"/>
          <w:szCs w:val="24"/>
        </w:rPr>
        <w:t>но осуществлять деятельность учения, ставить учебные цели, искать и использовать необходимые средства и способы их достижения, контролировать и оценивать процесс и результаты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создание условий для гармоничного развития личности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 её самореализации на основе готовности к непрерывному образованию; обеспечение успешного усвоения знаний, </w:t>
      </w:r>
      <w:r w:rsidRPr="001C4DCD">
        <w:rPr>
          <w:rFonts w:ascii="Times New Roman" w:hAnsi="Times New Roman" w:cs="Times New Roman"/>
          <w:sz w:val="24"/>
          <w:szCs w:val="24"/>
        </w:rPr>
        <w:t>формирования умений, навыков и компетентностей в любой предметной области.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Универсальный характер учебных действий проявляется в том, что они носят надпредметный, метапредметный харак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тер; обеспечивают целостность общекультурного, личностного </w:t>
      </w:r>
      <w:r w:rsidRPr="001C4DCD">
        <w:rPr>
          <w:rFonts w:ascii="Times New Roman" w:hAnsi="Times New Roman" w:cs="Times New Roman"/>
          <w:sz w:val="24"/>
          <w:szCs w:val="24"/>
        </w:rPr>
        <w:t>и познавательного развития и саморазвития личности; обес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печивают преемственность всех ступеней образовательного процесса; лежат в основе организации и регуляции любой деятельности обучающегося независимо от её специально­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предметного содержания.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Универсальные учебные действия обеспечивают этапы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усвоения учебного содержания и формирования психологических способностей обучающегося.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Виды универсальных учебных действий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составе основных видов универсальных учебных дей</w:t>
      </w:r>
      <w:r w:rsidRPr="001C4DCD">
        <w:rPr>
          <w:rFonts w:ascii="Times New Roman" w:hAnsi="Times New Roman" w:cs="Times New Roman"/>
          <w:sz w:val="24"/>
          <w:szCs w:val="24"/>
        </w:rPr>
        <w:t>ствий, соответствующих ключевым целям общего образова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ния, можно выделить четыре блока: 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личностный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регуля</w:t>
      </w:r>
      <w:r w:rsidRPr="001C4DCD">
        <w:rPr>
          <w:rFonts w:ascii="Times New Roman" w:hAnsi="Times New Roman" w:cs="Times New Roman"/>
          <w:b/>
          <w:bCs/>
          <w:i/>
          <w:iCs/>
          <w:spacing w:val="4"/>
          <w:sz w:val="24"/>
          <w:szCs w:val="24"/>
        </w:rPr>
        <w:t>тивный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познавательный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коммуникативный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4"/>
          <w:sz w:val="24"/>
          <w:szCs w:val="24"/>
        </w:rPr>
        <w:t xml:space="preserve">Личностные универсальные учебные действия 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обеспечивают ценностно­смысловую ориентацию обучающихся (умение соотносить поступки и события с принятыми </w:t>
      </w:r>
      <w:r w:rsidRPr="001C4DCD">
        <w:rPr>
          <w:rFonts w:ascii="Times New Roman" w:hAnsi="Times New Roman" w:cs="Times New Roman"/>
          <w:sz w:val="24"/>
          <w:szCs w:val="24"/>
        </w:rPr>
        <w:t>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 Примени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тельно к учебной деятельности следует выделить три вида </w:t>
      </w:r>
      <w:r w:rsidRPr="001C4DCD">
        <w:rPr>
          <w:rFonts w:ascii="Times New Roman" w:hAnsi="Times New Roman" w:cs="Times New Roman"/>
          <w:sz w:val="24"/>
          <w:szCs w:val="24"/>
        </w:rPr>
        <w:t>личностных действий: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личностное, профессиональное, жизненное самоопределение;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3"/>
          <w:sz w:val="24"/>
          <w:szCs w:val="24"/>
        </w:rPr>
        <w:t>смыслообразование, т.</w:t>
      </w:r>
      <w:r w:rsidRPr="001C4DCD">
        <w:rPr>
          <w:rFonts w:ascii="Cambria Math" w:hAnsi="Cambria Math" w:cs="Cambria Math"/>
          <w:spacing w:val="-3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е. установление обучающимися свя</w:t>
      </w:r>
      <w:r w:rsidRPr="001C4DCD">
        <w:rPr>
          <w:rFonts w:ascii="Times New Roman" w:hAnsi="Times New Roman" w:cs="Times New Roman"/>
          <w:sz w:val="24"/>
          <w:szCs w:val="24"/>
        </w:rPr>
        <w:t>зи между целью учебной деятельности и её мотивом</w:t>
      </w:r>
      <w:r w:rsidR="00C87A80"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нравственно­этическая ориентация, в том числе и оценивание усваиваемого содержания (исходя из социальных 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личностных ценностей), обеспечивающее личностный мораль</w:t>
      </w:r>
      <w:r w:rsidRPr="001C4DCD">
        <w:rPr>
          <w:rFonts w:ascii="Times New Roman" w:hAnsi="Times New Roman" w:cs="Times New Roman"/>
          <w:sz w:val="24"/>
          <w:szCs w:val="24"/>
        </w:rPr>
        <w:t>ный выбор.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 xml:space="preserve">Регулятивные универсальные учебные действия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обе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>спечивают обучающимся организацию своей учебной дея</w:t>
      </w:r>
      <w:r w:rsidRPr="001C4DCD">
        <w:rPr>
          <w:rFonts w:ascii="Times New Roman" w:hAnsi="Times New Roman" w:cs="Times New Roman"/>
          <w:sz w:val="24"/>
          <w:szCs w:val="24"/>
        </w:rPr>
        <w:t>тельности. К ним относятся:</w:t>
      </w:r>
    </w:p>
    <w:p w:rsidR="00B76726" w:rsidRPr="001C4DCD" w:rsidRDefault="00B76726" w:rsidP="001C4DCD">
      <w:pPr>
        <w:pStyle w:val="ac"/>
        <w:numPr>
          <w:ilvl w:val="0"/>
          <w:numId w:val="3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целеполагание как постановка учебной задачи на основе соотнесения того, что уже известно и усвоено обучающимися, и того, что ещё неизвестно;</w:t>
      </w:r>
    </w:p>
    <w:p w:rsidR="00B76726" w:rsidRPr="001C4DCD" w:rsidRDefault="00B76726" w:rsidP="001C4DCD">
      <w:pPr>
        <w:pStyle w:val="ac"/>
        <w:numPr>
          <w:ilvl w:val="0"/>
          <w:numId w:val="3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планирование — определение последовательности промежуточных целей с учётом конечного результата; составление плана и последовательности действий;</w:t>
      </w:r>
    </w:p>
    <w:p w:rsidR="00B76726" w:rsidRPr="001C4DCD" w:rsidRDefault="00B76726" w:rsidP="001C4DCD">
      <w:pPr>
        <w:pStyle w:val="ac"/>
        <w:numPr>
          <w:ilvl w:val="0"/>
          <w:numId w:val="3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прогнозирование — предвосхищение результата и уровня усвоения знаний, его временн</w:t>
      </w:r>
      <w:r w:rsidRPr="001C4DCD">
        <w:rPr>
          <w:rFonts w:ascii="Times New Roman" w:hAnsi="Times New Roman" w:cs="Times New Roman"/>
          <w:spacing w:val="-107"/>
          <w:sz w:val="24"/>
          <w:szCs w:val="24"/>
        </w:rPr>
        <w:t>ы</w:t>
      </w:r>
      <w:r w:rsidRPr="001C4DCD">
        <w:rPr>
          <w:rFonts w:ascii="Times New Roman" w:hAnsi="Times New Roman" w:cs="Times New Roman"/>
          <w:sz w:val="24"/>
          <w:szCs w:val="24"/>
        </w:rPr>
        <w:t>´х характеристик;</w:t>
      </w:r>
    </w:p>
    <w:p w:rsidR="00B76726" w:rsidRPr="001C4DCD" w:rsidRDefault="00B76726" w:rsidP="001C4DCD">
      <w:pPr>
        <w:pStyle w:val="ac"/>
        <w:numPr>
          <w:ilvl w:val="0"/>
          <w:numId w:val="3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контроль в форме сличения способа действия и его результата с заданным эталоном с целью обнаружения отклонений и отличий от эталона;</w:t>
      </w:r>
    </w:p>
    <w:p w:rsidR="00B76726" w:rsidRPr="001C4DCD" w:rsidRDefault="00B76726" w:rsidP="001C4DCD">
      <w:pPr>
        <w:pStyle w:val="ac"/>
        <w:numPr>
          <w:ilvl w:val="0"/>
          <w:numId w:val="3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коррекция — внесение необходимых дополнений и коррективов в план и способ действия в случае расхождения эталона, реального действия и его результата с учётом оценки этого результата самим обучающимся, учителем, товарищами;</w:t>
      </w:r>
    </w:p>
    <w:p w:rsidR="00B76726" w:rsidRPr="001C4DCD" w:rsidRDefault="00B76726" w:rsidP="001C4DCD">
      <w:pPr>
        <w:pStyle w:val="ac"/>
        <w:numPr>
          <w:ilvl w:val="0"/>
          <w:numId w:val="3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оценка — выделение и осознание обучающимся того, что уже усвоено и что ещё нужно усвоить, осознание качества и уровня усвоения; оценка результатов работы;</w:t>
      </w:r>
    </w:p>
    <w:p w:rsidR="00B76726" w:rsidRPr="001C4DCD" w:rsidRDefault="00B76726" w:rsidP="001C4DCD">
      <w:pPr>
        <w:pStyle w:val="ac"/>
        <w:numPr>
          <w:ilvl w:val="0"/>
          <w:numId w:val="3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 xml:space="preserve">саморегуляция как способность к мобилизации сил и </w:t>
      </w:r>
      <w:r w:rsidRPr="001C4DCD">
        <w:rPr>
          <w:rFonts w:ascii="Times New Roman" w:hAnsi="Times New Roman" w:cs="Times New Roman"/>
          <w:sz w:val="24"/>
          <w:szCs w:val="24"/>
        </w:rPr>
        <w:t>энергии, к волевому усилию (к выбору в ситуации мотивационного конфликта) и преодолению препятствий.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lastRenderedPageBreak/>
        <w:t xml:space="preserve">Познавательные универсальные учебные действия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вклю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чают: общеучебные, логические учебные действия, а также </w:t>
      </w:r>
      <w:r w:rsidRPr="001C4DCD">
        <w:rPr>
          <w:rFonts w:ascii="Times New Roman" w:hAnsi="Times New Roman" w:cs="Times New Roman"/>
          <w:sz w:val="24"/>
          <w:szCs w:val="24"/>
        </w:rPr>
        <w:t>постановку и решение проблемы.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Общеучебные универсальные действия</w:t>
      </w:r>
      <w:r w:rsidRPr="001C4DCD">
        <w:rPr>
          <w:rFonts w:ascii="Times New Roman" w:hAnsi="Times New Roman" w:cs="Times New Roman"/>
          <w:sz w:val="24"/>
          <w:szCs w:val="24"/>
        </w:rPr>
        <w:t>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самостоятельное выделение и формулирование познавательной цели;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поиск и выделение необходимой информации, в том числе решение рабочих задач с использованием общедоступных в начальной школе инструментов ИКТ и источников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структурирование знаний;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осознанное и произвольное построение речевого высказывания в устной и письменной форме;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выбор наиболее эффективных способов решения задач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в зависимости от конкретных условий;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рефлексия способов и условий действия, контроль и оцен</w:t>
      </w:r>
      <w:r w:rsidRPr="001C4DCD">
        <w:rPr>
          <w:rFonts w:ascii="Times New Roman" w:hAnsi="Times New Roman" w:cs="Times New Roman"/>
          <w:sz w:val="24"/>
          <w:szCs w:val="24"/>
        </w:rPr>
        <w:t>ка процесса и результатов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смысловое чтение как осмысление цели чтения и выбор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вида чтения в зависимости от цели; извлечение необходимой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информации из прослушанных текстов различных жанров;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определение основной и второстепенной информации; свободная ориентация и восприятие текстов художественного, научного, публицистического и официально­делового стилей; понимание и адекватная оценка языка средств массовой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постановка и формулирование проблемы, самостоятельное создание алгоритмов деятельности при решении проблем творческого и поискового характера.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Особую группу общеучебных универсальных действий составляют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знаково­символические действия</w:t>
      </w:r>
      <w:r w:rsidRPr="001C4DCD">
        <w:rPr>
          <w:rFonts w:ascii="Times New Roman" w:hAnsi="Times New Roman" w:cs="Times New Roman"/>
          <w:sz w:val="24"/>
          <w:szCs w:val="24"/>
        </w:rPr>
        <w:t>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моделирование — преобразование объекта из чувственной формы в модель, где выделены существенные характеристики объекта (пространственно­графическая или знаково­символическая);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преобразование модели с целью выявления общих законов, определяющих данную предметную область.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Логические универсальные действия</w:t>
      </w:r>
      <w:r w:rsidRPr="001C4DCD">
        <w:rPr>
          <w:rFonts w:ascii="Times New Roman" w:hAnsi="Times New Roman" w:cs="Times New Roman"/>
          <w:sz w:val="24"/>
          <w:szCs w:val="24"/>
        </w:rPr>
        <w:t>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анализ объектов с целью выделения признаков (суще</w:t>
      </w:r>
      <w:r w:rsidRPr="001C4DCD">
        <w:rPr>
          <w:rFonts w:ascii="Times New Roman" w:hAnsi="Times New Roman" w:cs="Times New Roman"/>
          <w:sz w:val="24"/>
          <w:szCs w:val="24"/>
        </w:rPr>
        <w:t>ственных, несущественных);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синтез — составление целого из частей, в том числе са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мостоятельное достраивание с восполнением недостающих </w:t>
      </w:r>
      <w:r w:rsidRPr="001C4DCD">
        <w:rPr>
          <w:rFonts w:ascii="Times New Roman" w:hAnsi="Times New Roman" w:cs="Times New Roman"/>
          <w:sz w:val="24"/>
          <w:szCs w:val="24"/>
        </w:rPr>
        <w:t>компонентов;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выбор оснований и критериев для сравнения, сериации, классификации объектов;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подведение под понятие, выведение следствий;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установление причинно­следственных связей, представ</w:t>
      </w:r>
      <w:r w:rsidRPr="001C4DCD">
        <w:rPr>
          <w:rFonts w:ascii="Times New Roman" w:hAnsi="Times New Roman" w:cs="Times New Roman"/>
          <w:sz w:val="24"/>
          <w:szCs w:val="24"/>
        </w:rPr>
        <w:t>ление цепочек объектов и явлений;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построение логической цепочки рассуждений, анализ истинности утверждений;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доказательство;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выдвижение гипотез и их обоснование.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Постановка и решение проблемы</w:t>
      </w:r>
      <w:r w:rsidRPr="001C4DCD">
        <w:rPr>
          <w:rFonts w:ascii="Times New Roman" w:hAnsi="Times New Roman" w:cs="Times New Roman"/>
          <w:sz w:val="24"/>
          <w:szCs w:val="24"/>
        </w:rPr>
        <w:t>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формулирование проблемы;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самостоятельное создание способов решения проблем твор</w:t>
      </w:r>
      <w:r w:rsidRPr="001C4DCD">
        <w:rPr>
          <w:rFonts w:ascii="Times New Roman" w:hAnsi="Times New Roman" w:cs="Times New Roman"/>
          <w:sz w:val="24"/>
          <w:szCs w:val="24"/>
        </w:rPr>
        <w:t>ческого и поискового характера.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 xml:space="preserve">Коммуникативные универсальные учебные действия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обеспечивают социальную компетентность и учёт позиции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других людей, партнёров по общению или деятельности; умение слушать и вступать в диалог; участвовать в коллективном обсуждении проблем; способность интегрироваться в группу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сверстников и строить продуктивное взаимодействие и со</w:t>
      </w:r>
      <w:r w:rsidRPr="001C4DCD">
        <w:rPr>
          <w:rFonts w:ascii="Times New Roman" w:hAnsi="Times New Roman" w:cs="Times New Roman"/>
          <w:sz w:val="24"/>
          <w:szCs w:val="24"/>
        </w:rPr>
        <w:t>трудничество со сверстниками и взрослыми.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 коммуникативным действиям относятся: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lastRenderedPageBreak/>
        <w:t>планирование учебного сотрудничества с учителем и свер</w:t>
      </w:r>
      <w:r w:rsidRPr="001C4DCD">
        <w:rPr>
          <w:rFonts w:ascii="Times New Roman" w:hAnsi="Times New Roman" w:cs="Times New Roman"/>
          <w:sz w:val="24"/>
          <w:szCs w:val="24"/>
        </w:rPr>
        <w:t>стниками — определение цели, функций участников, способов взаимодействия;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постановка вопросов — инициативное сотрудничество в поиске и сборе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разрешение конфликтов — выявление, идентификация </w:t>
      </w:r>
      <w:r w:rsidRPr="001C4DCD">
        <w:rPr>
          <w:rFonts w:ascii="Times New Roman" w:hAnsi="Times New Roman" w:cs="Times New Roman"/>
          <w:sz w:val="24"/>
          <w:szCs w:val="24"/>
        </w:rPr>
        <w:t>проблемы, поиск и оценка альтернативных способов разрешения конфликта, принятие решения и его реализация;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управление поведением партнёра — контроль, коррек</w:t>
      </w:r>
      <w:r w:rsidRPr="001C4DCD">
        <w:rPr>
          <w:rFonts w:ascii="Times New Roman" w:hAnsi="Times New Roman" w:cs="Times New Roman"/>
          <w:sz w:val="24"/>
          <w:szCs w:val="24"/>
        </w:rPr>
        <w:t>ция, оценка его действий;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ми речи в соответствии с грамматическими и синтаксиче</w:t>
      </w:r>
      <w:r w:rsidRPr="001C4DCD">
        <w:rPr>
          <w:rFonts w:ascii="Times New Roman" w:hAnsi="Times New Roman" w:cs="Times New Roman"/>
          <w:sz w:val="24"/>
          <w:szCs w:val="24"/>
        </w:rPr>
        <w:t>скими нормами родного языка, современных средств коммуникации.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системы универсальных учебных действий в составе личностных, регулятивных, познавательных и коммуникативных действий, определяющих развитие психологических способностей личности, осуществляется в рамках нормативно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возрастного развития личностной и познавательной сфер ребёнка. Процесс обучения задаёт содержание и характери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стики учебной деятельности ребёнка и тем самым определяет зону ближайшего развития указанных универсальных учебных действий (их уровень развития, соответствующий </w:t>
      </w:r>
      <w:r w:rsidRPr="001C4DCD">
        <w:rPr>
          <w:rFonts w:ascii="Times New Roman" w:hAnsi="Times New Roman" w:cs="Times New Roman"/>
          <w:sz w:val="24"/>
          <w:szCs w:val="24"/>
        </w:rPr>
        <w:t>«высокой норме») и их свойства.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Универсальные учебные действия представляют собой целостную систему, в которой происхождение и развитие каждого вида учебного действия определяются его отношениями с другими видами учебных действий и общей ло</w:t>
      </w:r>
      <w:r w:rsidR="009E125A" w:rsidRPr="001C4DCD">
        <w:rPr>
          <w:rFonts w:ascii="Times New Roman" w:hAnsi="Times New Roman" w:cs="Times New Roman"/>
          <w:sz w:val="24"/>
          <w:szCs w:val="24"/>
        </w:rPr>
        <w:t xml:space="preserve">гикой возрастного развития. Так,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из общения и сорегуляции развивается способность ребёнка регулировать свою деятельность;из оценок окружающих </w:t>
      </w:r>
      <w:r w:rsidR="009E125A" w:rsidRPr="001C4DCD">
        <w:rPr>
          <w:rFonts w:ascii="Times New Roman" w:hAnsi="Times New Roman" w:cs="Times New Roman"/>
          <w:sz w:val="24"/>
          <w:szCs w:val="24"/>
        </w:rPr>
        <w:t xml:space="preserve"> -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формируется представление о себе и своих возможностях, появляется самопринятие и самоуважение, 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е. самооценка и Я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концепция как результат самоопределения;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из ситуативно­познавательного и внеситуативно­позна</w:t>
      </w:r>
      <w:r w:rsidRPr="001C4DCD">
        <w:rPr>
          <w:rFonts w:ascii="Times New Roman" w:hAnsi="Times New Roman" w:cs="Times New Roman"/>
          <w:sz w:val="24"/>
          <w:szCs w:val="24"/>
        </w:rPr>
        <w:t>вательного общения формируются познавательные действия ребёнка.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Содержание и способы общения и коммуникации об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условливают развитие способности ребёнка к регуляции пове</w:t>
      </w:r>
      <w:r w:rsidRPr="001C4DCD">
        <w:rPr>
          <w:rFonts w:ascii="Times New Roman" w:hAnsi="Times New Roman" w:cs="Times New Roman"/>
          <w:sz w:val="24"/>
          <w:szCs w:val="24"/>
        </w:rPr>
        <w:t>дения и деятельности, познанию мира, определяют образ «Я» как систему представлений о себе, отношения к себе. Имен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 поэтому особое внимание в программе развития уни</w:t>
      </w:r>
      <w:r w:rsidRPr="001C4DCD">
        <w:rPr>
          <w:rFonts w:ascii="Times New Roman" w:hAnsi="Times New Roman" w:cs="Times New Roman"/>
          <w:sz w:val="24"/>
          <w:szCs w:val="24"/>
        </w:rPr>
        <w:t>версальных учебных действий уделяется становлению коммуникативных универсальных учебных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4"/>
          <w:sz w:val="24"/>
          <w:szCs w:val="24"/>
        </w:rPr>
        <w:t>По мере становления личностных действий ребёнка (смыслообразование и самоопределение, нравственно­эти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ческая ориентация) функционирование и развитие универсальных учебных действий (коммуникативных, познаватель</w:t>
      </w:r>
      <w:r w:rsidRPr="001C4DCD">
        <w:rPr>
          <w:rFonts w:ascii="Times New Roman" w:hAnsi="Times New Roman" w:cs="Times New Roman"/>
          <w:sz w:val="24"/>
          <w:szCs w:val="24"/>
        </w:rPr>
        <w:t xml:space="preserve">ных и регулятивных) претерпевают значительные изменения.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Регуляция общения, кооперации и сотрудничества проектирует определённые достижения и результаты ребёнка, что вторично приводит к изменению характера его общения и 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noBreakHyphen/>
        <w:t>концепции.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Познавательные действия также являются существенным ресурсом достижения успеха и оказывают влияние как на </w:t>
      </w:r>
      <w:r w:rsidRPr="001C4DCD">
        <w:rPr>
          <w:rFonts w:ascii="Times New Roman" w:hAnsi="Times New Roman" w:cs="Times New Roman"/>
          <w:sz w:val="24"/>
          <w:szCs w:val="24"/>
        </w:rPr>
        <w:t>эффективность самой деятельности и коммуникации, так и на самооценку, смыслообразование и самоопределение обучающегося.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2.1.3. Связь универсальных учебных действий</w:t>
      </w:r>
      <w:r w:rsidRPr="001C4DCD">
        <w:rPr>
          <w:rFonts w:ascii="Times New Roman" w:hAnsi="Times New Roman" w:cs="Times New Roman"/>
          <w:sz w:val="24"/>
          <w:szCs w:val="24"/>
        </w:rPr>
        <w:br/>
        <w:t>с содержанием учебных предметов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Формирование универсальных учебных действий, обеспечивающих решение задач общекультурного, ценностно­личностного, познавательного развития обучающихся, реализуется в рамках целостного образовательного процесса в </w:t>
      </w:r>
      <w:r w:rsidRPr="001C4DCD">
        <w:rPr>
          <w:rFonts w:ascii="Times New Roman" w:hAnsi="Times New Roman" w:cs="Times New Roman"/>
          <w:sz w:val="24"/>
          <w:szCs w:val="24"/>
        </w:rPr>
        <w:t xml:space="preserve">ходе изучения системы учебных предметов и дисциплин, в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метапредметной деятельности, организации форм учебного </w:t>
      </w:r>
      <w:r w:rsidRPr="001C4DCD">
        <w:rPr>
          <w:rFonts w:ascii="Times New Roman" w:hAnsi="Times New Roman" w:cs="Times New Roman"/>
          <w:sz w:val="24"/>
          <w:szCs w:val="24"/>
        </w:rPr>
        <w:t>сотрудничества и решения важных задач жизнедеятельности обучающихся</w:t>
      </w:r>
      <w:r w:rsidR="00EE5B38"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На ступени начального общего образования имеет особое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значение обеспечение при организации учебного процесса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сбалансированного развития у обучающихся логического, на</w:t>
      </w:r>
      <w:r w:rsidRPr="001C4DCD">
        <w:rPr>
          <w:rFonts w:ascii="Times New Roman" w:hAnsi="Times New Roman" w:cs="Times New Roman"/>
          <w:sz w:val="24"/>
          <w:szCs w:val="24"/>
        </w:rPr>
        <w:t>глядно­образного и знаково­символического мышления, ис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ключающее риск развития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формализма мышления, форми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рования псевдологического мышления. Существенную роль в этом играют такие учебные предметы, как «Литературное чтение», «Технология», «Изобразительное искусство», «Музыка».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Каждый учебный предмет в зависимости от предметного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содержания и релевантных способов организации учебной де</w:t>
      </w:r>
      <w:r w:rsidRPr="001C4DCD">
        <w:rPr>
          <w:rFonts w:ascii="Times New Roman" w:hAnsi="Times New Roman" w:cs="Times New Roman"/>
          <w:sz w:val="24"/>
          <w:szCs w:val="24"/>
        </w:rPr>
        <w:t>ятельности обучающихся раскрывает определённые возможности для формирования универсальных учебных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частности, учебные предметы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«Русский язык», «</w:t>
      </w:r>
      <w:r w:rsidR="009E125A" w:rsidRPr="001C4DCD">
        <w:rPr>
          <w:rFonts w:ascii="Times New Roman" w:hAnsi="Times New Roman" w:cs="Times New Roman"/>
          <w:b/>
          <w:bCs/>
          <w:sz w:val="24"/>
          <w:szCs w:val="24"/>
        </w:rPr>
        <w:t>Якутский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 язык»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обеспечивают формирование познавательных, коммуникативных и регулятивных действий. Работа с тек</w:t>
      </w:r>
      <w:r w:rsidRPr="001C4DCD">
        <w:rPr>
          <w:rFonts w:ascii="Times New Roman" w:hAnsi="Times New Roman" w:cs="Times New Roman"/>
          <w:sz w:val="24"/>
          <w:szCs w:val="24"/>
        </w:rPr>
        <w:t>стом открывает возможности для формирования логических действий анализа, сравнения, установления причинно­следственных связей. Ориентация в морфологической и синтаксической структуре языка и усвоение правил строения слова и предложения, графической формы букв обеспечивают раз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витие знаково­символических действий — замещения (например, звука буквой), моделирования (например, состава слова путём составления схемы) и преобразования модели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(видоизменения слова). Изучение русского </w:t>
      </w:r>
      <w:r w:rsidR="009E125A" w:rsidRPr="001C4DCD">
        <w:rPr>
          <w:rFonts w:ascii="Times New Roman" w:hAnsi="Times New Roman" w:cs="Times New Roman"/>
          <w:color w:val="auto"/>
          <w:sz w:val="24"/>
          <w:szCs w:val="24"/>
        </w:rPr>
        <w:t>и якутского</w:t>
      </w:r>
      <w:r w:rsidRPr="001C4DCD">
        <w:rPr>
          <w:rFonts w:ascii="Times New Roman" w:hAnsi="Times New Roman" w:cs="Times New Roman"/>
          <w:sz w:val="24"/>
          <w:szCs w:val="24"/>
        </w:rPr>
        <w:t xml:space="preserve"> языка создаёт условия для формирования языкового чутья как результата ориентировки ребёнка в грамматической и синтаксической структуре родного языка и обеспечивает успешное развитие адекватных возрасту форм и функций речи, включая обобщающую и планирующую функции.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«Литературное чтение», </w:t>
      </w:r>
      <w:r w:rsidRPr="001C4D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«Литературное чтение на </w:t>
      </w:r>
      <w:r w:rsidR="009E125A" w:rsidRPr="001C4DCD">
        <w:rPr>
          <w:rFonts w:ascii="Times New Roman" w:hAnsi="Times New Roman" w:cs="Times New Roman"/>
          <w:b/>
          <w:bCs/>
          <w:color w:val="auto"/>
          <w:sz w:val="24"/>
          <w:szCs w:val="24"/>
        </w:rPr>
        <w:t>якутск</w:t>
      </w:r>
      <w:r w:rsidRPr="001C4DCD">
        <w:rPr>
          <w:rFonts w:ascii="Times New Roman" w:hAnsi="Times New Roman" w:cs="Times New Roman"/>
          <w:b/>
          <w:bCs/>
          <w:color w:val="auto"/>
          <w:spacing w:val="2"/>
          <w:sz w:val="24"/>
          <w:szCs w:val="24"/>
        </w:rPr>
        <w:t>ом языке».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Требования к результатам изучения учебного </w:t>
      </w:r>
      <w:r w:rsidRPr="001C4DCD">
        <w:rPr>
          <w:rFonts w:ascii="Times New Roman" w:hAnsi="Times New Roman" w:cs="Times New Roman"/>
          <w:sz w:val="24"/>
          <w:szCs w:val="24"/>
        </w:rPr>
        <w:t>предмета включают формирование всех видов универсальных учебных действий: личностных, коммуникативных, познавательных и регулятивных (с приоритетом развития ценностно­смысловой сферы и коммуникации).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Литературное чтение — осмысленная, творческая духовная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деятельность, которая обеспечивает освоение идейно­нрав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ственного содержания художественной литературы, развитие эстетического восприятия. Важнейшей функцией восприятия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художественной литературы является трансляция духовно­</w:t>
      </w:r>
      <w:r w:rsidRPr="001C4DCD">
        <w:rPr>
          <w:rFonts w:ascii="Times New Roman" w:hAnsi="Times New Roman" w:cs="Times New Roman"/>
          <w:sz w:val="24"/>
          <w:szCs w:val="24"/>
        </w:rPr>
        <w:t xml:space="preserve">нравственного опыта общества через коммуникацию системы социальных личностных смыслов, раскрывающих нравственное значение поступков героев литературных произведений.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На ступени начального общего образования важным сред</w:t>
      </w:r>
      <w:r w:rsidRPr="001C4DCD">
        <w:rPr>
          <w:rFonts w:ascii="Times New Roman" w:hAnsi="Times New Roman" w:cs="Times New Roman"/>
          <w:sz w:val="24"/>
          <w:szCs w:val="24"/>
        </w:rPr>
        <w:t>ством организации понимания авторской позиции, отношения автора к героям произведения и отображаемой действительности является выразительное чтение.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Учебные предметы «Литературное чтение», </w:t>
      </w:r>
      <w:r w:rsidR="009E125A" w:rsidRPr="001C4DCD">
        <w:rPr>
          <w:rFonts w:ascii="Times New Roman" w:hAnsi="Times New Roman" w:cs="Times New Roman"/>
          <w:bCs/>
          <w:color w:val="auto"/>
          <w:sz w:val="24"/>
          <w:szCs w:val="24"/>
        </w:rPr>
        <w:t>«Литературное чтение на якутск</w:t>
      </w:r>
      <w:r w:rsidR="009E125A" w:rsidRPr="001C4DCD">
        <w:rPr>
          <w:rFonts w:ascii="Times New Roman" w:hAnsi="Times New Roman" w:cs="Times New Roman"/>
          <w:bCs/>
          <w:color w:val="auto"/>
          <w:spacing w:val="2"/>
          <w:sz w:val="24"/>
          <w:szCs w:val="24"/>
        </w:rPr>
        <w:t>ом языке»</w:t>
      </w:r>
      <w:r w:rsidRPr="001C4DCD">
        <w:rPr>
          <w:rFonts w:ascii="Times New Roman" w:hAnsi="Times New Roman" w:cs="Times New Roman"/>
          <w:sz w:val="24"/>
          <w:szCs w:val="24"/>
        </w:rPr>
        <w:t>обеспечивают формирование следующих универсальных учебных действий: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смыслообразования через прослеживание судьбы героя и ориентацию обучающегося в системе личностных смыслов;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самоопределения и самопознания на основе сравнения образа «Я» с героями литературных произведений посред</w:t>
      </w:r>
      <w:r w:rsidRPr="001C4DCD">
        <w:rPr>
          <w:rFonts w:ascii="Times New Roman" w:hAnsi="Times New Roman" w:cs="Times New Roman"/>
          <w:sz w:val="24"/>
          <w:szCs w:val="24"/>
        </w:rPr>
        <w:t>ством эмоционально­действенной идентификации;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 гражданской идентичности путём знакомства с ге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роическим историческим прошлым своего народа и своей </w:t>
      </w:r>
      <w:r w:rsidRPr="001C4DCD">
        <w:rPr>
          <w:rFonts w:ascii="Times New Roman" w:hAnsi="Times New Roman" w:cs="Times New Roman"/>
          <w:sz w:val="24"/>
          <w:szCs w:val="24"/>
        </w:rPr>
        <w:t>страны и переживания гордости и эмоциональной сопричастности подвигам и достижениям её граждан;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эстетических ценностей и на их основе эстетических кри</w:t>
      </w:r>
      <w:r w:rsidRPr="001C4DCD">
        <w:rPr>
          <w:rFonts w:ascii="Times New Roman" w:hAnsi="Times New Roman" w:cs="Times New Roman"/>
          <w:sz w:val="24"/>
          <w:szCs w:val="24"/>
        </w:rPr>
        <w:t>териев;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нравственно­этического оценивания через выявление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 xml:space="preserve">морального содержания и нравственного значения действий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пер</w:t>
      </w:r>
      <w:r w:rsidRPr="001C4DCD">
        <w:rPr>
          <w:rFonts w:ascii="Times New Roman" w:hAnsi="Times New Roman" w:cs="Times New Roman"/>
          <w:sz w:val="24"/>
          <w:szCs w:val="24"/>
        </w:rPr>
        <w:t>сонажей;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эмоционально­личностной децентрации на основе отождествления себя с героями произведения, соотнесения и </w:t>
      </w:r>
      <w:r w:rsidRPr="001C4DCD">
        <w:rPr>
          <w:rFonts w:ascii="Times New Roman" w:hAnsi="Times New Roman" w:cs="Times New Roman"/>
          <w:sz w:val="24"/>
          <w:szCs w:val="24"/>
        </w:rPr>
        <w:t>сопоставления их позиций, взглядов и мнений;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умения понимать контекстную речь на основе воссоздания картины событий и поступков персонажей;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умения произвольно и выразительно строить контекст</w:t>
      </w:r>
      <w:r w:rsidRPr="001C4DCD">
        <w:rPr>
          <w:rFonts w:ascii="Times New Roman" w:hAnsi="Times New Roman" w:cs="Times New Roman"/>
          <w:sz w:val="24"/>
          <w:szCs w:val="24"/>
        </w:rPr>
        <w:t>ную речь с учётом целей коммуникации, особенностей слушателя, в том числе используя аудиовизуальные средства;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умения устанавливать логическую причинно­следствен</w:t>
      </w:r>
      <w:r w:rsidRPr="001C4DCD">
        <w:rPr>
          <w:rFonts w:ascii="Times New Roman" w:hAnsi="Times New Roman" w:cs="Times New Roman"/>
          <w:sz w:val="24"/>
          <w:szCs w:val="24"/>
        </w:rPr>
        <w:t>ную последовательность событий и действий героев произведения;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умения строить план с выделением существенной и дополнительной информации.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color w:val="auto"/>
          <w:sz w:val="24"/>
          <w:szCs w:val="24"/>
        </w:rPr>
        <w:t>«</w:t>
      </w:r>
      <w:r w:rsidR="009E125A" w:rsidRPr="001C4DCD">
        <w:rPr>
          <w:rFonts w:ascii="Times New Roman" w:hAnsi="Times New Roman" w:cs="Times New Roman"/>
          <w:b/>
          <w:bCs/>
          <w:color w:val="auto"/>
          <w:sz w:val="24"/>
          <w:szCs w:val="24"/>
        </w:rPr>
        <w:t>Агнлийский</w:t>
      </w:r>
      <w:r w:rsidRPr="001C4D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язык»</w:t>
      </w:r>
      <w:r w:rsidRPr="001C4DCD">
        <w:rPr>
          <w:rFonts w:ascii="Times New Roman" w:hAnsi="Times New Roman" w:cs="Times New Roman"/>
          <w:sz w:val="24"/>
          <w:szCs w:val="24"/>
        </w:rPr>
        <w:t>обеспечивает прежде всего развитие коммуникативных действий, формируя коммуникативную культуру обучающегося. Изучение иностранного языка способствует: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общему речевому развитию обучающегося на основе </w:t>
      </w:r>
      <w:r w:rsidRPr="001C4DCD">
        <w:rPr>
          <w:rFonts w:ascii="Times New Roman" w:hAnsi="Times New Roman" w:cs="Times New Roman"/>
          <w:sz w:val="24"/>
          <w:szCs w:val="24"/>
        </w:rPr>
        <w:t>формирования обобщённых лингвистических структур грамматики и синтаксиса;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развитию произвольности и осознанности монологиче</w:t>
      </w:r>
      <w:r w:rsidRPr="001C4DCD">
        <w:rPr>
          <w:rFonts w:ascii="Times New Roman" w:hAnsi="Times New Roman" w:cs="Times New Roman"/>
          <w:sz w:val="24"/>
          <w:szCs w:val="24"/>
        </w:rPr>
        <w:t>ской и диалогической речи;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развитию письменной речи;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формированию ориентации на партнёра, его высказыва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ния, поведение, эмоциональное состояние и переживания; </w:t>
      </w:r>
      <w:r w:rsidRPr="001C4DCD">
        <w:rPr>
          <w:rFonts w:ascii="Times New Roman" w:hAnsi="Times New Roman" w:cs="Times New Roman"/>
          <w:sz w:val="24"/>
          <w:szCs w:val="24"/>
        </w:rPr>
        <w:t>уважения интересов партнёра; умения слушать и слышать собеседника, вести диалог, излагать и обосновывать своё мнение в понятной для собеседника форме.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Знакомство обучающихся с культурой, историей и традициями других народов и мировой культурой, открытие универсальности детской субкультуры создаёт необходимые </w:t>
      </w:r>
      <w:r w:rsidRPr="001C4DCD">
        <w:rPr>
          <w:rFonts w:ascii="Times New Roman" w:hAnsi="Times New Roman" w:cs="Times New Roman"/>
          <w:sz w:val="24"/>
          <w:szCs w:val="24"/>
        </w:rPr>
        <w:t>условия для формирования личностных универсальных дей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ствий — формирования гражданской идентичности лично</w:t>
      </w:r>
      <w:r w:rsidRPr="001C4DCD">
        <w:rPr>
          <w:rFonts w:ascii="Times New Roman" w:hAnsi="Times New Roman" w:cs="Times New Roman"/>
          <w:sz w:val="24"/>
          <w:szCs w:val="24"/>
        </w:rPr>
        <w:t>сти, преимущественно в её общекультурном компоненте, и доброжелательного отношения, уважения и толерантности к другим странам и народам, компетентности в межкультурном диалоге.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Изучение иностранного языка способствует развитию обще­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учебных познавательных действий, в первую очередь смыслового чтения (выделение субъекта и предиката текста; понимание смысла текста и умение прогнозировать развитие его сюжета; умение задавать вопросы, опираясь на смысл прочитанного текста; сочинение оригинального текста на основе плана).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«Математика и информатика».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На ступени начального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общего образования этот учебный предмет является осно</w:t>
      </w:r>
      <w:r w:rsidRPr="001C4DCD">
        <w:rPr>
          <w:rFonts w:ascii="Times New Roman" w:hAnsi="Times New Roman" w:cs="Times New Roman"/>
          <w:sz w:val="24"/>
          <w:szCs w:val="24"/>
        </w:rPr>
        <w:t>вой развития у обучающихся познавательных универсальных действий, в первую очередь логических и алгоритмических.</w:t>
      </w:r>
      <w:r w:rsidRPr="001C4DCD">
        <w:rPr>
          <w:rFonts w:ascii="Times New Roman" w:hAnsi="Times New Roman" w:cs="Times New Roman"/>
          <w:sz w:val="24"/>
          <w:szCs w:val="24"/>
        </w:rPr>
        <w:br/>
        <w:t>В процессе знакомства с математическими отношениями, зависимостями у школьников формируются учебные действия планирования последовательности шагов при решении задач; различения способа и результата действия; выбора способа достижения поставленной цели; использования знаково­символических средств для моделирования математической ситуации, представления информации; сравнения и классификации (например, предметов, чисел, геометрических фигур) по существенному основанию. Особое значение имеет математика для формирования общего приёма решения задач как универсального учебного действия.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Формирование моделирования как универсального учебно</w:t>
      </w:r>
      <w:r w:rsidRPr="001C4DCD">
        <w:rPr>
          <w:rFonts w:ascii="Times New Roman" w:hAnsi="Times New Roman" w:cs="Times New Roman"/>
          <w:sz w:val="24"/>
          <w:szCs w:val="24"/>
        </w:rPr>
        <w:t>го действия осуществляется в рамках практически всех учебных предметов на этой ступени образования. В процессе обучения обучающийся осваивает систему социально принятых знаков и символов, существующих в современной культуре и необходимых как для его обучения, так и для социализации.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«Окружающий мир».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Этот предмет выполняет интегрирующую функцию и обеспечивает формирование у обучающихся целостной научной картины природного и социокультурного мира, отношений человека с природой, обществом,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другими людьми, государством, осознания своего места в </w:t>
      </w:r>
      <w:r w:rsidRPr="001C4DCD">
        <w:rPr>
          <w:rFonts w:ascii="Times New Roman" w:hAnsi="Times New Roman" w:cs="Times New Roman"/>
          <w:sz w:val="24"/>
          <w:szCs w:val="24"/>
        </w:rPr>
        <w:t>обществе, создавая основу становления мировоззрения, жизненного самоопределения и формирования российской гражданской идентичности личности.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сфере личностных универсальных действий изучение предмета «Окружающий мир» обеспечивает формирование </w:t>
      </w:r>
      <w:r w:rsidRPr="001C4DCD">
        <w:rPr>
          <w:rFonts w:ascii="Times New Roman" w:hAnsi="Times New Roman" w:cs="Times New Roman"/>
          <w:sz w:val="24"/>
          <w:szCs w:val="24"/>
        </w:rPr>
        <w:t>когнитивного, эмоционально­ценностного и деятельностного компонентов гражданской российской идентичности: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формирование умения различать государственную сим</w:t>
      </w:r>
      <w:r w:rsidRPr="001C4DCD">
        <w:rPr>
          <w:rFonts w:ascii="Times New Roman" w:hAnsi="Times New Roman" w:cs="Times New Roman"/>
          <w:sz w:val="24"/>
          <w:szCs w:val="24"/>
        </w:rPr>
        <w:t xml:space="preserve">волику Российской Федерации и </w:t>
      </w:r>
      <w:r w:rsidR="00445CB3" w:rsidRPr="001C4DCD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Pr="001C4DCD">
        <w:rPr>
          <w:rFonts w:ascii="Times New Roman" w:hAnsi="Times New Roman" w:cs="Times New Roman"/>
          <w:sz w:val="24"/>
          <w:szCs w:val="24"/>
        </w:rPr>
        <w:t xml:space="preserve">, описывать достопримечательности столицы и родного края, находить на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карте Российскую Федерацию, Москву — столицу России, </w:t>
      </w:r>
      <w:r w:rsidR="00445CB3" w:rsidRPr="001C4DCD">
        <w:rPr>
          <w:rFonts w:ascii="Times New Roman" w:hAnsi="Times New Roman" w:cs="Times New Roman"/>
          <w:sz w:val="24"/>
          <w:szCs w:val="24"/>
        </w:rPr>
        <w:t>Республику Саха (Якутия) и ее столицу - Якутск</w:t>
      </w:r>
      <w:r w:rsidRPr="001C4DCD">
        <w:rPr>
          <w:rFonts w:ascii="Times New Roman" w:hAnsi="Times New Roman" w:cs="Times New Roman"/>
          <w:sz w:val="24"/>
          <w:szCs w:val="24"/>
        </w:rPr>
        <w:t>; ознакомление с особенностями некоторых зарубежных стран;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формирование основ исторической памяти — умения различать в историческом времени прошлое, настоящее, будущее; ориентации в основных исторических событиях своего народа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 России и ощущения чувства гордости за славу и достижения своего народа и России; умения фиксировать в информационной среде элементы истории семьи, </w:t>
      </w:r>
      <w:r w:rsidR="00CD0541" w:rsidRPr="001C4DCD">
        <w:rPr>
          <w:rFonts w:ascii="Times New Roman" w:hAnsi="Times New Roman" w:cs="Times New Roman"/>
          <w:sz w:val="24"/>
          <w:szCs w:val="24"/>
        </w:rPr>
        <w:t>республики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формирование основ экологического сознания, грамотности и культуры учащихся, освоение элементарных норм </w:t>
      </w:r>
      <w:r w:rsidRPr="001C4DCD">
        <w:rPr>
          <w:rFonts w:ascii="Times New Roman" w:hAnsi="Times New Roman" w:cs="Times New Roman"/>
          <w:sz w:val="24"/>
          <w:szCs w:val="24"/>
        </w:rPr>
        <w:t>адекватного природосообразного поведения;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морально­этического сознания — норм и правил взаимоотношений человека с другими людьми, социальными группами и сообществами.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сфере личностных универсальных учебных действий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изучение предмета способствует принятию обучающимися</w:t>
      </w:r>
      <w:r w:rsidRPr="001C4DCD">
        <w:rPr>
          <w:rFonts w:ascii="Times New Roman" w:hAnsi="Times New Roman" w:cs="Times New Roman"/>
          <w:sz w:val="24"/>
          <w:szCs w:val="24"/>
        </w:rPr>
        <w:t>правил здорового образа жизни, пониманию необходимости здорового образа жизни в интересах укрепления физического, психического и психологического здоровья.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Изучение данного предмета способствует формированию </w:t>
      </w:r>
      <w:r w:rsidRPr="001C4DCD">
        <w:rPr>
          <w:rFonts w:ascii="Times New Roman" w:hAnsi="Times New Roman" w:cs="Times New Roman"/>
          <w:sz w:val="24"/>
          <w:szCs w:val="24"/>
        </w:rPr>
        <w:t>общепознавательных универсальных учебных действий: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овладению начальными формами исследовательской деятельности, включая умение поиска и работы с информацией;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формированию действий замещения и моделирования (использование готовых моделей для объяснения явлений </w:t>
      </w:r>
      <w:r w:rsidRPr="001C4DCD">
        <w:rPr>
          <w:rFonts w:ascii="Times New Roman" w:hAnsi="Times New Roman" w:cs="Times New Roman"/>
          <w:sz w:val="24"/>
          <w:szCs w:val="24"/>
        </w:rPr>
        <w:t>или выявления свойств объектов и создания моделей);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формированию логических действий сравнения, подведения под понятия, аналогии, классификации объектов живой и неживой природы на основе внешних признаков или известных характерных свойств; установления причинно­следственных связей в окружающем мире, в том числе на многообразном материале природы и культуры родного края.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«Изобразительное искусство».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Развивающий потенциал этого предмета связан с формированием личностных, познавательных, регулятивных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Моделирующий характер изобразительной деятельности создаёт условия для формирования общеучебных действий, </w:t>
      </w:r>
      <w:r w:rsidRPr="001C4DCD">
        <w:rPr>
          <w:rFonts w:ascii="Times New Roman" w:hAnsi="Times New Roman" w:cs="Times New Roman"/>
          <w:sz w:val="24"/>
          <w:szCs w:val="24"/>
        </w:rPr>
        <w:t>замещения и моделирования явлений и объектов природного и социокультурного мира в продуктивной деятельности об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учающихся. Такое моделирование является основой разви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тия познания ребёнком мира и способствует формированию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логических операций сравнения, установления тождества и </w:t>
      </w:r>
      <w:r w:rsidRPr="001C4DCD">
        <w:rPr>
          <w:rFonts w:ascii="Times New Roman" w:hAnsi="Times New Roman" w:cs="Times New Roman"/>
          <w:sz w:val="24"/>
          <w:szCs w:val="24"/>
        </w:rPr>
        <w:t>различий, аналогий, причинно­следственных связей и отношений. При создании продукта изобразительной деятельности особые требования предъявляются к регулятивным действи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ям — целеполаганию как формированию замысла, планированию и организации действий в соответствии с целью, </w:t>
      </w:r>
      <w:r w:rsidRPr="001C4DCD">
        <w:rPr>
          <w:rFonts w:ascii="Times New Roman" w:hAnsi="Times New Roman" w:cs="Times New Roman"/>
          <w:sz w:val="24"/>
          <w:szCs w:val="24"/>
        </w:rPr>
        <w:t xml:space="preserve">умению контролировать соответствие выполняемых действий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способу, внесению коррективов на основе предвосхищения </w:t>
      </w:r>
      <w:r w:rsidRPr="001C4DCD">
        <w:rPr>
          <w:rFonts w:ascii="Times New Roman" w:hAnsi="Times New Roman" w:cs="Times New Roman"/>
          <w:sz w:val="24"/>
          <w:szCs w:val="24"/>
        </w:rPr>
        <w:t>будущего результата и его соответствия замыслу.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сфере личностных действий приобщение к мировой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и отечественной культуре и освоение сокровищницы изо</w:t>
      </w:r>
      <w:r w:rsidRPr="001C4DCD">
        <w:rPr>
          <w:rFonts w:ascii="Times New Roman" w:hAnsi="Times New Roman" w:cs="Times New Roman"/>
          <w:sz w:val="24"/>
          <w:szCs w:val="24"/>
        </w:rPr>
        <w:t>бразительного искусства, народных, национальных традиций, искусства других народов обеспечивают формирование граж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данской идентичности личности, толерантности, эстетиче</w:t>
      </w:r>
      <w:r w:rsidRPr="001C4DCD">
        <w:rPr>
          <w:rFonts w:ascii="Times New Roman" w:hAnsi="Times New Roman" w:cs="Times New Roman"/>
          <w:sz w:val="24"/>
          <w:szCs w:val="24"/>
        </w:rPr>
        <w:t>ских ценностей и вкусов, новой системы мотивов, включая мотивы творческого самовыражения, способствуют развитию позитивной самооценки и самоуважения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«Музыка».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Этот предмет обеспечивает формирование личностных, коммуникативных, познавательных действий.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На основе освоения обучающимися мира музыкального искусства в сфере личностных действий будут сформированы эстети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>ческие и ценностно­смысловые ориентации обучающихся, создающие основу для формирования позитивной само­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оценки, самоуважения, жизненного оптимизма, потребности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 творческом самовыражении. Приобщение к достижениям национальной, российской и мировой музыкальной культуры и традициям, многообразию музыкального фольклора России, образцам народной и профессиональной музыки обеспечит формирование российской гражданской идентичности и толерантности как основы жизни в поликультурном обществе.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Будут сформированы коммуникативные универсальные </w:t>
      </w:r>
      <w:r w:rsidRPr="001C4DCD">
        <w:rPr>
          <w:rFonts w:ascii="Times New Roman" w:hAnsi="Times New Roman" w:cs="Times New Roman"/>
          <w:sz w:val="24"/>
          <w:szCs w:val="24"/>
        </w:rPr>
        <w:t>учебные действия на основе развития эмпатии и умения выявлять выраженные в музыке настроения и чувства и передавать свои чувства и эмоции с помощью творческого самовыражения.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области развития общепознавательных действий изучение музыки будет способствовать формированию замещения и моделирования.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«Технология».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Специфика этого предмета и его значимость для формирования универсальных учебных действий </w:t>
      </w:r>
      <w:r w:rsidRPr="001C4DCD">
        <w:rPr>
          <w:rFonts w:ascii="Times New Roman" w:hAnsi="Times New Roman" w:cs="Times New Roman"/>
          <w:sz w:val="24"/>
          <w:szCs w:val="24"/>
        </w:rPr>
        <w:t>обусловлены: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ключевой ролью предметно­преобразовательной деятель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ности как основы формирования системы универсальных </w:t>
      </w:r>
      <w:r w:rsidRPr="001C4DCD">
        <w:rPr>
          <w:rFonts w:ascii="Times New Roman" w:hAnsi="Times New Roman" w:cs="Times New Roman"/>
          <w:sz w:val="24"/>
          <w:szCs w:val="24"/>
        </w:rPr>
        <w:t>учебных действий;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значением универсальных учебных действий моделиро</w:t>
      </w:r>
      <w:r w:rsidRPr="001C4DCD">
        <w:rPr>
          <w:rFonts w:ascii="Times New Roman" w:hAnsi="Times New Roman" w:cs="Times New Roman"/>
          <w:sz w:val="24"/>
          <w:szCs w:val="24"/>
        </w:rPr>
        <w:t xml:space="preserve">вания и планирования, которые являются непосредственным предметом усвоения в ходе выполнения различных заданий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по курсу (так, в ходе решения задач на конструированиеобучающиеся учатся использовать схемы, карты и модели,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задающие полную ориентировочную основу выполнения пред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ложенных заданий и позволяющие выделять необходимую </w:t>
      </w:r>
      <w:r w:rsidRPr="001C4DCD">
        <w:rPr>
          <w:rFonts w:ascii="Times New Roman" w:hAnsi="Times New Roman" w:cs="Times New Roman"/>
          <w:sz w:val="24"/>
          <w:szCs w:val="24"/>
        </w:rPr>
        <w:t>систему ориентиров);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специальной организацией процесса планомерно­поэтап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ной отработки предметно­преобразовательной деятельности </w:t>
      </w:r>
      <w:r w:rsidRPr="001C4DCD">
        <w:rPr>
          <w:rFonts w:ascii="Times New Roman" w:hAnsi="Times New Roman" w:cs="Times New Roman"/>
          <w:sz w:val="24"/>
          <w:szCs w:val="24"/>
        </w:rPr>
        <w:t>обучающихся в генезисе и развитии психологических новообразований младшего школьного возраста — умении осуществлять анализ, действовать во внутреннем умственном плане; рефлексией как осознанием содержания и оснований выполняемой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широким использованием форм группового сотрудничества и проектных форм работы для реализации учебных </w:t>
      </w:r>
      <w:r w:rsidRPr="001C4DCD">
        <w:rPr>
          <w:rFonts w:ascii="Times New Roman" w:hAnsi="Times New Roman" w:cs="Times New Roman"/>
          <w:sz w:val="24"/>
          <w:szCs w:val="24"/>
        </w:rPr>
        <w:t>целей курса;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формированием первоначальных элементов ИКТ­компетентности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Изучение технологии обеспечивает реализацию следующих целей: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картины мира материальной и духовной культуры как продукта творческой предметно­преобразующей деятельности человека;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развитие знаково­символического и пространственного </w:t>
      </w:r>
      <w:r w:rsidRPr="001C4DCD">
        <w:rPr>
          <w:rFonts w:ascii="Times New Roman" w:hAnsi="Times New Roman" w:cs="Times New Roman"/>
          <w:sz w:val="24"/>
          <w:szCs w:val="24"/>
        </w:rPr>
        <w:t xml:space="preserve">мышления, творческого и репродуктивного воображения на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основе развития способности обучающегося к моделирова</w:t>
      </w:r>
      <w:r w:rsidRPr="001C4DCD">
        <w:rPr>
          <w:rFonts w:ascii="Times New Roman" w:hAnsi="Times New Roman" w:cs="Times New Roman"/>
          <w:sz w:val="24"/>
          <w:szCs w:val="24"/>
        </w:rPr>
        <w:t>нию и отображению объекта и процесса его преобразования в форме моделей (рисунков, планов, схем, чертежей);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развитие регулятивных действий, включая целеполагание;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планирование (умение составлять план действий и приме</w:t>
      </w:r>
      <w:r w:rsidRPr="001C4DCD">
        <w:rPr>
          <w:rFonts w:ascii="Times New Roman" w:hAnsi="Times New Roman" w:cs="Times New Roman"/>
          <w:sz w:val="24"/>
          <w:szCs w:val="24"/>
        </w:rPr>
        <w:t>нять его для решения задач); прогнозирование (предвосхищение будущего результата при различных условиях выполнения действия); контроль, коррекция и оценка;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внутреннего плана на основе поэтапной отработки предметно­преобразующих действий;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планирующей и регулирующей функций речи;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коммуникативной компетентности обучающихся на основе организации совместно­продуктивной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развитие эстетических представлений и критериев на основе изобразительной и художественной конструктивной</w:t>
      </w:r>
      <w:r w:rsidRPr="001C4DCD">
        <w:rPr>
          <w:rFonts w:ascii="Times New Roman" w:hAnsi="Times New Roman" w:cs="Times New Roman"/>
          <w:sz w:val="24"/>
          <w:szCs w:val="24"/>
        </w:rPr>
        <w:t xml:space="preserve">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мотивации успеха и достижений младших школьников, творческой самореализации на основе эффективной организации предметно­преобразующей символико­моделирующей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ознакомление обучающихся с миром профессий и их социальным значением, историей их возникновения и развития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как первая ступень формирования готовности к предвари</w:t>
      </w:r>
      <w:r w:rsidRPr="001C4DCD">
        <w:rPr>
          <w:rFonts w:ascii="Times New Roman" w:hAnsi="Times New Roman" w:cs="Times New Roman"/>
          <w:sz w:val="24"/>
          <w:szCs w:val="24"/>
        </w:rPr>
        <w:t>тельному профессиональному самоопределению;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формирование ИКТ­компетентности обучающихся, вклю</w:t>
      </w:r>
      <w:r w:rsidRPr="001C4DCD">
        <w:rPr>
          <w:rFonts w:ascii="Times New Roman" w:hAnsi="Times New Roman" w:cs="Times New Roman"/>
          <w:sz w:val="24"/>
          <w:szCs w:val="24"/>
        </w:rPr>
        <w:t>чая ознакомление с правилами жизни людей в мире инфор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мации: избирательность в потреблении информации, ува</w:t>
      </w:r>
      <w:r w:rsidRPr="001C4DCD">
        <w:rPr>
          <w:rFonts w:ascii="Times New Roman" w:hAnsi="Times New Roman" w:cs="Times New Roman"/>
          <w:sz w:val="24"/>
          <w:szCs w:val="24"/>
        </w:rPr>
        <w:t>жение к личной информации другого человека, к процессу познания учения, к состоянию неполного знания и другим аспектам.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«Физическая культура».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Этот предмет обеспечивает формирование личностных универсальных действий: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 общекультурной и российской гражданской идентичности как чувства гордости за достижения в мировом и отечественном спорте;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освоение моральных норм помощи тем, кто в ней нуждается, готовности принять на себя ответственность;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развитие мотивации достижения и готовности к преодолению трудностей на основе конструктивных стратегий</w:t>
      </w:r>
      <w:r w:rsidRPr="001C4DCD">
        <w:rPr>
          <w:rFonts w:ascii="Times New Roman" w:hAnsi="Times New Roman" w:cs="Times New Roman"/>
          <w:sz w:val="24"/>
          <w:szCs w:val="24"/>
        </w:rPr>
        <w:t>совладания и умения мобилизовать свои личностные и физические ресурсы, стрессоустойчивости;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освоение правил здорового и безопасного образа жизни.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«Физическая культура» как учебный предмет способствует: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области регулятивных действий развитию умений пла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нировать, регулировать, контролировать и оценивать свои </w:t>
      </w:r>
      <w:r w:rsidRPr="001C4DCD">
        <w:rPr>
          <w:rFonts w:ascii="Times New Roman" w:hAnsi="Times New Roman" w:cs="Times New Roman"/>
          <w:sz w:val="24"/>
          <w:szCs w:val="24"/>
        </w:rPr>
        <w:t>действия;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области коммуникативных действий развитию взаимодействия, ориентации на партнёра, сотрудничеству и кооперации (в командных видах спорта — формированию умений планировать общую цель и пути её достижения; договариваться в отношении целей и способов действия, распреде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ления функций и ролей в совместной деятельности; конструктивно разрешать конфликты; осуществлять взаимный </w:t>
      </w:r>
      <w:r w:rsidRPr="001C4DCD">
        <w:rPr>
          <w:rFonts w:ascii="Times New Roman" w:hAnsi="Times New Roman" w:cs="Times New Roman"/>
          <w:sz w:val="24"/>
          <w:szCs w:val="24"/>
        </w:rPr>
        <w:t>контроль; адекватно оценивать собственное поведение и поведение партнёра и вносить необходимые коррективы в интересах достижения общего результата).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2.1.4. Информационно­коммуникационные технологии — инструментарий универсальных учебных действий. Формирование</w:t>
      </w:r>
      <w:r w:rsidRPr="001C4DCD">
        <w:rPr>
          <w:rFonts w:ascii="Times New Roman" w:hAnsi="Times New Roman" w:cs="Times New Roman"/>
          <w:sz w:val="24"/>
          <w:szCs w:val="24"/>
        </w:rPr>
        <w:br/>
        <w:t>ИКТ­компетентности обучающихся</w:t>
      </w:r>
      <w:r w:rsidR="00D56F30"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условиях интенсификации процессов информатизации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общества и образования при формировании универсальных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учебных действий наряду с традиционными методиками целе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сообразно широкое использование цифровых инструментов и возможностей современной информационно­образовательной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среды. Ориентировка младших школьников в информаци</w:t>
      </w:r>
      <w:r w:rsidRPr="001C4DCD">
        <w:rPr>
          <w:rFonts w:ascii="Times New Roman" w:hAnsi="Times New Roman" w:cs="Times New Roman"/>
          <w:sz w:val="24"/>
          <w:szCs w:val="24"/>
        </w:rPr>
        <w:t>онно­коммуникационных технологиях (ИКТ) и формирова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ние способности их грамотно применять (ИКТ­компетентность) являются одними из важных элементов форми</w:t>
      </w:r>
      <w:r w:rsidRPr="001C4DCD">
        <w:rPr>
          <w:rFonts w:ascii="Times New Roman" w:hAnsi="Times New Roman" w:cs="Times New Roman"/>
          <w:sz w:val="24"/>
          <w:szCs w:val="24"/>
        </w:rPr>
        <w:t>рования уни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версальных учебных действий обучающихся на</w:t>
      </w:r>
      <w:r w:rsidRPr="001C4DCD">
        <w:rPr>
          <w:rFonts w:ascii="Times New Roman" w:hAnsi="Times New Roman" w:cs="Times New Roman"/>
          <w:sz w:val="24"/>
          <w:szCs w:val="24"/>
        </w:rPr>
        <w:t>ступени начального общего образования. Поэтому программа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формирования универсальных учебных действий на ступени начального общего образования содержит раздел, который определяет необходимые для этого элементы ИКТ­компетентности.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Одновременно ИКТ могут (и должны) широко применять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ся при оценке сформированности универсальных учебных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действий. Для их формирования исключительную важность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имеет использование информационно­образовательной сре</w:t>
      </w:r>
      <w:r w:rsidRPr="001C4DCD">
        <w:rPr>
          <w:rFonts w:ascii="Times New Roman" w:hAnsi="Times New Roman" w:cs="Times New Roman"/>
          <w:sz w:val="24"/>
          <w:szCs w:val="24"/>
        </w:rPr>
        <w:t>ды, в которой планируют и фиксируют свою деятельность и результаты учителя и обучающиеся.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ИКТ­компетентности выделяется учебная ИКТ­компе</w:t>
      </w:r>
      <w:r w:rsidRPr="001C4DCD">
        <w:rPr>
          <w:rFonts w:ascii="Times New Roman" w:hAnsi="Times New Roman" w:cs="Times New Roman"/>
          <w:sz w:val="24"/>
          <w:szCs w:val="24"/>
        </w:rPr>
        <w:t>тентность как способность решать учебные задачи с исполь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зованием общедоступных в начальной школе инструментов </w:t>
      </w:r>
      <w:r w:rsidRPr="001C4DCD">
        <w:rPr>
          <w:rFonts w:ascii="Times New Roman" w:hAnsi="Times New Roman" w:cs="Times New Roman"/>
          <w:sz w:val="24"/>
          <w:szCs w:val="24"/>
        </w:rPr>
        <w:t>ИКТ и источников информации в соответствии с возрастны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ми потребностями и возможностями младшего школьника. </w:t>
      </w:r>
      <w:r w:rsidRPr="001C4DCD">
        <w:rPr>
          <w:rFonts w:ascii="Times New Roman" w:hAnsi="Times New Roman" w:cs="Times New Roman"/>
          <w:sz w:val="24"/>
          <w:szCs w:val="24"/>
        </w:rPr>
        <w:t xml:space="preserve">Решение задачи формирования ИКТ­компетентности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должно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проходить не только на занятиях по отдельным учебным пред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метам (где формируется предметная ИКТ­компетентность), </w:t>
      </w:r>
      <w:r w:rsidRPr="001C4DCD">
        <w:rPr>
          <w:rFonts w:ascii="Times New Roman" w:hAnsi="Times New Roman" w:cs="Times New Roman"/>
          <w:sz w:val="24"/>
          <w:szCs w:val="24"/>
        </w:rPr>
        <w:t>но и в рамках надпредметной программы по формированию универсальных учебных действий.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 освоении личностных действий формируются: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критическое отношение к информации и избирательность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её восприятия;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уважение к информации о частной жизни и информационным результатам деятельности других людей;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основы правовой культуры в области использования информации.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 освоении регулятивных универсальных учебных действий обеспечиваются: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оценка условий, алгоритмов и результатов действий, выполняемых в информационной среде;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использование результатов действия, размещённых в информационной среде, для оценки и коррекции выполненного действия;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создание цифрового портфолио учебных достижений обучающегося.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При освоении познавательных универсальных учебных </w:t>
      </w:r>
      <w:r w:rsidRPr="001C4DCD">
        <w:rPr>
          <w:rFonts w:ascii="Times New Roman" w:hAnsi="Times New Roman" w:cs="Times New Roman"/>
          <w:sz w:val="24"/>
          <w:szCs w:val="24"/>
        </w:rPr>
        <w:t>действий ИКТ играют ключевую роль в таких общеучебных универсальных действиях, как: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поиск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фиксация (запись) информации с помощью различных </w:t>
      </w:r>
      <w:r w:rsidRPr="001C4DCD">
        <w:rPr>
          <w:rFonts w:ascii="Times New Roman" w:hAnsi="Times New Roman" w:cs="Times New Roman"/>
          <w:sz w:val="24"/>
          <w:szCs w:val="24"/>
        </w:rPr>
        <w:t>технических средств;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структурирование информации, её организация и представление в виде диаграмм, картосхем, линий времени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пр.;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создание простых гипермедиасообщений;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построение простейших моделей объектов и процессов.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ИКТ является важным инструментом для формирования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коммуникативных универсальных учебных действий. Дляэто­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го используются: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обмен гипермедиасообщениями;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выступление с аудиовизуальной поддержкой;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фиксация хода коллективной/личной коммуникации;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общение в цифровой среде (электронная почта, чат, видеоконференция, форум, блог).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Формирование ИКТ­компетентности обучающихся происходит в рамках системно­деятельностного подхода, в процессе изучения всех без исключения предметов учебного плана. Вынесение формирования ИКТ­компетентности в программу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формирования универсальных учебных действий позволяет </w:t>
      </w:r>
      <w:r w:rsidRPr="001C4DCD">
        <w:rPr>
          <w:rFonts w:ascii="Times New Roman" w:hAnsi="Times New Roman" w:cs="Times New Roman"/>
          <w:sz w:val="24"/>
          <w:szCs w:val="24"/>
        </w:rPr>
        <w:t>образовательному учреждению и учителю формировать соответствующие позиции планируемых результатов, помогает с учётом специфики каждого учебного предмета избежать дублирования при освоении разных умений, осуществлять интеграцию и синхронизацию содержания различных учебных курсов. Освоение умений работать с информацией и использовать инструменты ИКТ также может входить в содержание факультативных курсов, кружков, внеклассной деятельности школьников.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Целенаправленная работа по формированию ИКТ­компетентности может включать следующие этапы (разделы).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Знакомство со средствами ИКТ.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Использование эргономичных и безопасных для здоровья приёмов работы со </w:t>
      </w:r>
      <w:r w:rsidRPr="001C4DCD">
        <w:rPr>
          <w:rFonts w:ascii="Times New Roman" w:hAnsi="Times New Roman" w:cs="Times New Roman"/>
          <w:sz w:val="24"/>
          <w:szCs w:val="24"/>
        </w:rPr>
        <w:t>средствами ИКТ. Выполнение компенсирующих упражнений. Организация системы файлов и папок, запоминание изменений в файле, именование файлов и папок. Распечатка файла.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Запись, фиксация информации.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Ввод информации в </w:t>
      </w:r>
      <w:r w:rsidRPr="001C4DCD">
        <w:rPr>
          <w:rFonts w:ascii="Times New Roman" w:hAnsi="Times New Roman" w:cs="Times New Roman"/>
          <w:sz w:val="24"/>
          <w:szCs w:val="24"/>
        </w:rPr>
        <w:t>компьютер с фото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 и видеокамеры. Сканирование изображений и текстов. Запись (сохранение) вводимой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информации. Распознавание текста, введённого как изображение. Учёт ограничений в объёме записываемой информации, использование сменных носителей (флеш­карт).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Создание текстов с помощью компьютера.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Составле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ние текста. Клавиатурное письмо. Основные правила и инструменты создания и оформления текста. Работа в простом текстовом редакторе. Полуавтоматический орфографический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контроль. Набор текста на родном и иностранном языках, </w:t>
      </w:r>
      <w:r w:rsidRPr="001C4DCD">
        <w:rPr>
          <w:rFonts w:ascii="Times New Roman" w:hAnsi="Times New Roman" w:cs="Times New Roman"/>
          <w:sz w:val="24"/>
          <w:szCs w:val="24"/>
        </w:rPr>
        <w:t>экранный перевод отдельных слов.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Создание графических сообщений.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Рисование на гра</w:t>
      </w:r>
      <w:r w:rsidRPr="001C4DCD">
        <w:rPr>
          <w:rFonts w:ascii="Times New Roman" w:hAnsi="Times New Roman" w:cs="Times New Roman"/>
          <w:sz w:val="24"/>
          <w:szCs w:val="24"/>
        </w:rPr>
        <w:t>фическом планшете. Создание планов территории. Создание диаграмм и деревьев.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Редактирование сообщений.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Редактирование текста фотоизображений и их цепочек (слайд­шоу), видео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 и аудиозаписей.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Создание новых сообщений путём комбинирования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имеющихся.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Создание сообщения в виде цепочки экранов.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Добавление на экран изображения, звука, текста. Презентация </w:t>
      </w:r>
      <w:r w:rsidRPr="001C4DCD">
        <w:rPr>
          <w:rFonts w:ascii="Times New Roman" w:hAnsi="Times New Roman" w:cs="Times New Roman"/>
          <w:sz w:val="24"/>
          <w:szCs w:val="24"/>
        </w:rPr>
        <w:t>как письменное и устное сообщение. Использование ссылок из текста для организации информации. Пометка фрагмента изображения ссылкой. Добавление объектов и ссылок в географические карты и «ленты времени». Составление нового изображения из готовых фрагментов (аппликация).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>Создание структурированных сообщений.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 Создание пись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менного сообщения. Подготовка устного сообщения c аудиовизуальной поддержкой, написание пояснений и тезисов.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Представление и обработка данных.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Сбор числовых и аудиовизуальных данных в естественно­научных наблюдениях и экспериментах с использованием фото­ или видеокамеры,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цифровых датчиков. Графическое представление числовых </w:t>
      </w:r>
      <w:r w:rsidRPr="001C4DCD">
        <w:rPr>
          <w:rFonts w:ascii="Times New Roman" w:hAnsi="Times New Roman" w:cs="Times New Roman"/>
          <w:sz w:val="24"/>
          <w:szCs w:val="24"/>
        </w:rPr>
        <w:t>данных: в виде графиков и диаграмм.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Поиск информации. </w:t>
      </w:r>
      <w:r w:rsidRPr="001C4DCD">
        <w:rPr>
          <w:rFonts w:ascii="Times New Roman" w:hAnsi="Times New Roman" w:cs="Times New Roman"/>
          <w:sz w:val="24"/>
          <w:szCs w:val="24"/>
        </w:rPr>
        <w:t>Поиск информации в соответствующих возрасту цифровых источниках. Поиск информации в Интернете, формулирование запроса, интерпретация результатов поиска. Сохранение найденного объекта. Составление списка используемых информационных источников. Использование ссылок для указания использованных информационных источников. Поиск информации в компьютере. Организация поиска по стандартным свойствам файлов, по наличию данного слова. Поиск в базах данных. Заполнение баз данных небольшого объёма.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Коммуникация, проектирование, моделирование, управ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ление и организация деятельности. </w:t>
      </w:r>
      <w:r w:rsidRPr="001C4DCD">
        <w:rPr>
          <w:rFonts w:ascii="Times New Roman" w:hAnsi="Times New Roman" w:cs="Times New Roman"/>
          <w:sz w:val="24"/>
          <w:szCs w:val="24"/>
        </w:rPr>
        <w:t>Передача сообщения, участие в диалоге с использованием средств ИКТ — элек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тронной почты, чата, форума, аудио­ и видеоконференции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пр. Выступление перед небольшой аудиторией с устным сообщением с ИКТ­поддержкой. Размещение письменного</w:t>
      </w:r>
      <w:r w:rsidRPr="001C4DCD">
        <w:rPr>
          <w:rFonts w:ascii="Times New Roman" w:hAnsi="Times New Roman" w:cs="Times New Roman"/>
          <w:sz w:val="24"/>
          <w:szCs w:val="24"/>
        </w:rPr>
        <w:t xml:space="preserve"> сообщения в информационной образовательной среде. Коллективная коммуникативная деятельность в информационной образовательной среде. Непосредственная: фиксация хода и результатов обсуждения на экране и в файлах. Ведение дневников, социальное взаимодействие. Планирование и прове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дение исследований объектов и процессов внешнего мира с использованием средств ИКТ. Проектирование объектов </w:t>
      </w:r>
      <w:r w:rsidRPr="001C4DCD">
        <w:rPr>
          <w:rFonts w:ascii="Times New Roman" w:hAnsi="Times New Roman" w:cs="Times New Roman"/>
          <w:sz w:val="24"/>
          <w:szCs w:val="24"/>
        </w:rPr>
        <w:t>и процессов реального мира, своей собственной деятельности и деятельности группы. Моделирование объектов и процессов реального мира и управления ими с использованием виртуальных лабораторий и механизмов, собранных из конструктора.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Основное содержание работы по формированию ИКТ­ком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петентности обучающихся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реализуется средствами различных учебных предметов</w:t>
      </w:r>
      <w:r w:rsidRPr="001C4DCD">
        <w:rPr>
          <w:rFonts w:ascii="Times New Roman" w:hAnsi="Times New Roman" w:cs="Times New Roman"/>
          <w:sz w:val="24"/>
          <w:szCs w:val="24"/>
        </w:rPr>
        <w:t xml:space="preserve">. Важно, чтобы формирование того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или иного элемента или компонента ИКТ­компетентности </w:t>
      </w:r>
      <w:r w:rsidRPr="001C4DCD">
        <w:rPr>
          <w:rFonts w:ascii="Times New Roman" w:hAnsi="Times New Roman" w:cs="Times New Roman"/>
          <w:sz w:val="24"/>
          <w:szCs w:val="24"/>
        </w:rPr>
        <w:t>было непосредственно связано с его применением. Тем самым обеспечиваются: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естественная мотивация, цель обучения;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встроенный контроль результатов освоения ИКТ;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повышение эффективности применения ИКТ в данном предмете;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формирование цифрового портфолио по предмету, что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важно для оценивания результатов освоения данного предмета.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При этом специфика ИКТ­компетентности заключается 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том, что зачастую сам учитель не обладает достаточным уровнем профессиональной ИКТ­компетентности. Поэтому </w:t>
      </w:r>
      <w:r w:rsidRPr="001C4DCD">
        <w:rPr>
          <w:rFonts w:ascii="Times New Roman" w:hAnsi="Times New Roman" w:cs="Times New Roman"/>
          <w:sz w:val="24"/>
          <w:szCs w:val="24"/>
        </w:rPr>
        <w:t>естественным образом создаётся контекст, в котором учитель сам осуществляет универсальные учебные действия и демонстрирует обучающимся, «как это делается».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Распределение материала по различным предметам не </w:t>
      </w:r>
      <w:r w:rsidRPr="001C4DCD">
        <w:rPr>
          <w:rFonts w:ascii="Times New Roman" w:hAnsi="Times New Roman" w:cs="Times New Roman"/>
          <w:sz w:val="24"/>
          <w:szCs w:val="24"/>
        </w:rPr>
        <w:t>является жёстким, начальное освоение тех или иных техноло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гий и закрепление освоенного может происходить в ходе</w:t>
      </w:r>
      <w:r w:rsidRPr="001C4DCD">
        <w:rPr>
          <w:rFonts w:ascii="Times New Roman" w:hAnsi="Times New Roman" w:cs="Times New Roman"/>
          <w:sz w:val="24"/>
          <w:szCs w:val="24"/>
        </w:rPr>
        <w:t>занятий по разным предметам. Предлагаемое в данной про­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грамме распределение направлено на достижение баланса меж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ду временем освоения и временем использования соответ</w:t>
      </w:r>
      <w:r w:rsidRPr="001C4DCD">
        <w:rPr>
          <w:rFonts w:ascii="Times New Roman" w:hAnsi="Times New Roman" w:cs="Times New Roman"/>
          <w:sz w:val="24"/>
          <w:szCs w:val="24"/>
        </w:rPr>
        <w:t>ствующих умений в различных предметах.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jc w:val="lef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Вкладкаждого предметав формирование ИКТ­компетентности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>обучающихся (примерный вариант)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«Русский язык», «</w:t>
      </w:r>
      <w:r w:rsidR="009E125A"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Якутский</w:t>
      </w: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язык».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Различные способы </w:t>
      </w:r>
      <w:r w:rsidRPr="001C4DCD">
        <w:rPr>
          <w:rFonts w:ascii="Times New Roman" w:hAnsi="Times New Roman" w:cs="Times New Roman"/>
          <w:sz w:val="24"/>
          <w:szCs w:val="24"/>
        </w:rPr>
        <w:t>передачи информации (буква, пиктограмма, иероглиф, рисунок). Источники информации и способы её поиска: словари, энциклопедии, библиотеки, в том числе компьютерные.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Овладение квалифицированным клавиатурным письмом. Зна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комство с основными правилами оформления текста на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ком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пьютере, основными инструментами создания и простыми видами редактирования текста. Использование полуавтома</w:t>
      </w:r>
      <w:r w:rsidRPr="001C4DCD">
        <w:rPr>
          <w:rFonts w:ascii="Times New Roman" w:hAnsi="Times New Roman" w:cs="Times New Roman"/>
          <w:sz w:val="24"/>
          <w:szCs w:val="24"/>
        </w:rPr>
        <w:t>тического орфографического контроля.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«Литературное чтение», «Литературное чтение на </w:t>
      </w:r>
      <w:r w:rsidR="009E125A" w:rsidRPr="001C4DCD">
        <w:rPr>
          <w:rFonts w:ascii="Times New Roman" w:hAnsi="Times New Roman" w:cs="Times New Roman"/>
          <w:b/>
          <w:bCs/>
          <w:sz w:val="24"/>
          <w:szCs w:val="24"/>
        </w:rPr>
        <w:t>якутском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 языке».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Работа с мультимедиасообщениями (включающими текст, иллюстрации, аудио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 и видеофрагменты, ссылки). Анализ содержания, языковых особенностей и структуры мультимедиасообщения; определение роли и места иллюстративного ряда в тексте.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Конструирование небольших сообщений, в том числе с </w:t>
      </w:r>
      <w:r w:rsidRPr="001C4DCD">
        <w:rPr>
          <w:rFonts w:ascii="Times New Roman" w:hAnsi="Times New Roman" w:cs="Times New Roman"/>
          <w:sz w:val="24"/>
          <w:szCs w:val="24"/>
        </w:rPr>
        <w:t>добавлением иллюстраций, видео­ и аудиофрагментов. Соз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дание информационных объектов как иллюстраций к про</w:t>
      </w:r>
      <w:r w:rsidRPr="001C4DCD">
        <w:rPr>
          <w:rFonts w:ascii="Times New Roman" w:hAnsi="Times New Roman" w:cs="Times New Roman"/>
          <w:sz w:val="24"/>
          <w:szCs w:val="24"/>
        </w:rPr>
        <w:t>читанным художественным текстам. Презентация (письменная и устная) с опорой на тезисы и иллюстративный ряд на компьютере. Поиск информации для проектной деятельности на материале художественной литературы, в том числе в контролируемом Интернете.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9B1AA7" w:rsidRPr="001C4DCD">
        <w:rPr>
          <w:rFonts w:ascii="Times New Roman" w:hAnsi="Times New Roman" w:cs="Times New Roman"/>
          <w:b/>
          <w:bCs/>
          <w:sz w:val="24"/>
          <w:szCs w:val="24"/>
        </w:rPr>
        <w:t>Английский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 язык».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Подготовка плана и тезисов сообщения (в том числе гипермедиа); выступление с сообщением.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Создание небольшого текста на компьютере. Фиксация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собственной устной речи на </w:t>
      </w:r>
      <w:r w:rsidR="009B1AA7" w:rsidRPr="001C4DCD">
        <w:rPr>
          <w:rFonts w:ascii="Times New Roman" w:hAnsi="Times New Roman" w:cs="Times New Roman"/>
          <w:sz w:val="24"/>
          <w:szCs w:val="24"/>
        </w:rPr>
        <w:t>английск</w:t>
      </w:r>
      <w:r w:rsidRPr="001C4DCD">
        <w:rPr>
          <w:rFonts w:ascii="Times New Roman" w:hAnsi="Times New Roman" w:cs="Times New Roman"/>
          <w:sz w:val="24"/>
          <w:szCs w:val="24"/>
        </w:rPr>
        <w:t>ом языке в цифровой форме для самокорректировки, устное выступление в сопро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вождении аудио­ и видеоподдержки. Восприятие и понимание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основной информации в небольших устных и письменных </w:t>
      </w:r>
      <w:r w:rsidRPr="001C4DCD">
        <w:rPr>
          <w:rFonts w:ascii="Times New Roman" w:hAnsi="Times New Roman" w:cs="Times New Roman"/>
          <w:sz w:val="24"/>
          <w:szCs w:val="24"/>
        </w:rPr>
        <w:t>сообщениях, в том числе полученных компьютерными спо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собами коммуникации. </w:t>
      </w:r>
      <w:r w:rsidR="00F0732A" w:rsidRPr="001C4DCD">
        <w:rPr>
          <w:rFonts w:ascii="Times New Roman" w:hAnsi="Times New Roman" w:cs="Times New Roman"/>
          <w:spacing w:val="2"/>
          <w:sz w:val="24"/>
          <w:szCs w:val="24"/>
        </w:rPr>
        <w:t>Использование компьютерного сло</w:t>
      </w:r>
      <w:r w:rsidRPr="001C4DCD">
        <w:rPr>
          <w:rFonts w:ascii="Times New Roman" w:hAnsi="Times New Roman" w:cs="Times New Roman"/>
          <w:sz w:val="24"/>
          <w:szCs w:val="24"/>
        </w:rPr>
        <w:t>варя, экранного перевода отдельных слов.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«Математика и информатика».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Применение математических знаний и представлений, а также методов информа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тики для решения учебных задач, начальный опыт приме</w:t>
      </w:r>
      <w:r w:rsidRPr="001C4DCD">
        <w:rPr>
          <w:rFonts w:ascii="Times New Roman" w:hAnsi="Times New Roman" w:cs="Times New Roman"/>
          <w:sz w:val="24"/>
          <w:szCs w:val="24"/>
        </w:rPr>
        <w:t>нения математических знаний и информатических подходов в повседневных ситуациях. Представление, анализ и интерпретация данных в ходе работы с текстами, таблицами, диа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граммами, несложными графами: извлечение необходимых </w:t>
      </w:r>
      <w:r w:rsidRPr="001C4DCD">
        <w:rPr>
          <w:rFonts w:ascii="Times New Roman" w:hAnsi="Times New Roman" w:cs="Times New Roman"/>
          <w:sz w:val="24"/>
          <w:szCs w:val="24"/>
        </w:rPr>
        <w:t>данных, заполнение готовых форм (на бумаге и компьютере), объяснение, сравнение и обобщение информации. Выбор оснований для образования и выделения совокупностей. Представление причинно­следственных и временн</w:t>
      </w:r>
      <w:r w:rsidRPr="001C4DCD">
        <w:rPr>
          <w:rFonts w:ascii="Times New Roman" w:hAnsi="Times New Roman" w:cs="Times New Roman"/>
          <w:spacing w:val="-128"/>
          <w:sz w:val="24"/>
          <w:szCs w:val="24"/>
        </w:rPr>
        <w:t>ы</w:t>
      </w:r>
      <w:r w:rsidRPr="001C4DCD">
        <w:rPr>
          <w:rFonts w:ascii="Times New Roman" w:hAnsi="Times New Roman" w:cs="Times New Roman"/>
          <w:spacing w:val="26"/>
          <w:sz w:val="24"/>
          <w:szCs w:val="24"/>
        </w:rPr>
        <w:t>´</w:t>
      </w:r>
      <w:r w:rsidRPr="001C4DCD">
        <w:rPr>
          <w:rFonts w:ascii="Times New Roman" w:hAnsi="Times New Roman" w:cs="Times New Roman"/>
          <w:sz w:val="24"/>
          <w:szCs w:val="24"/>
        </w:rPr>
        <w:t xml:space="preserve">х связей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 помощью цепочек. Работа с простыми геометрическими </w:t>
      </w:r>
      <w:r w:rsidRPr="001C4DCD">
        <w:rPr>
          <w:rFonts w:ascii="Times New Roman" w:hAnsi="Times New Roman" w:cs="Times New Roman"/>
          <w:sz w:val="24"/>
          <w:szCs w:val="24"/>
        </w:rPr>
        <w:t>объектами в интерактивной среде компьютера: построение, изменение, измерение, сравнение геометрических объектов.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lastRenderedPageBreak/>
        <w:t>«Окружающий мир».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Фиксация информации о внешнем мире и о самом себе с использованием инструментов ИКТ.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Планирование и осуществление несложных наблюдений, сбор </w:t>
      </w:r>
      <w:r w:rsidRPr="001C4DCD">
        <w:rPr>
          <w:rFonts w:ascii="Times New Roman" w:hAnsi="Times New Roman" w:cs="Times New Roman"/>
          <w:sz w:val="24"/>
          <w:szCs w:val="24"/>
        </w:rPr>
        <w:t>числовых данных, проведение опытов с помощью инструментов ИКТ. Поиск дополнительной информации для решения учебных и самостоятельных познавательных задач, в том числе в контролируемом Интернете. Создание информационных объектов в качестве отчёта о проведённых исследованиях.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Использование компьютера при работе с картой (планом территории, «лентой времени»), добавление ссылок в тексты и графические объекты.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«Технология».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Первоначальное знакомство с компьюте</w:t>
      </w:r>
      <w:r w:rsidRPr="001C4DCD">
        <w:rPr>
          <w:rFonts w:ascii="Times New Roman" w:hAnsi="Times New Roman" w:cs="Times New Roman"/>
          <w:sz w:val="24"/>
          <w:szCs w:val="24"/>
        </w:rPr>
        <w:t xml:space="preserve">ром и всеми инструментами ИКТ: назначение, правила безопасной работы. Первоначальный опыт работы с простыми 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>информационными объектами: текстом, рисунком, аудио­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видеофрагментами; сохранение результатов своей работы. </w:t>
      </w:r>
      <w:r w:rsidRPr="001C4DCD">
        <w:rPr>
          <w:rFonts w:ascii="Times New Roman" w:hAnsi="Times New Roman" w:cs="Times New Roman"/>
          <w:sz w:val="24"/>
          <w:szCs w:val="24"/>
        </w:rPr>
        <w:t>Овладение приёмами поиска и использования информации, работы с доступными электронными ресурсами.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«Искусство».</w:t>
      </w:r>
      <w:r w:rsidRPr="001C4DCD">
        <w:rPr>
          <w:rFonts w:ascii="Times New Roman" w:hAnsi="Times New Roman" w:cs="Times New Roman"/>
          <w:sz w:val="24"/>
          <w:szCs w:val="24"/>
        </w:rPr>
        <w:t xml:space="preserve">Знакомство с простыми графическим и растровым редакторами изображений, освоение простых форм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редактирования изображений: поворот, вырезание, изменение </w:t>
      </w:r>
      <w:r w:rsidRPr="001C4DCD">
        <w:rPr>
          <w:rFonts w:ascii="Times New Roman" w:hAnsi="Times New Roman" w:cs="Times New Roman"/>
          <w:sz w:val="24"/>
          <w:szCs w:val="24"/>
        </w:rPr>
        <w:t>контрастности, яркости, вырезание и добавление фрагмента, изменение последовательности экранов в слайд­шоу. Созда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ние творческих графических работ, несложных видеосюжетов, натурной мультипликации и компьютерной анимации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 xml:space="preserve">с собственным озвучиванием, музыкальных произведений, </w:t>
      </w:r>
      <w:r w:rsidRPr="001C4DCD">
        <w:rPr>
          <w:rFonts w:ascii="Times New Roman" w:hAnsi="Times New Roman" w:cs="Times New Roman"/>
          <w:sz w:val="24"/>
          <w:szCs w:val="24"/>
        </w:rPr>
        <w:t>собранных из готовых фрагментов и музыкальных «петель» с использованием инструментов ИКТ.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2.1.5. Преемственность программы формирования универсальных учебных действий при переходе от дошкольного к начальному</w:t>
      </w:r>
      <w:r w:rsidRPr="001C4DCD">
        <w:rPr>
          <w:rFonts w:ascii="Times New Roman" w:hAnsi="Times New Roman" w:cs="Times New Roman"/>
          <w:sz w:val="24"/>
          <w:szCs w:val="24"/>
        </w:rPr>
        <w:br/>
        <w:t>и основному общему образованию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Исследования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готовности детей к обучению в школе </w:t>
      </w:r>
      <w:r w:rsidRPr="001C4DCD">
        <w:rPr>
          <w:rFonts w:ascii="Times New Roman" w:hAnsi="Times New Roman" w:cs="Times New Roman"/>
          <w:sz w:val="24"/>
          <w:szCs w:val="24"/>
        </w:rPr>
        <w:t>при переходе от предшкольного к начальному общему образованию показали, что обучение должно рассматриваться как комплексное образование, включающее в себя физическую и психологическую готовность.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Физическая готовность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определяется состоянием здоровья,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уровнем морфофункциональной зрелости организма ребён</w:t>
      </w:r>
      <w:r w:rsidRPr="001C4DCD">
        <w:rPr>
          <w:rFonts w:ascii="Times New Roman" w:hAnsi="Times New Roman" w:cs="Times New Roman"/>
          <w:sz w:val="24"/>
          <w:szCs w:val="24"/>
        </w:rPr>
        <w:t xml:space="preserve">ка, в том числе развитием двигательных навыков и качеств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(тонкая моторная координация), физической и умственной </w:t>
      </w:r>
      <w:r w:rsidRPr="001C4DCD">
        <w:rPr>
          <w:rFonts w:ascii="Times New Roman" w:hAnsi="Times New Roman" w:cs="Times New Roman"/>
          <w:sz w:val="24"/>
          <w:szCs w:val="24"/>
        </w:rPr>
        <w:t>работоспособности.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Психологическая готовность </w:t>
      </w:r>
      <w:r w:rsidRPr="001C4DCD">
        <w:rPr>
          <w:rFonts w:ascii="Times New Roman" w:hAnsi="Times New Roman" w:cs="Times New Roman"/>
          <w:sz w:val="24"/>
          <w:szCs w:val="24"/>
        </w:rPr>
        <w:t>к школе — сложная системная характеристика психического развития ребёнка 6—7 лет, которая предполагает сформированность психологических способностей и свойств, обеспечивающих принятие ребёнком новой социальной позиции школьника; возможность</w:t>
      </w:r>
      <w:r w:rsidRPr="001C4DCD">
        <w:rPr>
          <w:rFonts w:ascii="Times New Roman" w:hAnsi="Times New Roman" w:cs="Times New Roman"/>
          <w:sz w:val="24"/>
          <w:szCs w:val="24"/>
        </w:rPr>
        <w:br/>
        <w:t>сначала выполнения им учебной деятельности под руководством учителя, а затем переход к её самостоятельному осуществлению; усвоение системы научных понятий; освоение ребёнком новых форм кооперации и учебного сотрудничества в системе отношений с учителем и одноклассниками.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Психологическая готовность к школе имеет следующую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структуру: личностная готовность, умственная зрелость и про</w:t>
      </w:r>
      <w:r w:rsidRPr="001C4DCD">
        <w:rPr>
          <w:rFonts w:ascii="Times New Roman" w:hAnsi="Times New Roman" w:cs="Times New Roman"/>
          <w:sz w:val="24"/>
          <w:szCs w:val="24"/>
        </w:rPr>
        <w:t>извольность регуляции поведения и деятельности.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Личностная готовность включает мотивационную готов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ность, коммуникативную готовность, сформированность Я­кон</w:t>
      </w:r>
      <w:r w:rsidRPr="001C4DCD">
        <w:rPr>
          <w:rFonts w:ascii="Times New Roman" w:hAnsi="Times New Roman" w:cs="Times New Roman"/>
          <w:sz w:val="24"/>
          <w:szCs w:val="24"/>
        </w:rPr>
        <w:t>цепции и самооценки, эмоциональную зрелость. Мотиваци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онная готовность предполагает сформированность социальных</w:t>
      </w:r>
      <w:r w:rsidRPr="001C4DCD">
        <w:rPr>
          <w:rFonts w:ascii="Times New Roman" w:hAnsi="Times New Roman" w:cs="Times New Roman"/>
          <w:sz w:val="24"/>
          <w:szCs w:val="24"/>
        </w:rPr>
        <w:t>мотивов (стремление к социально значимому статусу, потреб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ность в социальном признании, мотив социального долга), учебных и познавательных мотивов. Предпосылками воз</w:t>
      </w:r>
      <w:r w:rsidRPr="001C4DCD">
        <w:rPr>
          <w:rFonts w:ascii="Times New Roman" w:hAnsi="Times New Roman" w:cs="Times New Roman"/>
          <w:sz w:val="24"/>
          <w:szCs w:val="24"/>
        </w:rPr>
        <w:t>никновения этих мотивов служат, с одной стороны, формирующееся к концу дошкольного возраста желание детей поступить в школу, с другой — развитие любознательности и умственной активности.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Мотивационная готовность характеризуется первичным </w:t>
      </w:r>
      <w:r w:rsidRPr="001C4DCD">
        <w:rPr>
          <w:rFonts w:ascii="Times New Roman" w:hAnsi="Times New Roman" w:cs="Times New Roman"/>
          <w:sz w:val="24"/>
          <w:szCs w:val="24"/>
        </w:rPr>
        <w:t>соподчинением мотивов с доминированием учебно­познава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тельных мотивов. Коммуникативная готовность выступает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как готовность ребёнка к произвольному общению с учителем и сверстниками в контексте поставленной учебной зад</w:t>
      </w:r>
      <w:r w:rsidR="00F0732A" w:rsidRPr="001C4DCD">
        <w:rPr>
          <w:rFonts w:ascii="Times New Roman" w:hAnsi="Times New Roman" w:cs="Times New Roman"/>
          <w:sz w:val="24"/>
          <w:szCs w:val="24"/>
        </w:rPr>
        <w:t>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чи и учебного содержания. Коммуникативная готовность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создаёт возможности для продуктивного сотрудничества ребёнка с учителем и трансляции культурного опыта в процессе обучения. Сформированность Я­концепции и самосознания характеризуется осознанием ребёнком своих физических возможностей, умений, нравственных качеств, переживаний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(личное сознание), характера отношения к нему взрослых, </w:t>
      </w:r>
      <w:r w:rsidRPr="001C4DCD">
        <w:rPr>
          <w:rFonts w:ascii="Times New Roman" w:hAnsi="Times New Roman" w:cs="Times New Roman"/>
          <w:sz w:val="24"/>
          <w:szCs w:val="24"/>
        </w:rPr>
        <w:t>способностью оценки своих достижений и личностных качеств, самокритичностью. Эмоциональная готовность выражается в освоении ребёнком социальных норм проявления чувств и в способности регулировать своё поведение на ос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нове эмоционального предвосхищения и прогнозирования.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Показателем эмоциональной готовности к школьному обу</w:t>
      </w:r>
      <w:r w:rsidRPr="001C4DCD">
        <w:rPr>
          <w:rFonts w:ascii="Times New Roman" w:hAnsi="Times New Roman" w:cs="Times New Roman"/>
          <w:sz w:val="24"/>
          <w:szCs w:val="24"/>
        </w:rPr>
        <w:t>чению является сформированность высших чувств — нрав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ственных переживаний, интеллектуальных чувств (радость познания), эстетических чувств (чувство прекрасного). Вы</w:t>
      </w:r>
      <w:r w:rsidRPr="001C4DCD">
        <w:rPr>
          <w:rFonts w:ascii="Times New Roman" w:hAnsi="Times New Roman" w:cs="Times New Roman"/>
          <w:sz w:val="24"/>
          <w:szCs w:val="24"/>
        </w:rPr>
        <w:t>ражением личностной готовности к школе является сформированность внутренней позиции школьника, подразумевающей готовность ребёнка принять новую социальную позицию</w:t>
      </w:r>
      <w:r w:rsidRPr="001C4DCD">
        <w:rPr>
          <w:rFonts w:ascii="Times New Roman" w:hAnsi="Times New Roman" w:cs="Times New Roman"/>
          <w:sz w:val="24"/>
          <w:szCs w:val="24"/>
        </w:rPr>
        <w:br/>
        <w:t>и роль ученика, иерархию мотивов с высокой учебной мотивацией.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Умственную зрелость составляет интеллектуальная, речевая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готовность и сформированность восприятия, памяти, вни</w:t>
      </w:r>
      <w:r w:rsidRPr="001C4DCD">
        <w:rPr>
          <w:rFonts w:ascii="Times New Roman" w:hAnsi="Times New Roman" w:cs="Times New Roman"/>
          <w:sz w:val="24"/>
          <w:szCs w:val="24"/>
        </w:rPr>
        <w:t>мания, воображения. Интеллектуальная готовность к школе включает особую познавательную позицию ребёнка в отношении мира (децентрацию), переход к понятийному интел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лекту, понимание причинности явлений, развитие рассуждения как способа решения мыслительных задач, способность действовать в умственном плане, определённый набор знаний,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представлений и умений. Речевая готовность предполагает </w:t>
      </w:r>
      <w:r w:rsidRPr="001C4DCD">
        <w:rPr>
          <w:rFonts w:ascii="Times New Roman" w:hAnsi="Times New Roman" w:cs="Times New Roman"/>
          <w:sz w:val="24"/>
          <w:szCs w:val="24"/>
        </w:rPr>
        <w:t>сформированность фонематической, лексической, граммати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ческой, синтаксической, семантической сторон речи; развитие номинативной, обобщающей, планирующей и регулирующей функций речи, диалогической и начальных форм контекстной речи, формирование особой теоретической позиции ребёнка в отношении речевой действительности и выделение слова как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её единицы. Восприятие характеризуется всё большей осо</w:t>
      </w:r>
      <w:r w:rsidRPr="001C4DCD">
        <w:rPr>
          <w:rFonts w:ascii="Times New Roman" w:hAnsi="Times New Roman" w:cs="Times New Roman"/>
          <w:sz w:val="24"/>
          <w:szCs w:val="24"/>
        </w:rPr>
        <w:t>з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нанностью, опирается на использование системы обществен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ных сенсорных эталонов и соответствующих перцептивных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действий, основывается на взаимосвязи с речью и мышлением. Память и внимание приобретают черты опосредованности, наблюдается рост объёма и устойчивости внимания.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Психологическая готовность в сфере воли и произвольности обеспечивает целенаправленность и планомерность управления ребёнком своей деятельностью и поведением. Воля находит отражение в возможности соподчинения мо</w:t>
      </w:r>
      <w:r w:rsidRPr="001C4DCD">
        <w:rPr>
          <w:rFonts w:ascii="Times New Roman" w:hAnsi="Times New Roman" w:cs="Times New Roman"/>
          <w:sz w:val="24"/>
          <w:szCs w:val="24"/>
        </w:rPr>
        <w:t>тивов, целеполагании и сохранении цели, способности при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лагать волевое усилие для её достижения. Произвольность </w:t>
      </w:r>
      <w:r w:rsidRPr="001C4DCD">
        <w:rPr>
          <w:rFonts w:ascii="Times New Roman" w:hAnsi="Times New Roman" w:cs="Times New Roman"/>
          <w:sz w:val="24"/>
          <w:szCs w:val="24"/>
        </w:rPr>
        <w:t xml:space="preserve">выступает как умение строить своё поведение и деятельность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соответствии с предлагаемыми образцами и правилами, </w:t>
      </w:r>
      <w:r w:rsidRPr="001C4DCD">
        <w:rPr>
          <w:rFonts w:ascii="Times New Roman" w:hAnsi="Times New Roman" w:cs="Times New Roman"/>
          <w:sz w:val="24"/>
          <w:szCs w:val="24"/>
        </w:rPr>
        <w:t>осуществлять планирование, контроль и коррекцию выполняемых действий, используя соответствующие средства.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Формирование фундамента готовности перехода к обучению на ступени начального общего образования должно </w:t>
      </w:r>
      <w:r w:rsidRPr="001C4DCD">
        <w:rPr>
          <w:rFonts w:ascii="Times New Roman" w:hAnsi="Times New Roman" w:cs="Times New Roman"/>
          <w:sz w:val="24"/>
          <w:szCs w:val="24"/>
        </w:rPr>
        <w:t>осуществляться в рамках специфически детских видов деятельности: сюжетно­ролевой игры, изобразительной деятельности, конструирования, восприятия сказки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Не меньшее значение имеет проблема психологической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подготовки детей к переходу обучающихся на ступень основного общего образования с учётом возможного возникновения определённых трудностей такого перехода — ухудшение успеваемости и дисциплины, рост негативного отношения к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учению, возрастание эмоциональной нестабильности, нару</w:t>
      </w:r>
      <w:r w:rsidRPr="001C4DCD">
        <w:rPr>
          <w:rFonts w:ascii="Times New Roman" w:hAnsi="Times New Roman" w:cs="Times New Roman"/>
          <w:sz w:val="24"/>
          <w:szCs w:val="24"/>
        </w:rPr>
        <w:t>шения поведения, которые обусловлены: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необходимостью адаптации обучающихся к новой орга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низации процесса и содержания обучения (предметная си</w:t>
      </w:r>
      <w:r w:rsidRPr="001C4DCD">
        <w:rPr>
          <w:rFonts w:ascii="Times New Roman" w:hAnsi="Times New Roman" w:cs="Times New Roman"/>
          <w:sz w:val="24"/>
          <w:szCs w:val="24"/>
        </w:rPr>
        <w:t>стема, разные преподаватели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совпадением начала кризисного периода, в который вступают младшие подростки, со сменой ведущей деятельности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(переориентацией подростков на деятельность общения со </w:t>
      </w:r>
      <w:r w:rsidRPr="001C4DCD">
        <w:rPr>
          <w:rFonts w:ascii="Times New Roman" w:hAnsi="Times New Roman" w:cs="Times New Roman"/>
          <w:sz w:val="24"/>
          <w:szCs w:val="24"/>
        </w:rPr>
        <w:t>сверстниками при сохранении значимости учебной деятельности);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недостаточной готовностью детей к более сложной и самостоятельной учебной деятельности, связанной с показателями их интеллектуального, личностного развития и главным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образом с уровнем сформированности структурных компонентов учебной деятельности (мотивы, учебные действия,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контроль, оценка);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недостаточно подготовленным переходом с родного языка на русский язык обучения.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Все эти компоненты присутствуют в программе формирования универсальных учебных действий и заданы в форме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требований к планируемым результатам обучения. Основанием преемственности разных ступеней образовательнойсистемы может стать ориентация на ключевой стратегиче</w:t>
      </w:r>
      <w:r w:rsidRPr="001C4DCD">
        <w:rPr>
          <w:rFonts w:ascii="Times New Roman" w:hAnsi="Times New Roman" w:cs="Times New Roman"/>
          <w:sz w:val="24"/>
          <w:szCs w:val="24"/>
        </w:rPr>
        <w:t>ский приоритет непрерывного образования — формирование умения учиться, которое должно быть обеспечено формированием системы универсальных учебных действий.</w:t>
      </w:r>
    </w:p>
    <w:p w:rsidR="00B76726" w:rsidRPr="001C4DCD" w:rsidRDefault="00B76726" w:rsidP="001C4DCD">
      <w:pPr>
        <w:pStyle w:val="20"/>
        <w:spacing w:before="0"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 Программыотдельных учебных предметов, курсов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2.2.1. Общие положения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Начальная школа — самоценный, принципиально новый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этап в жизни ребёнка: начинается систематическое обуче</w:t>
      </w:r>
      <w:r w:rsidRPr="001C4DCD">
        <w:rPr>
          <w:rFonts w:ascii="Times New Roman" w:hAnsi="Times New Roman" w:cs="Times New Roman"/>
          <w:sz w:val="24"/>
          <w:szCs w:val="24"/>
        </w:rPr>
        <w:t>ние в образовательном учреждении, расширяется сфера взаимодействия ребёнка с окружающим миром, изменяется социальный статус и увеличивается потребность в самовыражении.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Образование в начальной школе является базой, фундаментом всего последующего обучения. В первую очередь это касается сформированности универсальных учебных действий (УУД), обеспечивающих умение учиться. Начальное образование призвано решать свою главную задачу — закладывать основу формирования учебной деятельности ребёнка, включающую систему учебных и познавательных мотивов, умения принимать, сохранять, реализовывать учебные цели, планировать, контролировать и оценивать учебные действия и их результат.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Особенностью содержания современного начального образования является не только ответ на вопрос, что ученик должен знать (запомнить, воспроизвести), но и формирование универсальных учебных действий в личностных, коммуникативных, познавательных, регулятивных сферах, обеспечивающих способность к организации самостоятельной учебной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деятельности, а также при формировании ИКТ­компетентнос</w:t>
      </w:r>
      <w:r w:rsidRPr="001C4DCD">
        <w:rPr>
          <w:rFonts w:ascii="Times New Roman" w:hAnsi="Times New Roman" w:cs="Times New Roman"/>
          <w:sz w:val="24"/>
          <w:szCs w:val="24"/>
        </w:rPr>
        <w:t>ти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Кроме этого, определение в программах содержания тех знаний, умений и способов деятельности, которые являются надпредметными, т.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е. формируются средствами каждого учебного предмета, позволяет объединить возможности всех учебных предметов для решения общих задач обучения, приблизиться к реализации «идеальных» целей образования. В то же время такой подход позволит предупредить узкопредметность в отборе содержания образования, обеспечить интеграцию в изучении разных сторон окружающего мира.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Уровень сформированности УУД в полной мере зависит от способов организации учебной деятельности и сотрудни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чества, познавательной, творческой, художественно­эстетической и коммуникативной деятельности школьников. Это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определило необходимость выделить в примерных программах содержание не только знаний, но и видов деятельности,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которое включает конкретные УУД, обеспечивающие творческое применение знаний для решения жизненных задач, начальные умения самообразования. Именно этот аспект </w:t>
      </w:r>
      <w:r w:rsidRPr="001C4DCD">
        <w:rPr>
          <w:rFonts w:ascii="Times New Roman" w:hAnsi="Times New Roman" w:cs="Times New Roman"/>
          <w:sz w:val="24"/>
          <w:szCs w:val="24"/>
        </w:rPr>
        <w:t>примерных программ даёт основание для утверждения гума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нистической, личностно ориентированной направленности </w:t>
      </w:r>
      <w:r w:rsidRPr="001C4DCD">
        <w:rPr>
          <w:rFonts w:ascii="Times New Roman" w:hAnsi="Times New Roman" w:cs="Times New Roman"/>
          <w:sz w:val="24"/>
          <w:szCs w:val="24"/>
        </w:rPr>
        <w:t>процесса образования младших школьников.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Важным условием развития детской любознательности,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потребности самостоятельного познания окружающего мира,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познавательной активности и инициативности в начальной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школе является создание развивающей образовательной среды, стимулирующей активные формы познания: наблюдение, опыты, учебный диалог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пр. Младшему школьнику должны быть созданы условия для развития рефлексии — способности осознавать и оценивать свои мысли и действия как бы</w:t>
      </w:r>
      <w:r w:rsidRPr="001C4DCD">
        <w:rPr>
          <w:rFonts w:ascii="Times New Roman" w:hAnsi="Times New Roman" w:cs="Times New Roman"/>
          <w:sz w:val="24"/>
          <w:szCs w:val="24"/>
        </w:rPr>
        <w:br/>
        <w:t>со стороны, соотносить результат деятельности с поставленной целью, определять своё знание и незнание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 Способность к рефлексии — важнейшее качество, определяющее социальную роль ребёнка как ученика, школьника, направленность на саморазвитие.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Начальная ступень общего образования вносит вклад в социально­личностное развитие ребёнка. В процессе обучения формируется достаточно осознанная система представлений об окружающем мире, о социальных и межличностных отношениях, нравственно­этических нормах. Происходят изменения в самооценке ребёнка. Оставаясь достаточно оптимистической и высокой, она становится всё более объективной и самокритичной.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 Основное содержание учебных предметов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2.2.2.1. Русский язык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Виды речевой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Слушание.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Осознание цели и ситуации устного общения.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Адекватное восприятие звучащей речи. Понимание на слух информации, содержащейся в предъявляемом тексте, определение основной мысли текста, передача его содержания по вопросам.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Говорение. </w:t>
      </w:r>
      <w:r w:rsidRPr="001C4DCD">
        <w:rPr>
          <w:rFonts w:ascii="Times New Roman" w:hAnsi="Times New Roman" w:cs="Times New Roman"/>
          <w:sz w:val="24"/>
          <w:szCs w:val="24"/>
        </w:rPr>
        <w:t>Выбор языковых средств в соответствии с целями и условиями общения для эффективного решения ком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муникативной задачи. Практическое овладение диалогической</w:t>
      </w:r>
      <w:r w:rsidRPr="001C4DCD">
        <w:rPr>
          <w:rFonts w:ascii="Times New Roman" w:hAnsi="Times New Roman" w:cs="Times New Roman"/>
          <w:sz w:val="24"/>
          <w:szCs w:val="24"/>
        </w:rPr>
        <w:t>формой речи. Овладение умениями начать, поддержать, закончить разговор, привлечь внимание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ситуаци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ях учебного и бытового общения (приветствие, прощание,</w:t>
      </w:r>
      <w:r w:rsidRPr="001C4DCD">
        <w:rPr>
          <w:rFonts w:ascii="Times New Roman" w:hAnsi="Times New Roman" w:cs="Times New Roman"/>
          <w:sz w:val="24"/>
          <w:szCs w:val="24"/>
        </w:rPr>
        <w:t>извинение, благодарность, обращение с просьбой). Соблюдение орфоэпических норм и правильной интонации.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Чтение.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Понимание учебного текста. Выборочное чтение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 целью нахождения необходимого материала. Нахождение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Анализ и оценка содержания, языковых особенностей и структуры текста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Письмо.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Письмо букв, буквосочетаний, слогов, слов, пред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ложений в системе обучения грамоте. Овладение разборчивым, </w:t>
      </w:r>
      <w:r w:rsidRPr="001C4DCD">
        <w:rPr>
          <w:rFonts w:ascii="Times New Roman" w:hAnsi="Times New Roman" w:cs="Times New Roman"/>
          <w:sz w:val="24"/>
          <w:szCs w:val="24"/>
        </w:rPr>
        <w:t>аккуратным письмом с учётом гигиенических требований к этому виду учебной работы. Списывание, письмо под дик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товку в соответствии с изученными правилами. Письменное изложение содержания прослушанного и прочитанного текста </w:t>
      </w:r>
      <w:r w:rsidRPr="001C4DCD">
        <w:rPr>
          <w:rFonts w:ascii="Times New Roman" w:hAnsi="Times New Roman" w:cs="Times New Roman"/>
          <w:sz w:val="24"/>
          <w:szCs w:val="24"/>
        </w:rPr>
        <w:t xml:space="preserve">(подробное, выборочное). Создание небольших собственных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текстов (сочинений) по интересной детям тематике (на основе впечатлений, литературных произведений, сюжетных картин, серий картин, просмотра фрагмента видеозаписи и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т.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п.).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Обучение грамоте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Фонетика.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Звуки речи. Осознание единства звукового  </w:t>
      </w:r>
      <w:r w:rsidRPr="001C4DCD">
        <w:rPr>
          <w:rFonts w:ascii="Times New Roman" w:hAnsi="Times New Roman" w:cs="Times New Roman"/>
          <w:sz w:val="24"/>
          <w:szCs w:val="24"/>
        </w:rPr>
        <w:t>состава слова и его значения. Установление числа и последовательности звуков в слове. Сопоставление слов, различающихся одним или несколькими звуками.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Различение гласных и согласных звуков, гласных ударных и безударных, согласных твёрдых и мягких, звонких и глухих.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Слог как минимальная произносительная единица. Деление слов на слоги. Определение места ударения.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Графика. </w:t>
      </w:r>
      <w:r w:rsidRPr="001C4DCD">
        <w:rPr>
          <w:rFonts w:ascii="Times New Roman" w:hAnsi="Times New Roman" w:cs="Times New Roman"/>
          <w:sz w:val="24"/>
          <w:szCs w:val="24"/>
        </w:rPr>
        <w:t>Различение звука и буквы: буква как знак зву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ка. Овладение позиционным способом обозначения звуков </w:t>
      </w:r>
      <w:r w:rsidRPr="001C4DCD">
        <w:rPr>
          <w:rFonts w:ascii="Times New Roman" w:hAnsi="Times New Roman" w:cs="Times New Roman"/>
          <w:sz w:val="24"/>
          <w:szCs w:val="24"/>
        </w:rPr>
        <w:t xml:space="preserve">буквами. Буквы гласных как показатель твёрдости—мягкости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согласных звуков. Функция букв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е, ё, ю, я. </w:t>
      </w:r>
      <w:r w:rsidRPr="001C4DCD">
        <w:rPr>
          <w:rFonts w:ascii="Times New Roman" w:hAnsi="Times New Roman" w:cs="Times New Roman"/>
          <w:sz w:val="24"/>
          <w:szCs w:val="24"/>
        </w:rPr>
        <w:t>Мягкий знаккак показатель мягкости предшествующего согласного звука.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Знакомство с русским алфавитом как последовательностью букв.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Чтение.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Формирование навыка слогового чтения (ориентация на букву, обозначающую гласный звук). Плавное слоговое чтение и чтение целыми словами со скоростью, соответству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ющей индивидуальному темпу ребёнка. Осознанное чтение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слов, словосочетаний, предложений и коротких текстов. Чтение с интонациями и паузами в соответствии со знаками препинания. Развитие осознанности и выразительности чтения на материале небольших текстов и стихотворений.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Знакомство с орфоэпическим чтением (при переходе к чте</w:t>
      </w:r>
      <w:r w:rsidRPr="001C4DCD">
        <w:rPr>
          <w:rFonts w:ascii="Times New Roman" w:hAnsi="Times New Roman" w:cs="Times New Roman"/>
          <w:sz w:val="24"/>
          <w:szCs w:val="24"/>
        </w:rPr>
        <w:t>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Письмо.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Усвоение гигиенических требований при письме. Развитие мелкой моторики пальцев и свободы движения руки. Развитие умения ориентироваться на пространстве листа в тетради и на пространстве классной доски.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Овладение начертанием письменных прописных (заглав</w:t>
      </w:r>
      <w:r w:rsidRPr="001C4DCD">
        <w:rPr>
          <w:rFonts w:ascii="Times New Roman" w:hAnsi="Times New Roman" w:cs="Times New Roman"/>
          <w:sz w:val="24"/>
          <w:szCs w:val="24"/>
        </w:rPr>
        <w:t>ных) и строчных букв. Письмо букв, буквосочетаний, слогов, слов, предложений с соблюдением гигиенических норм. Овладение разборчивым, аккуратным письмом. Письмо под диктовку слов и предложений, написание которых не расходится с их произношением. Усвоение приёмов и последовательности правильного списывания текста.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Понимание функции небуквенных графических средств: </w:t>
      </w:r>
      <w:r w:rsidRPr="001C4DCD">
        <w:rPr>
          <w:rFonts w:ascii="Times New Roman" w:hAnsi="Times New Roman" w:cs="Times New Roman"/>
          <w:sz w:val="24"/>
          <w:szCs w:val="24"/>
        </w:rPr>
        <w:t>пробела между словами, знака переноса.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Слово и предложение. </w:t>
      </w:r>
      <w:r w:rsidRPr="001C4DCD">
        <w:rPr>
          <w:rFonts w:ascii="Times New Roman" w:hAnsi="Times New Roman" w:cs="Times New Roman"/>
          <w:sz w:val="24"/>
          <w:szCs w:val="24"/>
        </w:rPr>
        <w:t>Восприятие слова как объекта изучения, материала для анализа. Наблюдение над значением слова.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Различение слова и предложения. Работа с предложением: выделение слов, изменение их порядка.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Орфография.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Знакомство с правилами правописания и их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применение: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раздельное написание слов;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обозначение гласных после шипящих (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ча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—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ща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чу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—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щу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жи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—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ши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прописная (заглавная) буква в начале предложения, в име</w:t>
      </w:r>
      <w:r w:rsidRPr="001C4DCD">
        <w:rPr>
          <w:rFonts w:ascii="Times New Roman" w:hAnsi="Times New Roman" w:cs="Times New Roman"/>
          <w:sz w:val="24"/>
          <w:szCs w:val="24"/>
        </w:rPr>
        <w:t>нах собственных;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перенос слов по слогам без стечения согласных;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знаки препинания в конце предложения.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речи. </w:t>
      </w:r>
      <w:r w:rsidRPr="001C4DCD">
        <w:rPr>
          <w:rFonts w:ascii="Times New Roman" w:hAnsi="Times New Roman" w:cs="Times New Roman"/>
          <w:sz w:val="24"/>
          <w:szCs w:val="24"/>
        </w:rPr>
        <w:t>Понимание прочитанного текста при самостоятельном чтении вслух и при его прослушивании. Составление небольших рассказов повествовательного характера по серии сюжетных картинок, материалам собственных игр, занятий, наблюдений.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Систематический курс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Фонетика и орфоэпия. </w:t>
      </w:r>
      <w:r w:rsidRPr="001C4DCD">
        <w:rPr>
          <w:rFonts w:ascii="Times New Roman" w:hAnsi="Times New Roman" w:cs="Times New Roman"/>
          <w:sz w:val="24"/>
          <w:szCs w:val="24"/>
        </w:rPr>
        <w:t>Различение гласных и согласных звуков. Нахождение в слове ударных и безударных гласных звуков. Различение мягких и твёрдых согласных звуков, определение парных и непарных по твёрдости — мягкости согласных звуков. Различение звонких и глухих звуков, определе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ние парных и непарных по звонкости—глухости согласных звуков. Определение качественной характеристики звука: </w:t>
      </w:r>
      <w:r w:rsidRPr="001C4DCD">
        <w:rPr>
          <w:rFonts w:ascii="Times New Roman" w:hAnsi="Times New Roman" w:cs="Times New Roman"/>
          <w:sz w:val="24"/>
          <w:szCs w:val="24"/>
        </w:rPr>
        <w:t xml:space="preserve">гласный — согласный; гласный ударный — безударный; согласный твёрдый — мягкий, парный — непарный; согласный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звонкий — глухой, парный — непарный. Деление слов на слоги. Ударение, произношение звуков и сочетаний звуков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в соответствии с нормами современного русского литературного языка.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Фонетический разбор слова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Графика.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Различение звуков и букв. Обозначение на пись</w:t>
      </w:r>
      <w:r w:rsidRPr="001C4DCD">
        <w:rPr>
          <w:rFonts w:ascii="Times New Roman" w:hAnsi="Times New Roman" w:cs="Times New Roman"/>
          <w:sz w:val="24"/>
          <w:szCs w:val="24"/>
        </w:rPr>
        <w:t>ме твёрдости и мягкости согласных звуков. Использование на письме разделительных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ъ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ь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lastRenderedPageBreak/>
        <w:t xml:space="preserve">Установление соотношения звукового и буквенного состава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слова в словах типа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стол, конь</w:t>
      </w:r>
      <w:r w:rsidRPr="001C4DCD">
        <w:rPr>
          <w:rFonts w:ascii="Times New Roman" w:hAnsi="Times New Roman" w:cs="Times New Roman"/>
          <w:sz w:val="24"/>
          <w:szCs w:val="24"/>
        </w:rPr>
        <w:t xml:space="preserve">; в словах с йотированными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гласными </w:t>
      </w: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е</w:t>
      </w: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ё</w:t>
      </w: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ю</w:t>
      </w: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я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;в словах с непроизносимыми согласными.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Использование небуквенных графических средств: пробела между словами, знака переноса, абзаца.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Знание алфавита: правильное название букв, знание их </w:t>
      </w:r>
      <w:r w:rsidRPr="001C4DCD">
        <w:rPr>
          <w:rFonts w:ascii="Times New Roman" w:hAnsi="Times New Roman" w:cs="Times New Roman"/>
          <w:sz w:val="24"/>
          <w:szCs w:val="24"/>
        </w:rPr>
        <w:t>последовательности. Использование алфавита при работе со словарями, справочниками, каталогами.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Лексика</w:t>
      </w:r>
      <w:r w:rsidR="00340B29" w:rsidRPr="001C4DC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Понимание слова как единства звучания и значения. Выявление слов, значение которых требует уточнения.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Определение значения слова по тексту или уточнение зна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чения с помощью толкового словаря. Представление об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однозначных и многозначных словах, о прямом и переносном значении слова. Наблюдение за использованием в речи синонимов и антонимов.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Состав слова (морфемика).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Овладение понятием «родственные (однокоренные) слова». Различение однокоренных слов и различных форм одного и того же слова. Различение однокоренных слов и синонимов, однокоренных слов и слов с омонимичными корнями. Выделение в словах с однозначно выделяемыми морфемами окончания, корня, приставки, суффикса. Различение изменяемых и неизменяемых слов.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Представление о значении суффиксов и приставок. Образование однокоренных слов с помощью суффиксов и приставок. Разбор слова по составу.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Морфология. </w:t>
      </w:r>
      <w:r w:rsidRPr="001C4DCD">
        <w:rPr>
          <w:rFonts w:ascii="Times New Roman" w:hAnsi="Times New Roman" w:cs="Times New Roman"/>
          <w:sz w:val="24"/>
          <w:szCs w:val="24"/>
        </w:rPr>
        <w:t xml:space="preserve">Части речи;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деление частей речи на самостоятельные и служебные.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Имя существительное. Значение и употребление в речи. Умение опознавать имена собственные. Различение имён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существительных, отвечающих на вопросы «кто?» и «что?».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Различение имён существительных мужского, женского и </w:t>
      </w:r>
      <w:r w:rsidRPr="001C4DCD">
        <w:rPr>
          <w:rFonts w:ascii="Times New Roman" w:hAnsi="Times New Roman" w:cs="Times New Roman"/>
          <w:sz w:val="24"/>
          <w:szCs w:val="24"/>
        </w:rPr>
        <w:t>среднего рода. Изменение существительных по числам. Из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менение существительных по падежам. Определение паде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жа, в котором употреблено имя существительное.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Различе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ние падежных и смысловых (синтаксических) вопросов.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Определение принадлежности имён существительных к 1, 2, 3­му склонению.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Морфологический разбор имён существительных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Имя прилагательное. Значение и употребление в речи.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Изменение прилагательных по родам, числам и падежам, кро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ме прилагательных на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­ий, ­ья, ­ов, ­ин.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Морфологический разбор имён прилагательных.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Местоимение. Общее представление о местоимении.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Личные местоимения, значение и употребление в речи. Личные местоимения 1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3­го</w:t>
      </w:r>
      <w:r w:rsidRPr="001C4DCD">
        <w:rPr>
          <w:rFonts w:ascii="Times New Roman" w:hAnsi="Times New Roman" w:cs="Times New Roman"/>
          <w:sz w:val="24"/>
          <w:szCs w:val="24"/>
        </w:rPr>
        <w:t> 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лица единственного и множественного числа. Склонение личных местоимений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Глагол. Значение и употребление в речи. Неопределённая форма глагола. Различение глаголов, отвечающих на вопросы «что сделать?» и «что делать?». Изменение глаголов по временам. Изменение глаголов по лицам и числам в настоящем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 будущем времени (спряжение). Способы определения I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и II спряжения глаголов (практическое овладение). Изменение глаголов прошедшего времени по родам и числам.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Морфологический разбор глаголов.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Наречие. Значение и употребление в речи.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Предлог. 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>Знакомство с наиболее употребительными пред­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логами. Функция предлогов: образование падежных форм имён существительных и местоимений. </w:t>
      </w:r>
      <w:r w:rsidRPr="001C4DCD">
        <w:rPr>
          <w:rFonts w:ascii="Times New Roman" w:hAnsi="Times New Roman" w:cs="Times New Roman"/>
          <w:sz w:val="24"/>
          <w:szCs w:val="24"/>
        </w:rPr>
        <w:t>Отличие предлогов от приставок.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Союзы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и, а, но,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их роль в речи. Частица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</w:t>
      </w:r>
      <w:r w:rsidRPr="001C4DCD">
        <w:rPr>
          <w:rFonts w:ascii="Times New Roman" w:hAnsi="Times New Roman" w:cs="Times New Roman"/>
          <w:sz w:val="24"/>
          <w:szCs w:val="24"/>
        </w:rPr>
        <w:t>, её значение.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Синтаксис.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Различение предложения, словосочетания, </w:t>
      </w:r>
      <w:r w:rsidRPr="001C4DCD">
        <w:rPr>
          <w:rFonts w:ascii="Times New Roman" w:hAnsi="Times New Roman" w:cs="Times New Roman"/>
          <w:sz w:val="24"/>
          <w:szCs w:val="24"/>
        </w:rPr>
        <w:t>слова (осознание их сходства и различий). Различение предложений по цели высказывания: повествовательные, вопросительные и побудительные; по эмоциональной окраске (интонации): восклицательные и невосклицательные.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Нахождение главных членов предложения: подлежащего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 сказуемого. Различение главных и второстепенных членов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предложения. Установление связи (при помощи смысловых </w:t>
      </w:r>
      <w:r w:rsidRPr="001C4DCD">
        <w:rPr>
          <w:rFonts w:ascii="Times New Roman" w:hAnsi="Times New Roman" w:cs="Times New Roman"/>
          <w:sz w:val="24"/>
          <w:szCs w:val="24"/>
        </w:rPr>
        <w:t>вопросов) между словами в словосочетании и предложении.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Нахождение и самостоятельное составление предложений с однородными членами без союзов и с союзами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и, а, но.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Ис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пользование интонации перечисления в предложениях с одно</w:t>
      </w:r>
      <w:r w:rsidRPr="001C4DCD">
        <w:rPr>
          <w:rFonts w:ascii="Times New Roman" w:hAnsi="Times New Roman" w:cs="Times New Roman"/>
          <w:sz w:val="24"/>
          <w:szCs w:val="24"/>
        </w:rPr>
        <w:t>родными членами.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Различение простых и сложных предложений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Орфография и пунктуация.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Формирование орфографической зоркости, использование разных способов выбора написания в зависимости от места орфограммы в слове. Использование орфографического словаря.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Применение правил правописания: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сочетания </w:t>
      </w:r>
      <w:r w:rsidR="00F36D16"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жи—ши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ча—ща, чу—щу </w:t>
      </w:r>
      <w:r w:rsidRPr="001C4DCD">
        <w:rPr>
          <w:rFonts w:ascii="Times New Roman" w:hAnsi="Times New Roman" w:cs="Times New Roman"/>
          <w:sz w:val="24"/>
          <w:szCs w:val="24"/>
        </w:rPr>
        <w:t>в положении под ударением;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сочетания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чк—чн, чт, щн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перенос слов;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прописная буква в начале предложения, в именах собственных;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проверяемые безударные гласные в корне слова;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парные звонкие и глухие согласные в корне слова;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непроизносимые согласные;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непроверяемые гласные и согласные в корне слова (на ограниченном перечне слов);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гласные и согласные в неизменяемых на письме при</w:t>
      </w:r>
      <w:r w:rsidRPr="001C4DCD">
        <w:rPr>
          <w:rFonts w:ascii="Times New Roman" w:hAnsi="Times New Roman" w:cs="Times New Roman"/>
          <w:sz w:val="24"/>
          <w:szCs w:val="24"/>
        </w:rPr>
        <w:t>ставках;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разделительные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ъ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ь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мягкий знак после шипящих на конце имён существительных (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ночь, нож, рожь, мышь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безударные падежные окончания имён существительных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(кроме существительных на ­</w:t>
      </w:r>
      <w:r w:rsidRPr="001C4DCD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>мя, ­ий, ­ья, ­ье, ­ия, ­ов, ­ин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безударные окончания имён прилагательных;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раздельное написание предлогов с личными местоиме</w:t>
      </w:r>
      <w:r w:rsidRPr="001C4DCD">
        <w:rPr>
          <w:rFonts w:ascii="Times New Roman" w:hAnsi="Times New Roman" w:cs="Times New Roman"/>
          <w:sz w:val="24"/>
          <w:szCs w:val="24"/>
        </w:rPr>
        <w:t>ниями;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не </w:t>
      </w:r>
      <w:r w:rsidRPr="001C4DCD">
        <w:rPr>
          <w:rFonts w:ascii="Times New Roman" w:hAnsi="Times New Roman" w:cs="Times New Roman"/>
          <w:sz w:val="24"/>
          <w:szCs w:val="24"/>
        </w:rPr>
        <w:t>с глаголами;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мягкий знак после шипящих на конце глаголов в форме 2­го лица единственного числа (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пишешь, учишь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мягкий знак в глаголах в сочетании ­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ться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безударные личные окончания глаголов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раздельное написание предлогов с другими словами;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знаки препинания в конце предложения: точка, вопросительный и восклицательный знаки;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знаки препинания (запятая) в предложениях с однородными членами.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Развитие речи.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Осознание ситуации общения: с какой</w:t>
      </w:r>
      <w:r w:rsidRPr="001C4DCD">
        <w:rPr>
          <w:rFonts w:ascii="Times New Roman" w:hAnsi="Times New Roman" w:cs="Times New Roman"/>
          <w:sz w:val="24"/>
          <w:szCs w:val="24"/>
        </w:rPr>
        <w:t>целью, с кем и где происходит общение.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Практическое овладение диалогической формой речи. Выражение собственного мнения, его аргументация. Овладение основными умениями ведения разговора (начать, поддержать, закончить разговор, привлечь внимание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п.). Овладение нормами речевого этикета в ситуациях учебного и бытового общения (приветствие, прощание, извинение, благодарность, обращение с просьбой), в том числе при общении с помощью средств ИКТ. Особенности речевого этикета в условиях общения с людьми, плохо владеющими русским языком.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Практическое овладение устными монологическими выска</w:t>
      </w:r>
      <w:r w:rsidRPr="001C4DCD">
        <w:rPr>
          <w:rFonts w:ascii="Times New Roman" w:hAnsi="Times New Roman" w:cs="Times New Roman"/>
          <w:sz w:val="24"/>
          <w:szCs w:val="24"/>
        </w:rPr>
        <w:t>зываниями на определённую тему с использованием разных типов речи (описание, повествование, рассуждение).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Текст. Признаки текста. Смысловое единство предложений в тексте. Заглавие текста.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Последовательность предложений в тексте.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Последовательность частей текста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абзацев</w:t>
      </w:r>
      <w:r w:rsidRPr="001C4DCD">
        <w:rPr>
          <w:rFonts w:ascii="Times New Roman" w:hAnsi="Times New Roman" w:cs="Times New Roman"/>
          <w:sz w:val="24"/>
          <w:szCs w:val="24"/>
        </w:rPr>
        <w:t>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Комплексная работа над структурой текста: озаглавливание, корректирование порядка предложений и частей текста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абзацев</w:t>
      </w:r>
      <w:r w:rsidRPr="001C4DCD">
        <w:rPr>
          <w:rFonts w:ascii="Times New Roman" w:hAnsi="Times New Roman" w:cs="Times New Roman"/>
          <w:sz w:val="24"/>
          <w:szCs w:val="24"/>
        </w:rPr>
        <w:t>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План текста. Составление планов к данным текстам.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Создание собственных текстов по предложенным планам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Типы текстов: описание, повествование, рассуждение, их особенности.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Знакомство с жанрами письма и поздравления.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Создание собственных текстов и корректирование заданных </w:t>
      </w:r>
      <w:r w:rsidRPr="001C4DCD">
        <w:rPr>
          <w:rFonts w:ascii="Times New Roman" w:hAnsi="Times New Roman" w:cs="Times New Roman"/>
          <w:sz w:val="24"/>
          <w:szCs w:val="24"/>
        </w:rPr>
        <w:t>текстов с учётом точности, правильности, богатства и выра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зительности письменной речи;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использование в текстах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синонимов и антонимов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Знакомство с основными видами изложений и сочинений (без заучивания определений):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изложения подробные и выборочные, изложения с элементами сочинения; сочинения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noBreakHyphen/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>повествования, сочинения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noBreakHyphen/>
        <w:t xml:space="preserve">описания, </w:t>
      </w:r>
      <w:r w:rsidR="00385871"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>с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>очинения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noBreakHyphen/>
        <w:t>рассуждения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2.2.2.2. Литературное чтение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Виды речевой и читательской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Аудирование (слушание).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Восприятие на слух звучащей речи (высказывание собеседника, чтение различных текстов).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Адекватное понимание содержания звучащей речи, умение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отвечать на вопросы по содержанию услышанного произведения, определение последовательности событий, осознание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цели речевого высказывания, умение задавать вопрос по услышанному учебному, научно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noBreakHyphen/>
        <w:t>познавательному и художе</w:t>
      </w:r>
      <w:r w:rsidRPr="001C4DCD">
        <w:rPr>
          <w:rFonts w:ascii="Times New Roman" w:hAnsi="Times New Roman" w:cs="Times New Roman"/>
          <w:sz w:val="24"/>
          <w:szCs w:val="24"/>
        </w:rPr>
        <w:t>ственному произведению.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Чтение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Чтение вслух.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Постепенный переход от слогового к плав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чтения. Установка на нормальный для читающего темп беглости,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 xml:space="preserve">позволяющий ему осознать текст. Соблюдение орфоэпических и интонационных норм чтения. Чтение предложений </w:t>
      </w:r>
      <w:r w:rsidRPr="001C4DCD">
        <w:rPr>
          <w:rFonts w:ascii="Times New Roman" w:hAnsi="Times New Roman" w:cs="Times New Roman"/>
          <w:sz w:val="24"/>
          <w:szCs w:val="24"/>
        </w:rPr>
        <w:t>с интонационным выделением знаков препинания. Понимание смысловых особенностей разных по виду и типу текстов, передача их с помощью интонирования.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Чтение про себя.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Осознание смысла произведения при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чтении про себя (доступных по объёму и жанру произведений). Определение вида чтения (изучающее, ознакомительное, просмотровое, выборочное). Умение находить в тексте необходимую информацию. Понимание особенностей разных видов чтения: факта, описания, дополнения высказывания и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Работа с разными видами текста.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Общее представление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 разных видах текста: художественный, учебный, научно­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популярный — и их сравнение. Определение целей создания этих видов текста. Особенности фольклорного текста.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Практическое освоение умения отличать текст от набора предложений. Прогнозирование содержания книги по её названию и оформлению.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Самостоятельное определение темы, главной мысли, струк</w:t>
      </w:r>
      <w:r w:rsidRPr="001C4DCD">
        <w:rPr>
          <w:rFonts w:ascii="Times New Roman" w:hAnsi="Times New Roman" w:cs="Times New Roman"/>
          <w:sz w:val="24"/>
          <w:szCs w:val="24"/>
        </w:rPr>
        <w:t>туры текста; деление текста на смысловые части, их озаглавливание. Умение работать с разными видами информации.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Участие в коллективном обсуждении: умение отвечать </w:t>
      </w:r>
      <w:r w:rsidRPr="001C4DCD">
        <w:rPr>
          <w:rFonts w:ascii="Times New Roman" w:hAnsi="Times New Roman" w:cs="Times New Roman"/>
          <w:sz w:val="24"/>
          <w:szCs w:val="24"/>
        </w:rPr>
        <w:t>на вопросы, выступать по теме, слушать выступления товарищей, дополнять ответы по ходу беседы, используя текст. Привлечение справочных и иллюстративно­изобразительных материалов.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Библиографическая культура.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Книга как особый вид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искусства. Книга как источник необходимых знаний. Первые книги на Руси и начало книгопечатания (общее представление). Книга учебная, художественная, справочная. Элементы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книги: содержание или оглавление, титульный лист, аннотация, иллюстрации. Виды информации в книге: научная, художественная (с опорой на внешние показатели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книги,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её справочно­иллюстративный материал).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Типы книг (изданий): книга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noBreakHyphen/>
        <w:t>произведение, книга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noBreakHyphen/>
        <w:t xml:space="preserve">сборник, </w:t>
      </w:r>
      <w:r w:rsidRPr="001C4DCD">
        <w:rPr>
          <w:rFonts w:ascii="Times New Roman" w:hAnsi="Times New Roman" w:cs="Times New Roman"/>
          <w:sz w:val="24"/>
          <w:szCs w:val="24"/>
        </w:rPr>
        <w:t>собрание сочинений, периодическая печать, справочные издания (справочники, словари, энциклопедии).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Выбор книг на основе рекомендованного списка, кар</w:t>
      </w:r>
      <w:r w:rsidRPr="001C4DCD">
        <w:rPr>
          <w:rFonts w:ascii="Times New Roman" w:hAnsi="Times New Roman" w:cs="Times New Roman"/>
          <w:sz w:val="24"/>
          <w:szCs w:val="24"/>
        </w:rPr>
        <w:t>тотеки, открытого доступа к детским книгам в библиотеке. Алфавитный каталог. Самостоятельное пользование соответствующими возрасту словарями и справочной литературой.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Работа с текстом художественного произведения.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Понимание заглавия произведения, его адекватное соотношение с содержанием. Определение особенностей художественного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текста: своеобразие выразительных средств языка (с помо</w:t>
      </w:r>
      <w:r w:rsidRPr="001C4DCD">
        <w:rPr>
          <w:rFonts w:ascii="Times New Roman" w:hAnsi="Times New Roman" w:cs="Times New Roman"/>
          <w:sz w:val="24"/>
          <w:szCs w:val="24"/>
        </w:rPr>
        <w:t>щью учителя). Осознание того, что фольклор есть выражение общечеловеческих нравственных правил и отношений.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Понимание нравственного содержания прочитанного, осоз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нание мотивации поведения героев, анализ поступков героев с точки зрения норм морали. Осознание понятия «Родина», представления о проявлении любви к Родине в литературе разных народов (на примере народов России). Схожесть тем, идей, героев в фольклоре разных народов. Самостоятельное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воспроизведение текста с использованием выразительных средств языка: последовательное воспроизведение эпизода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с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использованием специфической для данного произведения лексики (по вопросам учителя), рассказ по иллюстрациям, </w:t>
      </w:r>
      <w:r w:rsidRPr="001C4DCD">
        <w:rPr>
          <w:rFonts w:ascii="Times New Roman" w:hAnsi="Times New Roman" w:cs="Times New Roman"/>
          <w:sz w:val="24"/>
          <w:szCs w:val="24"/>
        </w:rPr>
        <w:t>пересказ.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Характеристика героя произведения с использованием художественно­выразительных средств данного текста. Нахож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дение в тексте слов и выражений, характеризующих героя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 событие. Анализ (с помощью учителя), мотивы поступка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персонажа. Сопоставление поступков героев по аналогии </w:t>
      </w:r>
      <w:r w:rsidRPr="001C4DCD">
        <w:rPr>
          <w:rFonts w:ascii="Times New Roman" w:hAnsi="Times New Roman" w:cs="Times New Roman"/>
          <w:sz w:val="24"/>
          <w:szCs w:val="24"/>
        </w:rPr>
        <w:t>или по контрасту. Выявление авторского отношения к герою</w:t>
      </w:r>
      <w:r w:rsidRPr="001C4DCD">
        <w:rPr>
          <w:rFonts w:ascii="Times New Roman" w:hAnsi="Times New Roman" w:cs="Times New Roman"/>
          <w:sz w:val="24"/>
          <w:szCs w:val="24"/>
        </w:rPr>
        <w:br/>
        <w:t>на основе анализа текста, авторских помет, имён героев.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Характеристика героя произведения. Портрет, характер героя, выраженные через поступки и речь.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Освоение разных видов пересказа художественного текста: подробный, выборочный и краткий (передача основных мыслей).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Подробный пересказ текста: определение главной мыс</w:t>
      </w:r>
      <w:r w:rsidRPr="001C4DCD">
        <w:rPr>
          <w:rFonts w:ascii="Times New Roman" w:hAnsi="Times New Roman" w:cs="Times New Roman"/>
          <w:sz w:val="24"/>
          <w:szCs w:val="24"/>
        </w:rPr>
        <w:t>ли фрагмента, выделение опорных или ключевых слов, оза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главливание, подробный пересказ эпизода; деление текста </w:t>
      </w:r>
      <w:r w:rsidRPr="001C4DCD">
        <w:rPr>
          <w:rFonts w:ascii="Times New Roman" w:hAnsi="Times New Roman" w:cs="Times New Roman"/>
          <w:sz w:val="24"/>
          <w:szCs w:val="24"/>
        </w:rPr>
        <w:t>на части, определение главной мысли каждой части и всего текста, озаглавливание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Самостоятельный выборочный пересказ по заданному </w:t>
      </w:r>
      <w:r w:rsidRPr="001C4DCD">
        <w:rPr>
          <w:rFonts w:ascii="Times New Roman" w:hAnsi="Times New Roman" w:cs="Times New Roman"/>
          <w:sz w:val="24"/>
          <w:szCs w:val="24"/>
        </w:rPr>
        <w:t xml:space="preserve">фрагменту: характеристика героя произведения (отбор слов,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выражений в тексте, позволяющих составить рассказ о герое), описание места действия (выбор слов, выражений в 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тексте, позволяющих составить данное описание на основе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текста). Вычленение и сопоставление эпизодов из разных </w:t>
      </w:r>
      <w:r w:rsidRPr="001C4DCD">
        <w:rPr>
          <w:rFonts w:ascii="Times New Roman" w:hAnsi="Times New Roman" w:cs="Times New Roman"/>
          <w:sz w:val="24"/>
          <w:szCs w:val="24"/>
        </w:rPr>
        <w:t>произведений по общности ситуаций, эмоциональной окраске, характеру поступков героев.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Работа с учебными, научно­популярными и другими текстами.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Понимание заглавия произведения; адекватное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соотношение с его содержанием. Определение особенностей учебного и научно­популярного текстов (передача информации). Понимание отдельных, наиболее общих особенностей текстов былин, легенд, библейских рассказов (по отрывкам или небольшим текстам). Знакомство с простейшими приёмами анализа различных видов текста: установление причинно­следственных связей. Определение главной мысли текста. Деление текста на части. Определение микротем. Ключевые или опорные слова. Построение алгоритма деятельности по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воспроизведению текста. Воспроизведение текста с опорой </w:t>
      </w:r>
      <w:r w:rsidRPr="001C4DCD">
        <w:rPr>
          <w:rFonts w:ascii="Times New Roman" w:hAnsi="Times New Roman" w:cs="Times New Roman"/>
          <w:sz w:val="24"/>
          <w:szCs w:val="24"/>
        </w:rPr>
        <w:t>на ключевые слова, модель, схему. Подробный пересказ текста. Краткий пересказ текста (выделение главного в содержании текста).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Говорение (культура речевого общения)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Осознание диалога как вида речи. Особенности диалогического общения: понимать вопросы, отвечать на них и самостоятельно задавать вопросы по тексту; выслушивать, не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перебивая, собеседника и в вежливой форме высказывать </w:t>
      </w:r>
      <w:r w:rsidRPr="001C4DCD">
        <w:rPr>
          <w:rFonts w:ascii="Times New Roman" w:hAnsi="Times New Roman" w:cs="Times New Roman"/>
          <w:sz w:val="24"/>
          <w:szCs w:val="24"/>
        </w:rPr>
        <w:t>свою точку зрения по обсуждаемому произведению (учебному, научно­познавательному, художественному тексту). Доказательство собственной точки зрения с опорой на текст или 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обственный опыт. Использование норм речевого этикета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в условиях внеучебного общения. Знакомство с особенно</w:t>
      </w:r>
      <w:r w:rsidRPr="001C4DCD">
        <w:rPr>
          <w:rFonts w:ascii="Times New Roman" w:hAnsi="Times New Roman" w:cs="Times New Roman"/>
          <w:sz w:val="24"/>
          <w:szCs w:val="24"/>
        </w:rPr>
        <w:t>стями национального этикета на основе фольклорных произведений.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Работа со словом (распознание прямого и переносного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значения слов, их многозначности), целенаправленное попол</w:t>
      </w:r>
      <w:r w:rsidRPr="001C4DCD">
        <w:rPr>
          <w:rFonts w:ascii="Times New Roman" w:hAnsi="Times New Roman" w:cs="Times New Roman"/>
          <w:sz w:val="24"/>
          <w:szCs w:val="24"/>
        </w:rPr>
        <w:t>нение активного словарного запаса.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Монолог как форма речевого высказывания. Монологиче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ское речевое высказывание небольшого объёма с опорой на авторский текст, по предложенной теме или в виде (форме) ответа на вопрос. Отражение основной мысли текста в вы</w:t>
      </w:r>
      <w:r w:rsidRPr="001C4DCD">
        <w:rPr>
          <w:rFonts w:ascii="Times New Roman" w:hAnsi="Times New Roman" w:cs="Times New Roman"/>
          <w:sz w:val="24"/>
          <w:szCs w:val="24"/>
        </w:rPr>
        <w:t>сказывании. Передача содержания прочитанного или прослу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шанного с учётом специфики научно­популярного, учебного и художественного текста. Передача впечатлений (из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повседневной жизни, от художественного произведения, про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изведения изобразительного искусства) в рассказе (описание, рассуждение, повествование). Самостоятельное построение плана собственного высказывания. Отбор и использование выразительных средств языка (синонимы, антонимы, сравнение) с учётом особенностей монологического высказывания.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Устное сочинение как продолжение прочитанного произведения, отдельных его сюжетных линий, короткий рассказ по рисункам либо на заданную тему.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Письмо (культура письменной речи)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Нормы письменной речи: соответствие содержания заголовку (отражение темы, места действия, характеров героев),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использование выразительных средств языка (синонимы, антонимы, сравнение) в мини­сочинениях (повествование, </w:t>
      </w:r>
      <w:r w:rsidRPr="001C4DCD">
        <w:rPr>
          <w:rFonts w:ascii="Times New Roman" w:hAnsi="Times New Roman" w:cs="Times New Roman"/>
          <w:sz w:val="24"/>
          <w:szCs w:val="24"/>
        </w:rPr>
        <w:t>описание, рассуждение), рассказ на заданную тему, отзыв.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Круг детского чтения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Произведения устного народного творчества разных народов России. Произведения классиков отечественной литературы XIX—ХХ вв., классиков детской литературы, произведения современной отечественной (с учётом многонационального характера России) и зарубежной литературы, доступные для восприятия младших школьников.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Представленность разных видов книг: историческая, приключенческая, фантастическая, научно­популярная, справоч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но­энциклопедическая литература; детские периодические </w:t>
      </w:r>
      <w:r w:rsidRPr="001C4DCD">
        <w:rPr>
          <w:rFonts w:ascii="Times New Roman" w:hAnsi="Times New Roman" w:cs="Times New Roman"/>
          <w:sz w:val="24"/>
          <w:szCs w:val="24"/>
        </w:rPr>
        <w:t>издания (по выбору).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Основные темы детского чтения: фольклор разных народов, произведения о Родине, природе, детях, братьях наших меньших, добре и зле, юмористические произведения.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 xml:space="preserve">Литературоведческая пропедевтика (практическое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освоение)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Нахождение в тексте, определение значения в художе</w:t>
      </w:r>
      <w:r w:rsidRPr="001C4DCD">
        <w:rPr>
          <w:rFonts w:ascii="Times New Roman" w:hAnsi="Times New Roman" w:cs="Times New Roman"/>
          <w:sz w:val="24"/>
          <w:szCs w:val="24"/>
        </w:rPr>
        <w:t>ственной речи (с помощью учителя) средств выразительности: синонимов, антонимов, эпитетов, сравнений, метафор, гипербол.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Ориентировка в литературных понятиях: художественное </w:t>
      </w:r>
      <w:r w:rsidRPr="001C4DCD">
        <w:rPr>
          <w:rFonts w:ascii="Times New Roman" w:hAnsi="Times New Roman" w:cs="Times New Roman"/>
          <w:sz w:val="24"/>
          <w:szCs w:val="24"/>
        </w:rPr>
        <w:t>произведение, художественный образ, искусство слова, автор (рассказчик), сюжет, тема; герой произведения: его портрет, речь, поступки, мысли; отношение автора к герою.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Общее представление о композиционных особенностях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построения разных видов рассказывания: повествование (рас­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сказ), описание (пейзаж, портрет, интерьер), рассуждение </w:t>
      </w:r>
      <w:r w:rsidRPr="001C4DCD">
        <w:rPr>
          <w:rFonts w:ascii="Times New Roman" w:hAnsi="Times New Roman" w:cs="Times New Roman"/>
          <w:sz w:val="24"/>
          <w:szCs w:val="24"/>
        </w:rPr>
        <w:t>(монолог героя, диалог героев).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Прозаическая и стихотворная речь: узнавание, различение, выделение особенностей стихотворного произведения (ритм, рифма).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Фольклор и авторские художественные произведения (различение).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Жанровое разнообразие произведений. Малые фольклор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ные формы (колыбельные песни, потешки, пословицы и поговорки, загадки) — узнавание, различение, определение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основного смысла. Сказки (о животных, бытовые, волшебные).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Художественные особенности сказок: лексика, построение </w:t>
      </w:r>
      <w:r w:rsidRPr="001C4DCD">
        <w:rPr>
          <w:rFonts w:ascii="Times New Roman" w:hAnsi="Times New Roman" w:cs="Times New Roman"/>
          <w:sz w:val="24"/>
          <w:szCs w:val="24"/>
        </w:rPr>
        <w:t>(композиция). Литературная (авторская) сказка.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Рассказ, стихотворение, басня — общее представление о жанре, особенностях построения и выразительных средствах.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Творческая деятельность обучающихся (на основе литературных произведений)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Интерпретация текста литературного произведения в творческой деятельности учащихся: чтение по ролям, инсцениро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вание, драматизация; устное словесное рисование, знаком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ство с различными способами работы с деформированным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текстом и использование их (установление причинно­следственных связей, последовательности событий: соблюдение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этапности в выполнении действий); изложение с элементами сочинения,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2.2.2.3. </w:t>
      </w:r>
      <w:r w:rsidR="00F36D16" w:rsidRPr="001C4DCD">
        <w:rPr>
          <w:rFonts w:ascii="Times New Roman" w:hAnsi="Times New Roman" w:cs="Times New Roman"/>
          <w:sz w:val="24"/>
          <w:szCs w:val="24"/>
        </w:rPr>
        <w:t>Английский</w:t>
      </w:r>
      <w:r w:rsidRPr="001C4DCD">
        <w:rPr>
          <w:rFonts w:ascii="Times New Roman" w:hAnsi="Times New Roman" w:cs="Times New Roman"/>
          <w:sz w:val="24"/>
          <w:szCs w:val="24"/>
        </w:rPr>
        <w:t xml:space="preserve"> язык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Предметное содержание речи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Знакомство. </w:t>
      </w:r>
      <w:r w:rsidRPr="001C4DCD">
        <w:rPr>
          <w:rFonts w:ascii="Times New Roman" w:hAnsi="Times New Roman" w:cs="Times New Roman"/>
          <w:sz w:val="24"/>
          <w:szCs w:val="24"/>
        </w:rPr>
        <w:t>С одноклассниками, учителем, персонажами детских произведений: имя, возраст. Приветствие, прощание (с использованием типичных фраз речевого этикета).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Я и моя семья. </w:t>
      </w:r>
      <w:r w:rsidRPr="001C4DCD">
        <w:rPr>
          <w:rFonts w:ascii="Times New Roman" w:hAnsi="Times New Roman" w:cs="Times New Roman"/>
          <w:sz w:val="24"/>
          <w:szCs w:val="24"/>
        </w:rPr>
        <w:t>Члены семьи, их имена, возраст, внешность, черты характера, увлечения/хобби. Мой день (распо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рядок дня,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домашние обязанности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)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Покупки в магазине: одежда,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обувь,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основные продукты питания. Любимая еда. </w:t>
      </w:r>
      <w:r w:rsidRPr="001C4DCD">
        <w:rPr>
          <w:rFonts w:ascii="Times New Roman" w:hAnsi="Times New Roman" w:cs="Times New Roman"/>
          <w:sz w:val="24"/>
          <w:szCs w:val="24"/>
        </w:rPr>
        <w:t>Семейные праздники: день рождения, Новый год/Рождество. Подарки.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Мир моих увлечений.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Мои любимые занятия. Виды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спорта и спортивные игры.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Мои любимые сказки.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Выходной день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(в зоопарке, цирке), </w:t>
      </w:r>
      <w:r w:rsidRPr="001C4DCD">
        <w:rPr>
          <w:rFonts w:ascii="Times New Roman" w:hAnsi="Times New Roman" w:cs="Times New Roman"/>
          <w:sz w:val="24"/>
          <w:szCs w:val="24"/>
        </w:rPr>
        <w:t>каникулы.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Я и мои друзья. </w:t>
      </w:r>
      <w:r w:rsidRPr="001C4DCD">
        <w:rPr>
          <w:rFonts w:ascii="Times New Roman" w:hAnsi="Times New Roman" w:cs="Times New Roman"/>
          <w:sz w:val="24"/>
          <w:szCs w:val="24"/>
        </w:rPr>
        <w:t>Имя, возраст, внешность, характер, увлечения/хобби. Совместные занятия. Письмо зарубежному другу. Любимое домашнее животное: имя, возраст, цвет, размер, характер, что умеет делать.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Моя школа.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Классная комната, учебные предметы, </w:t>
      </w:r>
      <w:r w:rsidRPr="001C4DCD">
        <w:rPr>
          <w:rFonts w:ascii="Times New Roman" w:hAnsi="Times New Roman" w:cs="Times New Roman"/>
          <w:sz w:val="24"/>
          <w:szCs w:val="24"/>
        </w:rPr>
        <w:t>школьные принадлежности. Учебные занятия на уроках.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Мир вокруг меня.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Мой дом/квартира/комната: названия комнат, их размер, предметы мебели и интерьера. Природа.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Дикие и домашние животные. </w:t>
      </w:r>
      <w:r w:rsidRPr="001C4DCD">
        <w:rPr>
          <w:rFonts w:ascii="Times New Roman" w:hAnsi="Times New Roman" w:cs="Times New Roman"/>
          <w:sz w:val="24"/>
          <w:szCs w:val="24"/>
        </w:rPr>
        <w:t>Любимое время года. Погода.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Страна/страны изучаемого языка и родная страна. </w:t>
      </w:r>
      <w:r w:rsidRPr="001C4DCD">
        <w:rPr>
          <w:rFonts w:ascii="Times New Roman" w:hAnsi="Times New Roman" w:cs="Times New Roman"/>
          <w:sz w:val="24"/>
          <w:szCs w:val="24"/>
        </w:rPr>
        <w:t>Общие сведения: название, столица. Литературные персонажи популярных книг моих сверстников (имена героев книг, черты характера).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Небольшие произведения детского фольклора на изучаемом иностранном языке (рифмовки, стихи, песни, сказки).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Некоторые формы речевого и неречевого этикета стран изучаемого языка в ряде ситуаций общения (в школе, во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время совместной игры, в магазине).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Коммуникативные умения по видам речевой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В русле говорения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1.</w:t>
      </w:r>
      <w:r w:rsidRPr="001C4DCD">
        <w:rPr>
          <w:rFonts w:ascii="Cambria Math" w:hAnsi="Cambria Math" w:cs="Cambria Math"/>
          <w:i/>
          <w:iCs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Диалогическая форма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Уметь вести: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этикетные диалоги в типичных ситуациях бытового, учебно­трудового и межкультурного общения, в том числе </w:t>
      </w:r>
      <w:r w:rsidRPr="001C4DCD">
        <w:rPr>
          <w:rFonts w:ascii="Times New Roman" w:hAnsi="Times New Roman" w:cs="Times New Roman"/>
          <w:sz w:val="24"/>
          <w:szCs w:val="24"/>
        </w:rPr>
        <w:t>при помощи средств телекоммуникации;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диалог­расспрос (запрос информации и ответ на него);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диалог — побуждение к действию.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2.</w:t>
      </w:r>
      <w:r w:rsidRPr="001C4DCD">
        <w:rPr>
          <w:rFonts w:ascii="Cambria Math" w:hAnsi="Cambria Math" w:cs="Cambria Math"/>
          <w:i/>
          <w:iCs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Монологическая форма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Уметь пользоваться основными коммуникативными типами речи: описание, рассказ,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характеристика (персона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жей).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lastRenderedPageBreak/>
        <w:t>В русле аудирования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Воспринимать на слух и понимать: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речь учителя и одноклассников в процессе общения на уроке и вербально/невербально реагировать на услышанное;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небольшие доступные тексты в аудиозаписи, построенные в основном на изученном языковом материале, в том числе полученные с помощью средств коммуникации.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В русле чтения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Читать: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вслух небольшие тексты, построенные на изученном </w:t>
      </w:r>
      <w:r w:rsidRPr="001C4DCD">
        <w:rPr>
          <w:rFonts w:ascii="Times New Roman" w:hAnsi="Times New Roman" w:cs="Times New Roman"/>
          <w:sz w:val="24"/>
          <w:szCs w:val="24"/>
        </w:rPr>
        <w:t>языковом материале;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 себя и понимать тексты, содержащие как изученный языковой материал, так и отдельные новые слова, находить в тексте необходимую информацию (имена персонажей, где происходит действие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В русле письма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Владеть: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умением выписывать из текста слова, словосочетания и предложения;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основами письменной речи: писать по образцу поздравление с праздником, короткое личное письмо.</w:t>
      </w:r>
    </w:p>
    <w:p w:rsidR="00B76726" w:rsidRPr="001C4DCD" w:rsidRDefault="00B76726" w:rsidP="001C4DCD">
      <w:pPr>
        <w:pStyle w:val="af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Языковые средства и навыки пользования ими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Графика, каллиграфия, орфография. </w:t>
      </w:r>
      <w:r w:rsidRPr="001C4DCD">
        <w:rPr>
          <w:rFonts w:ascii="Times New Roman" w:hAnsi="Times New Roman" w:cs="Times New Roman"/>
          <w:sz w:val="24"/>
          <w:szCs w:val="24"/>
        </w:rPr>
        <w:t>Все буквы английского алфавита. Основные буквосочетания. Звуко­буквенные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соответствия. Знаки транскрипции. Апостроф. Основные </w:t>
      </w:r>
      <w:r w:rsidRPr="001C4DCD">
        <w:rPr>
          <w:rFonts w:ascii="Times New Roman" w:hAnsi="Times New Roman" w:cs="Times New Roman"/>
          <w:sz w:val="24"/>
          <w:szCs w:val="24"/>
        </w:rPr>
        <w:t>правила чтения и орфографии. Написание наиболее употребительных слов, вошедших в активный словарь.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Фонетическая сторона речи. </w:t>
      </w:r>
      <w:r w:rsidRPr="001C4DCD">
        <w:rPr>
          <w:rFonts w:ascii="Times New Roman" w:hAnsi="Times New Roman" w:cs="Times New Roman"/>
          <w:sz w:val="24"/>
          <w:szCs w:val="24"/>
        </w:rPr>
        <w:t>Адекватное произношение и различение на слух всех звуков и звукосочетаний англий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ского языка. Соблюдение норм произношения: долгота 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краткость гласных, отсутствие оглушения звонких согласных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конце слога или слова, отсутствие смягчения согласных перед гласными. Дифтонги.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Связующее «r» (there is/there are).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Ударение в слове, фразе.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Отсутствие ударения на служебных словах (артиклях, союзах, предлогах). Членение предложений на смысловые группы.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Ритмико­интонационные особенности повествовательного, побудительного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вопросительного (общий и специальный вопрос) предложе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ний.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Интонация перечисления. Чтение по транскрипции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изученных слов.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Лексическая сторона речи.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Лексические единицы, обслу</w:t>
      </w:r>
      <w:r w:rsidRPr="001C4DCD">
        <w:rPr>
          <w:rFonts w:ascii="Times New Roman" w:hAnsi="Times New Roman" w:cs="Times New Roman"/>
          <w:sz w:val="24"/>
          <w:szCs w:val="24"/>
        </w:rPr>
        <w:t xml:space="preserve">живающие ситуации общения, в пределах тематики начальной школы, в объёме 500 лексических единиц для двустороннего (рецептивного и продуктивного) усвоения, простейшие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устойчивые словосочетания, оценочная лексика и речевые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клише как элементы речевого этикета, отражающие культуру англоговорящих стран. Интернациональные слова (например,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doctor, film).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Начальное представление о способах словообразования: суффиксация (суффиксы ­er, ­or, ­tion, ­ist,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­ful, ­ly, ­teen, ­ty, ­th), словосложение (postcard), конверсия (play — to play).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Грамматическая сторона речи.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Основные коммуникативные типы предложений: повествовательное, вопросительное,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побудительное. Общий и специальный вопросы. Вопросительные слова: what, who, when, where, why, how. Порядок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слов в предложении. Утвердительные и отрицательные предложения. Простое предложение с простым глагольным сказуемым (He speaks English.), составным именным (My family is big.) и составным глагольным (I like to dance.She can skate well.) сказуемым. Побудительные предложения в утвердительной (Help me, please.) и отрицательной (Don’t be late!) формах.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Безличные предложения в настоящем времени (It is cold.It’s five o</w:t>
      </w:r>
      <w:r w:rsidRPr="001C4DCD">
        <w:rPr>
          <w:rFonts w:ascii="Times New Roman" w:hAnsi="Times New Roman" w:cs="Times New Roman"/>
          <w:sz w:val="24"/>
          <w:szCs w:val="24"/>
        </w:rPr>
        <w:t>’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clock.).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Предложения с оборотом there is/there are. Простые распространённые предложения. Предложения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 однородными членами.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Сложносочинённые предложения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 союзами and и but.Сложноподчинённые предложения с because.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Правильные и неправильные глаголы в Present, Future, </w:t>
      </w:r>
      <w:r w:rsidRPr="001C4DCD">
        <w:rPr>
          <w:rFonts w:ascii="Times New Roman" w:hAnsi="Times New Roman" w:cs="Times New Roman"/>
          <w:sz w:val="24"/>
          <w:szCs w:val="24"/>
        </w:rPr>
        <w:t>Past Simple (Indefinite). Неопределённая форма глагола. Гла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гол</w:t>
      </w:r>
      <w:r w:rsidRPr="001C4DCD">
        <w:rPr>
          <w:rFonts w:ascii="Times New Roman" w:hAnsi="Times New Roman" w:cs="Times New Roman"/>
          <w:spacing w:val="2"/>
          <w:sz w:val="24"/>
          <w:szCs w:val="24"/>
          <w:lang w:val="en-US"/>
        </w:rPr>
        <w:t>­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связка</w:t>
      </w:r>
      <w:r w:rsidRPr="001C4DCD">
        <w:rPr>
          <w:rFonts w:ascii="Times New Roman" w:hAnsi="Times New Roman" w:cs="Times New Roman"/>
          <w:spacing w:val="2"/>
          <w:sz w:val="24"/>
          <w:szCs w:val="24"/>
          <w:lang w:val="en-US"/>
        </w:rPr>
        <w:t xml:space="preserve"> to be.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Модальные</w:t>
      </w:r>
      <w:r w:rsidRPr="001C4DCD">
        <w:rPr>
          <w:rFonts w:ascii="Times New Roman" w:hAnsi="Times New Roman" w:cs="Times New Roman"/>
          <w:spacing w:val="2"/>
          <w:sz w:val="24"/>
          <w:szCs w:val="24"/>
          <w:lang w:val="en-US"/>
        </w:rPr>
        <w:t xml:space="preserve">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глаголы</w:t>
      </w:r>
      <w:r w:rsidRPr="001C4DCD">
        <w:rPr>
          <w:rFonts w:ascii="Times New Roman" w:hAnsi="Times New Roman" w:cs="Times New Roman"/>
          <w:spacing w:val="2"/>
          <w:sz w:val="24"/>
          <w:szCs w:val="24"/>
          <w:lang w:val="en-US"/>
        </w:rPr>
        <w:t xml:space="preserve"> can, may, must,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  <w:lang w:val="en-US"/>
        </w:rPr>
        <w:t>have to</w:t>
      </w:r>
      <w:r w:rsidRPr="001C4DCD">
        <w:rPr>
          <w:rFonts w:ascii="Times New Roman" w:hAnsi="Times New Roman" w:cs="Times New Roman"/>
          <w:spacing w:val="2"/>
          <w:sz w:val="24"/>
          <w:szCs w:val="24"/>
          <w:lang w:val="en-US"/>
        </w:rPr>
        <w:t xml:space="preserve">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Глагольные конструкции I’d like to… Существительные в единственном и множественном числе (образованные по </w:t>
      </w:r>
      <w:r w:rsidRPr="001C4DCD">
        <w:rPr>
          <w:rFonts w:ascii="Times New Roman" w:hAnsi="Times New Roman" w:cs="Times New Roman"/>
          <w:sz w:val="24"/>
          <w:szCs w:val="24"/>
        </w:rPr>
        <w:t>правилу и исключения), существительные с неопределённым, определённым и нулевым артиклем. Притяжательный падеж имён существительных.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Прилагательные в положительной, сравнительной и превосходной степени, образованные по правилам и исключения.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Местоимения: личные (в именительном и объектном падежах), притяжательные, вопросительные, указательные (this/these, that/those),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неопределённые (some, any — некоторые случаи употребления).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Наречиявремени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  <w:lang w:val="en-US"/>
        </w:rPr>
        <w:t xml:space="preserve"> (yesterday, tomorrow, never, usually, </w:t>
      </w:r>
      <w:r w:rsidRPr="001C4DCD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often, sometimes).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Наречия степени (much, little, very).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Количественные числительные (до 100), порядковые числительные (до 30).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Наиболееупотребительныепредлоги</w:t>
      </w:r>
      <w:r w:rsidRPr="001C4DCD">
        <w:rPr>
          <w:rFonts w:ascii="Times New Roman" w:hAnsi="Times New Roman" w:cs="Times New Roman"/>
          <w:spacing w:val="2"/>
          <w:sz w:val="24"/>
          <w:szCs w:val="24"/>
          <w:lang w:val="en-US"/>
        </w:rPr>
        <w:t xml:space="preserve">: in, on, at, into, to, </w:t>
      </w:r>
      <w:r w:rsidRPr="001C4DCD">
        <w:rPr>
          <w:rFonts w:ascii="Times New Roman" w:hAnsi="Times New Roman" w:cs="Times New Roman"/>
          <w:sz w:val="24"/>
          <w:szCs w:val="24"/>
          <w:lang w:val="en-US"/>
        </w:rPr>
        <w:t>from, of, with.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Социокультурная осведомлённость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процессе обучения иностранному языку в начальной школе обучающиеся знакомятся: с названиями стран из</w:t>
      </w:r>
      <w:r w:rsidRPr="001C4DCD">
        <w:rPr>
          <w:rFonts w:ascii="Times New Roman" w:hAnsi="Times New Roman" w:cs="Times New Roman"/>
          <w:sz w:val="24"/>
          <w:szCs w:val="24"/>
        </w:rPr>
        <w:t>учаемого языка; с некоторыми литературными персонажами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популярных детских произведений; с сюжетами некоторых популярных сказок, а также небольшими произведениями </w:t>
      </w:r>
      <w:r w:rsidRPr="001C4DCD">
        <w:rPr>
          <w:rFonts w:ascii="Times New Roman" w:hAnsi="Times New Roman" w:cs="Times New Roman"/>
          <w:sz w:val="24"/>
          <w:szCs w:val="24"/>
        </w:rPr>
        <w:t>детского фольклора (стихами, песнями) на иностранном языке; с элементарными формами речевого и неречевого поведения, принятого в странах изучаемого языка.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Специальные учебные умения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Младшие школьники овладевают следующими специаль</w:t>
      </w:r>
      <w:r w:rsidRPr="001C4DCD">
        <w:rPr>
          <w:rFonts w:ascii="Times New Roman" w:hAnsi="Times New Roman" w:cs="Times New Roman"/>
          <w:sz w:val="24"/>
          <w:szCs w:val="24"/>
        </w:rPr>
        <w:t>ными (предметными) учебными умениями и навыками: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пользоваться двуязычным словарём учебника (в том чис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ле транскрипцией), компьютерным словарём и экранным </w:t>
      </w:r>
      <w:r w:rsidRPr="001C4DCD">
        <w:rPr>
          <w:rFonts w:ascii="Times New Roman" w:hAnsi="Times New Roman" w:cs="Times New Roman"/>
          <w:sz w:val="24"/>
          <w:szCs w:val="24"/>
        </w:rPr>
        <w:t>переводом отдельных слов;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пользоваться справочным материалом, представленным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в виде таблиц, схем, правил;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вести словарь (словарную тетрадь);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систематизировать слова, например по тематическому </w:t>
      </w:r>
      <w:r w:rsidRPr="001C4DCD">
        <w:rPr>
          <w:rFonts w:ascii="Times New Roman" w:hAnsi="Times New Roman" w:cs="Times New Roman"/>
          <w:sz w:val="24"/>
          <w:szCs w:val="24"/>
        </w:rPr>
        <w:t>принципу;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пользоваться языковой догадкой, например при опознавании интернационализмов;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делать обобщения на основе структурно­функциональ</w:t>
      </w:r>
      <w:r w:rsidRPr="001C4DCD">
        <w:rPr>
          <w:rFonts w:ascii="Times New Roman" w:hAnsi="Times New Roman" w:cs="Times New Roman"/>
          <w:sz w:val="24"/>
          <w:szCs w:val="24"/>
        </w:rPr>
        <w:t>ных схем простого предложения;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опознавать грамматические явления, отсутствующие в род­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ном языке, например артикли.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jc w:val="lef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Общеучебные уменияи универсальные учебные действия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процессе изучения курса «</w:t>
      </w:r>
      <w:r w:rsidR="0084653C" w:rsidRPr="001C4DCD">
        <w:rPr>
          <w:rFonts w:ascii="Times New Roman" w:hAnsi="Times New Roman" w:cs="Times New Roman"/>
          <w:sz w:val="24"/>
          <w:szCs w:val="24"/>
        </w:rPr>
        <w:t>Английски</w:t>
      </w:r>
      <w:r w:rsidRPr="001C4DCD">
        <w:rPr>
          <w:rFonts w:ascii="Times New Roman" w:hAnsi="Times New Roman" w:cs="Times New Roman"/>
          <w:sz w:val="24"/>
          <w:szCs w:val="24"/>
        </w:rPr>
        <w:t>й язык» младшие школьники: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совершенствуют приёмы работы с текстом, опираясь на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умения, приобретённые на уроках родного языка (прогно</w:t>
      </w:r>
      <w:r w:rsidRPr="001C4DCD">
        <w:rPr>
          <w:rFonts w:ascii="Times New Roman" w:hAnsi="Times New Roman" w:cs="Times New Roman"/>
          <w:sz w:val="24"/>
          <w:szCs w:val="24"/>
        </w:rPr>
        <w:t xml:space="preserve">зировать содержание текста по заголовку, данным к тексту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рисункам, списывать текст, выписывать отдельные слова и </w:t>
      </w:r>
      <w:r w:rsidRPr="001C4DCD">
        <w:rPr>
          <w:rFonts w:ascii="Times New Roman" w:hAnsi="Times New Roman" w:cs="Times New Roman"/>
          <w:sz w:val="24"/>
          <w:szCs w:val="24"/>
        </w:rPr>
        <w:t>предложения из текста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п.);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овладевают более разнообразными приёмами раскрытия значения слова, используя словообразовательные элементы; синонимы, антонимы; контекст;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совершенствуют общеречевые коммуникативные умения, например начинать и завершать разговор, используя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речевые клише; поддерживать беседу, задавая вопросы и переспрашивая;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учатся осуществлять самоконтроль, самооценку;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учатся самостоятельно выполнять задания с использовани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ем компьютера (при наличии мультимедийного приложения).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Общеучебные и специальные учебные умения, а также социокультурная осведомлённость приобретаются учащимися в процессе формирования коммуникативных умений в основных видах речевой деятельности. Поэтому они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не выделяются </w:t>
      </w:r>
      <w:r w:rsidRPr="001C4DCD">
        <w:rPr>
          <w:rFonts w:ascii="Times New Roman" w:hAnsi="Times New Roman" w:cs="Times New Roman"/>
          <w:sz w:val="24"/>
          <w:szCs w:val="24"/>
        </w:rPr>
        <w:t>отдельно в тематическом планировании.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2.2.2.4. Математика и информатика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Числа и величины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Счёт предметов. Чтение и запись чисел от нуля до миллиона. Классы и разряды. Представление многозначных чиселв виде суммы разрядных слагаемых. Сравнение и упорядочение чисел, знаки сравнения.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Измерение величин; сравнение и упорядочение величин. Единицы массы (грамм, килограмм, центнер, тонна), вместимости (литр), времени (секунда, минута, час). Соотношения между единицами измерения однородных величин. Сравне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ние и упорядочение однородных величин. Доля величины </w:t>
      </w:r>
      <w:r w:rsidRPr="001C4DCD">
        <w:rPr>
          <w:rFonts w:ascii="Times New Roman" w:hAnsi="Times New Roman" w:cs="Times New Roman"/>
          <w:sz w:val="24"/>
          <w:szCs w:val="24"/>
        </w:rPr>
        <w:t>(половина, треть, четверть, десятая, сотая, тысячная).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Арифметические действия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Сложение, вычитание, умножение и деление. Названия </w:t>
      </w:r>
      <w:r w:rsidRPr="001C4DCD">
        <w:rPr>
          <w:rFonts w:ascii="Times New Roman" w:hAnsi="Times New Roman" w:cs="Times New Roman"/>
          <w:sz w:val="24"/>
          <w:szCs w:val="24"/>
        </w:rPr>
        <w:t>компонентов арифметических действий, знаки действий. Таблица сложения. Таблица умножения. Связь между сложени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ем, вычитанием, умножением и делением. Нахождение неизвестного компонента арифметического действия. Деление </w:t>
      </w:r>
      <w:r w:rsidRPr="001C4DCD">
        <w:rPr>
          <w:rFonts w:ascii="Times New Roman" w:hAnsi="Times New Roman" w:cs="Times New Roman"/>
          <w:sz w:val="24"/>
          <w:szCs w:val="24"/>
        </w:rPr>
        <w:t>с остатком.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Числовое выражение. Установление порядка выполнения действий в числовых выражениях со скобками и без скобок. Нахождение значения числового выражения. Использование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свойств арифметических действий в вычислениях (переста</w:t>
      </w:r>
      <w:r w:rsidRPr="001C4DCD">
        <w:rPr>
          <w:rFonts w:ascii="Times New Roman" w:hAnsi="Times New Roman" w:cs="Times New Roman"/>
          <w:sz w:val="24"/>
          <w:szCs w:val="24"/>
        </w:rPr>
        <w:t>новка и группировка слагаемых в сумме, множителей в произведении; умножение суммы и разности на число).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Алгоритмы письменного сложения, вычитания, умножения и деления многозначных чисел.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Способы проверки правильности вычислений (алгоритм, </w:t>
      </w:r>
      <w:r w:rsidRPr="001C4DCD">
        <w:rPr>
          <w:rFonts w:ascii="Times New Roman" w:hAnsi="Times New Roman" w:cs="Times New Roman"/>
          <w:sz w:val="24"/>
          <w:szCs w:val="24"/>
        </w:rPr>
        <w:t>обратное действие, оценка достоверности, прикидки результата, вычисление на калькуляторе).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Работа с текстовыми задачами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Решение текстовых задач арифметическим способом. Зада</w:t>
      </w:r>
      <w:r w:rsidRPr="001C4DCD">
        <w:rPr>
          <w:rFonts w:ascii="Times New Roman" w:hAnsi="Times New Roman" w:cs="Times New Roman"/>
          <w:sz w:val="24"/>
          <w:szCs w:val="24"/>
        </w:rPr>
        <w:t>чи, содержащие отношения «больше (меньше) на…», «больше (меньше) в…». Зависимости между величинами, характеризу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ющими процессы движения, работы, купли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noBreakHyphen/>
        <w:t>продажи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др. </w:t>
      </w:r>
      <w:r w:rsidRPr="001C4DCD">
        <w:rPr>
          <w:rFonts w:ascii="Times New Roman" w:hAnsi="Times New Roman" w:cs="Times New Roman"/>
          <w:sz w:val="24"/>
          <w:szCs w:val="24"/>
        </w:rPr>
        <w:t>Скорость, время, путь; объём работы, время, производительность труда; количество товара, его цена и стоимость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др.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Планирование хода решения задачи. Представление текста </w:t>
      </w:r>
      <w:r w:rsidRPr="001C4DCD">
        <w:rPr>
          <w:rFonts w:ascii="Times New Roman" w:hAnsi="Times New Roman" w:cs="Times New Roman"/>
          <w:sz w:val="24"/>
          <w:szCs w:val="24"/>
        </w:rPr>
        <w:t>задачи (схема, таблица, диаграмма и другие модели).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Задачи на нахождение доли целого и целого по его доле.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>Пространственные отношения. Геометрические фи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гуры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Взаимное расположение предметов в пространстве и на плоскости (выше—ниже, слева—справа, сверху—снизу, ближе—дальше, между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пр.). Распознавание и изображение</w:t>
      </w:r>
      <w:r w:rsidRPr="001C4DCD">
        <w:rPr>
          <w:rFonts w:ascii="Times New Roman" w:hAnsi="Times New Roman" w:cs="Times New Roman"/>
          <w:sz w:val="24"/>
          <w:szCs w:val="24"/>
        </w:rPr>
        <w:t>геометрических фигур: точка, линия (кривая, прямая), отрезок, ломаная, угол, многоугольник, треугольник, прямоуголь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ник, квадрат, окружность, круг. Использование чертёжных инструментов для выполнения построений. Геометрические формы в окружающем мире. Распознавание и называние: </w:t>
      </w:r>
      <w:r w:rsidRPr="001C4DCD">
        <w:rPr>
          <w:rFonts w:ascii="Times New Roman" w:hAnsi="Times New Roman" w:cs="Times New Roman"/>
          <w:sz w:val="24"/>
          <w:szCs w:val="24"/>
        </w:rPr>
        <w:t>куб, шар, параллелепипед, пирамида, цилиндр, конус.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Геометрические величины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Геометрические величины и их измерение. Измерение </w:t>
      </w:r>
      <w:r w:rsidRPr="001C4DCD">
        <w:rPr>
          <w:rFonts w:ascii="Times New Roman" w:hAnsi="Times New Roman" w:cs="Times New Roman"/>
          <w:sz w:val="24"/>
          <w:szCs w:val="24"/>
        </w:rPr>
        <w:t>длины отрезка. Единицы длины (мм, см, дм, м, км). Периметр. Вычисление периметра многоугольника.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Площадь геометрической фигуры. Единицы площади (см</w:t>
      </w:r>
      <w:r w:rsidRPr="001C4DC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дм</w:t>
      </w:r>
      <w:r w:rsidRPr="001C4DCD">
        <w:rPr>
          <w:rFonts w:ascii="Times New Roman" w:hAnsi="Times New Roman" w:cs="Times New Roman"/>
          <w:spacing w:val="2"/>
          <w:sz w:val="24"/>
          <w:szCs w:val="24"/>
          <w:vertAlign w:val="superscript"/>
        </w:rPr>
        <w:t>2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, м</w:t>
      </w:r>
      <w:r w:rsidRPr="001C4DCD">
        <w:rPr>
          <w:rFonts w:ascii="Times New Roman" w:hAnsi="Times New Roman" w:cs="Times New Roman"/>
          <w:spacing w:val="2"/>
          <w:sz w:val="24"/>
          <w:szCs w:val="24"/>
          <w:vertAlign w:val="superscript"/>
        </w:rPr>
        <w:t>2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). Точное и приближённое измерение площади гео</w:t>
      </w:r>
      <w:r w:rsidRPr="001C4DCD">
        <w:rPr>
          <w:rFonts w:ascii="Times New Roman" w:hAnsi="Times New Roman" w:cs="Times New Roman"/>
          <w:sz w:val="24"/>
          <w:szCs w:val="24"/>
        </w:rPr>
        <w:t>метрической фигуры. Вычисление площади прямоугольника.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Работа с информацией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Сбор и представление информации, связанной со счётом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(пересчётом), измерением величин; фиксирование, анализ </w:t>
      </w:r>
      <w:r w:rsidRPr="001C4DCD">
        <w:rPr>
          <w:rFonts w:ascii="Times New Roman" w:hAnsi="Times New Roman" w:cs="Times New Roman"/>
          <w:sz w:val="24"/>
          <w:szCs w:val="24"/>
        </w:rPr>
        <w:t>полученной информации.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Построение простейших выражений с помощью логических связок и слов («и»; «не»; «если… то…»; «верно/неверно, что…»; «каждый»; «все»; «некоторые»); истинность утверждений.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Составление конечной последовательности (цепочки) пред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метов, чисел, геометрических фигур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др. по правилу.</w:t>
      </w:r>
      <w:r w:rsidRPr="001C4DCD">
        <w:rPr>
          <w:rFonts w:ascii="Times New Roman" w:hAnsi="Times New Roman" w:cs="Times New Roman"/>
          <w:sz w:val="24"/>
          <w:szCs w:val="24"/>
        </w:rPr>
        <w:t>Составление, запись и выполнение простого алгоритма, плана поиска информации.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Чтение и заполнение таблицы. Интерпретация данных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таблицы. Чтение столбчатой диаграммы. Создание простейшей информационной модели (схема, таблица, цепочка).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2.2.2.5. Окружающий мир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Человек и природа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Природа — это то, что нас окружает, но не создано челове</w:t>
      </w:r>
      <w:r w:rsidRPr="001C4DCD">
        <w:rPr>
          <w:rFonts w:ascii="Times New Roman" w:hAnsi="Times New Roman" w:cs="Times New Roman"/>
          <w:sz w:val="24"/>
          <w:szCs w:val="24"/>
        </w:rPr>
        <w:t>ком. Природные объекты и предметы, созданные человеком. Неживая и живая природа. Признаки предметов (цвет, форма, сравнительные размеры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др.). Примеры явлений природы: смена времён года, снегопад, листопад, перелёты птиц, смена времени суток, рассвет, закат, ветер, дождь, гроза.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Вещество — то, из чего состоят все природные объекты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 предметы. Разнообразие веществ в окружающем мире. </w:t>
      </w:r>
      <w:r w:rsidRPr="001C4DCD">
        <w:rPr>
          <w:rFonts w:ascii="Times New Roman" w:hAnsi="Times New Roman" w:cs="Times New Roman"/>
          <w:sz w:val="24"/>
          <w:szCs w:val="24"/>
        </w:rPr>
        <w:t>Примеры веществ: соль, сахар, вода, природный газ. Твёрдые тела, жидкости, газы. Простейшие практические работы с веществами, жидкостями, газами.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Звёзды и планеты.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Солнце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 —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ближайшая к нам звез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да, источник света и тепла для всего живого на Земле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Земля — планета, общее представление о форме и размерах Земли. Глобус как модель Земли. Географическая кар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та и план. Материки и океаны, их названия, расположение на глобусе и карте.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Важнейшие природные объекты своей страны, района</w:t>
      </w:r>
      <w:r w:rsidRPr="001C4DCD">
        <w:rPr>
          <w:rFonts w:ascii="Times New Roman" w:hAnsi="Times New Roman" w:cs="Times New Roman"/>
          <w:sz w:val="24"/>
          <w:szCs w:val="24"/>
        </w:rPr>
        <w:t>. Ориентирование на местности. Компас.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Смена дня и ночи на Земле. Вращение Земли как при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чина смены дня и ночи. Времена года, их особенности</w:t>
      </w:r>
      <w:r w:rsidRPr="001C4DCD">
        <w:rPr>
          <w:rFonts w:ascii="Times New Roman" w:hAnsi="Times New Roman" w:cs="Times New Roman"/>
          <w:sz w:val="24"/>
          <w:szCs w:val="24"/>
        </w:rPr>
        <w:t xml:space="preserve">(на основе наблюдений).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Обращение Земли вокруг Солнца как причина смены времён года</w:t>
      </w:r>
      <w:r w:rsidRPr="001C4DCD">
        <w:rPr>
          <w:rFonts w:ascii="Times New Roman" w:hAnsi="Times New Roman" w:cs="Times New Roman"/>
          <w:sz w:val="24"/>
          <w:szCs w:val="24"/>
        </w:rPr>
        <w:t>. Смена времён года в родном крае на основе наблюдений.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Погода, её составляющие (температура воздуха, облачность,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осадки, ветер). Наблюдение за погодой своего края.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Предсказание погоды и его значение в жизни людей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Формы земной поверхности: равнины, горы, холмы, овраги (общее представление, условное обозначение равнин и гор на карте). Особенности поверхности родного края (краткая характеристика на основе наблюдений).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Водоёмы, их разнообразие (океан, море, река, озеро, </w:t>
      </w:r>
      <w:r w:rsidRPr="001C4DCD">
        <w:rPr>
          <w:rFonts w:ascii="Times New Roman" w:hAnsi="Times New Roman" w:cs="Times New Roman"/>
          <w:sz w:val="24"/>
          <w:szCs w:val="24"/>
        </w:rPr>
        <w:t>пруд); использование человеком. Водоёмы родного края (названия, краткая характеристика на основе наблюдений).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Воздух — смесь газов. Свойства воздуха. Значение воздуха для растений, животных, человека.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Вода. Свойства воды. Состояния воды, её распространение </w:t>
      </w:r>
      <w:r w:rsidRPr="001C4DCD">
        <w:rPr>
          <w:rFonts w:ascii="Times New Roman" w:hAnsi="Times New Roman" w:cs="Times New Roman"/>
          <w:sz w:val="24"/>
          <w:szCs w:val="24"/>
        </w:rPr>
        <w:t>в природе, значение для живых организмов и хозяйственной жизни человека. Круговорот воды в природе.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Полезные ископаемые, их значение в хозяйстве человека, бережное отношение людей к полезным ископаемым. Полезные ископаемые родного края (2—3 примера).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Почва, её состав, значение для живой природы и для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хозяйственной жизни человека.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Растения, их разнообразие. Части растения (корень, стебель, лист, цветок, плод, семя). Условия, необходимые для жизни растения (свет, тепло, воздух, вода). Наблюдение 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ста растений, фиксация изменений. Деревья, кустарники, </w:t>
      </w:r>
      <w:r w:rsidRPr="001C4DCD">
        <w:rPr>
          <w:rFonts w:ascii="Times New Roman" w:hAnsi="Times New Roman" w:cs="Times New Roman"/>
          <w:sz w:val="24"/>
          <w:szCs w:val="24"/>
        </w:rPr>
        <w:t xml:space="preserve">травы. Дикорастущие и культурные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растения. Роль растений в природе и жизни людей, бережное отношение человека к растениям. Растения родного края, названия и краткая характеристика на основе наблюдений.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Грибы: съедобные и ядовитые. Правила сбора грибов.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Животные, их разнообразие. Условия, необходимые для жизни животных (воздух, вода, тепло, пища). Насекомые,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рыбы, птицы, звери, их отличия. Особенности питания разных животных (хищные, растительноядные, всеядные). Раз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множение животных (насекомые, рыбы, птицы, звери). Дикие </w:t>
      </w:r>
      <w:r w:rsidRPr="001C4DCD">
        <w:rPr>
          <w:rFonts w:ascii="Times New Roman" w:hAnsi="Times New Roman" w:cs="Times New Roman"/>
          <w:sz w:val="24"/>
          <w:szCs w:val="24"/>
        </w:rPr>
        <w:t>и домашние животные. Роль животных в природе и жизни людей, бережное отношение человека к животным. Животные родного края, их названия, краткая характеристика на основе наблюдений.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Лес, луг, водоём — единство живой и неживой природы (солнечный свет, воздух, вода, почва, растения, животные).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Круговорот веществ. Взаимосвязи в природном сообществе: растения — пища и укрытие для животных; животные — распространители плодов и семян растений. Влияние че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ловека на природные сообщества. Природные сообщества 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родного края (2—3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 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примера на основе наблюдений)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Природные зоны России: общее представление, основные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природные зоны (климат, растительный и животный мир, </w:t>
      </w:r>
      <w:r w:rsidRPr="001C4DCD">
        <w:rPr>
          <w:rFonts w:ascii="Times New Roman" w:hAnsi="Times New Roman" w:cs="Times New Roman"/>
          <w:sz w:val="24"/>
          <w:szCs w:val="24"/>
        </w:rPr>
        <w:t>особенности труда и быта людей, влияние человека на природу изучаемых зон, охрана природы).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Человек — часть природы. Зависимость жизни человека </w:t>
      </w:r>
      <w:r w:rsidRPr="001C4DCD">
        <w:rPr>
          <w:rFonts w:ascii="Times New Roman" w:hAnsi="Times New Roman" w:cs="Times New Roman"/>
          <w:sz w:val="24"/>
          <w:szCs w:val="24"/>
        </w:rPr>
        <w:t>от природы. Этическое и эстетическое значение приро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ды в жизни человека. Освоение человеком законов жизни </w:t>
      </w:r>
      <w:r w:rsidRPr="001C4DCD">
        <w:rPr>
          <w:rFonts w:ascii="Times New Roman" w:hAnsi="Times New Roman" w:cs="Times New Roman"/>
          <w:sz w:val="24"/>
          <w:szCs w:val="24"/>
        </w:rPr>
        <w:t>при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роды посредством практической деятельности. Народный </w:t>
      </w:r>
      <w:r w:rsidRPr="001C4DCD">
        <w:rPr>
          <w:rFonts w:ascii="Times New Roman" w:hAnsi="Times New Roman" w:cs="Times New Roman"/>
          <w:sz w:val="24"/>
          <w:szCs w:val="24"/>
        </w:rPr>
        <w:t>календарь (приметы, поговорки, пословицы), определяющий сезонный труд людей.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Положительное и отрицательное влияние деятельности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человека на природу (в том числе на примере окружающей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местности). Правила поведения в природе. Охрана природных </w:t>
      </w:r>
      <w:r w:rsidRPr="001C4DCD">
        <w:rPr>
          <w:rFonts w:ascii="Times New Roman" w:hAnsi="Times New Roman" w:cs="Times New Roman"/>
          <w:sz w:val="24"/>
          <w:szCs w:val="24"/>
        </w:rPr>
        <w:t>богатств: воды, воздуха, полезных ископаемых, растительно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го и животного мира. Заповедники, национальные парки,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их роль в охране природы. Красная книга России, её значение, отдельные представители растений и животных Красной книги. Посильное участие в охране природы. Личная ответственность каждого человека за сохранность природы.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Общее представление о строении тела человека. Системы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органов (опорно­двигательная, пищеварительная, дыхатель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ная, кровеносная, нервная, органы чувств), их роль в жизнедеятельности организма. Гигиена систем органов. Измерение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температуры тела человека, частоты пульса. Личная ответственность каждого человека за состояние своего здоровья </w:t>
      </w:r>
      <w:r w:rsidRPr="001C4DCD">
        <w:rPr>
          <w:rFonts w:ascii="Times New Roman" w:hAnsi="Times New Roman" w:cs="Times New Roman"/>
          <w:sz w:val="24"/>
          <w:szCs w:val="24"/>
        </w:rPr>
        <w:t>и здоровья окружающих его людей. Внимание, уважительное отношение к людям с ограниченными возможностями здоровья, забота о них.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Человек и общество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Общество — совокупность людей, которые объединены </w:t>
      </w:r>
      <w:r w:rsidRPr="001C4DCD">
        <w:rPr>
          <w:rFonts w:ascii="Times New Roman" w:hAnsi="Times New Roman" w:cs="Times New Roman"/>
          <w:sz w:val="24"/>
          <w:szCs w:val="24"/>
        </w:rPr>
        <w:t>общей культурой и связаны друг с другом совместной дея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тельностью во имя общей цели. Духовно­нравственные и куль</w:t>
      </w:r>
      <w:r w:rsidRPr="001C4DCD">
        <w:rPr>
          <w:rFonts w:ascii="Times New Roman" w:hAnsi="Times New Roman" w:cs="Times New Roman"/>
          <w:sz w:val="24"/>
          <w:szCs w:val="24"/>
        </w:rPr>
        <w:t>турные ценности — основа жизнеспособности общества.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Человек — член общества, носитель и создатель культуры. Понимание того, как складывается и развивается куль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тура общества и каждого его члена. Общее представлениео вкладе в культуру человечества традиций и религиозных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воззрений разных народов. Взаимоотношения человека с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дру</w:t>
      </w:r>
      <w:r w:rsidRPr="001C4DCD">
        <w:rPr>
          <w:rFonts w:ascii="Times New Roman" w:hAnsi="Times New Roman" w:cs="Times New Roman"/>
          <w:sz w:val="24"/>
          <w:szCs w:val="24"/>
        </w:rPr>
        <w:t xml:space="preserve">гими людьми. Культура общения с представителями разных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национальностей, социальных групп: проявление уважения,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взаимопомощи, умения прислушиваться к чужому мнению.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Внутренний мир человека: общее представление о человеческих свойствах и качествах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Семья — самое близкое окружение человека. Семейные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традиции. Взаимоотношения в семье и взаимопомощь членов семьи. Оказание посильной помощи взрослым. Забота о детях, престарелых, больных — долг каждого человека.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Хозяйство семьи</w:t>
      </w:r>
      <w:r w:rsidRPr="001C4DCD">
        <w:rPr>
          <w:rFonts w:ascii="Times New Roman" w:hAnsi="Times New Roman" w:cs="Times New Roman"/>
          <w:sz w:val="24"/>
          <w:szCs w:val="24"/>
        </w:rPr>
        <w:t xml:space="preserve">. Родословная. Имена и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фамилии членов семьи. Составление схемы родословного древа, истории семьи. Духовно­нравственные ценности в семейной культуре народов России и мира.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Младший школьник. Правила поведения в школе, на уроке. Обращение к учителю. Оценка великой миссии учителя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культуре народов России и мира. Классный, школьный </w:t>
      </w:r>
      <w:r w:rsidRPr="001C4DCD">
        <w:rPr>
          <w:rFonts w:ascii="Times New Roman" w:hAnsi="Times New Roman" w:cs="Times New Roman"/>
          <w:sz w:val="24"/>
          <w:szCs w:val="24"/>
        </w:rPr>
        <w:t>коллектив, совместная учёба, игры, отдых. Составление режима дня школьника.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Друзья, взаимоотношения между ними; ценность друж</w:t>
      </w:r>
      <w:r w:rsidRPr="001C4DCD">
        <w:rPr>
          <w:rFonts w:ascii="Times New Roman" w:hAnsi="Times New Roman" w:cs="Times New Roman"/>
          <w:sz w:val="24"/>
          <w:szCs w:val="24"/>
        </w:rPr>
        <w:t>бы, согласия, взаимной помощи. Правила взаимоотношений</w:t>
      </w:r>
      <w:r w:rsidRPr="001C4DCD">
        <w:rPr>
          <w:rFonts w:ascii="Times New Roman" w:hAnsi="Times New Roman" w:cs="Times New Roman"/>
          <w:sz w:val="24"/>
          <w:szCs w:val="24"/>
        </w:rPr>
        <w:br/>
        <w:t>со взрослыми, сверстниками, культура поведения в школе и других общественных местах. Внимание к сверстникам, од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ноклассникам, плохо владеющим русским языком, помощь </w:t>
      </w:r>
      <w:r w:rsidRPr="001C4DCD">
        <w:rPr>
          <w:rFonts w:ascii="Times New Roman" w:hAnsi="Times New Roman" w:cs="Times New Roman"/>
          <w:sz w:val="24"/>
          <w:szCs w:val="24"/>
        </w:rPr>
        <w:t>им в ориентации в учебной среде и окружающей обстановке.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Значение труда в жизни человека и общества. Трудолюбие как общественно значимая ценность в культуре народов России и мира. Профессии людей. Личная ответственность человека за результаты своего труда и профессиональное мастерство.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Общественный транспорт. Транспорт города или села. Наземный, воздушный и водный транспорт. Правила пользования транспортом.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Средства связи</w:t>
      </w:r>
      <w:r w:rsidRPr="001C4DCD">
        <w:rPr>
          <w:rFonts w:ascii="Times New Roman" w:hAnsi="Times New Roman" w:cs="Times New Roman"/>
          <w:sz w:val="24"/>
          <w:szCs w:val="24"/>
        </w:rPr>
        <w:t xml:space="preserve">: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почта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телеграф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телефон, электронная почта, аудио­ и видеочаты, форум.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Средства массовой информации: радио, телевидение, 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пресса, Интернет. Избирательность при пользовании сред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ствами массовой информации в целях сохранения духовно­нравственного здоровья.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Наша Родина</w:t>
      </w:r>
      <w:r w:rsidR="000C1369" w:rsidRPr="001C4DCD">
        <w:rPr>
          <w:rFonts w:ascii="Times New Roman" w:hAnsi="Times New Roman" w:cs="Times New Roman"/>
          <w:sz w:val="24"/>
          <w:szCs w:val="24"/>
        </w:rPr>
        <w:t> — Россия, Российская Федерация, Республика Саха (Якутия).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Ценност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но­смысловое содержание понятий «Родина», «Отечество», </w:t>
      </w:r>
      <w:r w:rsidRPr="001C4DCD">
        <w:rPr>
          <w:rFonts w:ascii="Times New Roman" w:hAnsi="Times New Roman" w:cs="Times New Roman"/>
          <w:sz w:val="24"/>
          <w:szCs w:val="24"/>
        </w:rPr>
        <w:t>«Отчизна». Государственная символика России</w:t>
      </w:r>
      <w:r w:rsidR="000C1369" w:rsidRPr="001C4DCD">
        <w:rPr>
          <w:rFonts w:ascii="Times New Roman" w:hAnsi="Times New Roman" w:cs="Times New Roman"/>
          <w:sz w:val="24"/>
          <w:szCs w:val="24"/>
        </w:rPr>
        <w:t>, Республики Саха (Якутия)</w:t>
      </w:r>
      <w:r w:rsidRPr="001C4DCD">
        <w:rPr>
          <w:rFonts w:ascii="Times New Roman" w:hAnsi="Times New Roman" w:cs="Times New Roman"/>
          <w:sz w:val="24"/>
          <w:szCs w:val="24"/>
        </w:rPr>
        <w:t>: Государствен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ный герб России,</w:t>
      </w:r>
      <w:r w:rsidR="000C1369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герб Республики Саха (Якутия),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Государственный флаг России,</w:t>
      </w:r>
      <w:r w:rsidR="000C1369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флагРеспублики Саха (Якутия),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Государ</w:t>
      </w:r>
      <w:r w:rsidRPr="001C4DCD">
        <w:rPr>
          <w:rFonts w:ascii="Times New Roman" w:hAnsi="Times New Roman" w:cs="Times New Roman"/>
          <w:sz w:val="24"/>
          <w:szCs w:val="24"/>
        </w:rPr>
        <w:t>ственный гимн России</w:t>
      </w:r>
      <w:r w:rsidR="000C1369" w:rsidRPr="001C4DCD">
        <w:rPr>
          <w:rFonts w:ascii="Times New Roman" w:hAnsi="Times New Roman" w:cs="Times New Roman"/>
          <w:sz w:val="24"/>
          <w:szCs w:val="24"/>
        </w:rPr>
        <w:t>, гимн Республики Саха (Якутия)</w:t>
      </w:r>
      <w:r w:rsidRPr="001C4DCD">
        <w:rPr>
          <w:rFonts w:ascii="Times New Roman" w:hAnsi="Times New Roman" w:cs="Times New Roman"/>
          <w:sz w:val="24"/>
          <w:szCs w:val="24"/>
        </w:rPr>
        <w:t>; правила поведения при прослуши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вании гимна. Конституция — Основной закон Российской </w:t>
      </w:r>
      <w:r w:rsidRPr="001C4DCD">
        <w:rPr>
          <w:rFonts w:ascii="Times New Roman" w:hAnsi="Times New Roman" w:cs="Times New Roman"/>
          <w:sz w:val="24"/>
          <w:szCs w:val="24"/>
        </w:rPr>
        <w:t>Федерации. Права ребёнка.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Президент Российской Федерации — глава государства. </w:t>
      </w:r>
      <w:r w:rsidR="000C1369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Президент Республики Саха (Якутия) – глава республики.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Ответственность главы государства за социальное и духовно­нравственное благополучие граждан.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Праздник в жизни общества как средство укрепления об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щественной солидарности и упрочения духовно­нравственных связей между соотечественниками. Новый год, Рождество, День защитника Отечества, 8 Mарта, День весныи труда, День Победы, День России, День защиты детей,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День народного единства, </w:t>
      </w:r>
      <w:r w:rsidR="000C1369" w:rsidRPr="001C4DCD">
        <w:rPr>
          <w:rFonts w:ascii="Times New Roman" w:hAnsi="Times New Roman" w:cs="Times New Roman"/>
          <w:sz w:val="24"/>
          <w:szCs w:val="24"/>
        </w:rPr>
        <w:t xml:space="preserve">День Ысыаха,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День Конституции. Праздники 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памятные даты своего региона. Оформление плаката или </w:t>
      </w:r>
      <w:r w:rsidRPr="001C4DCD">
        <w:rPr>
          <w:rFonts w:ascii="Times New Roman" w:hAnsi="Times New Roman" w:cs="Times New Roman"/>
          <w:sz w:val="24"/>
          <w:szCs w:val="24"/>
        </w:rPr>
        <w:t>стенной газеты к общественному празднику.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Россия</w:t>
      </w:r>
      <w:r w:rsidR="000C1369" w:rsidRPr="001C4DCD">
        <w:rPr>
          <w:rFonts w:ascii="Times New Roman" w:hAnsi="Times New Roman" w:cs="Times New Roman"/>
          <w:sz w:val="24"/>
          <w:szCs w:val="24"/>
        </w:rPr>
        <w:t>,Республика Саха (Якутия)</w:t>
      </w:r>
      <w:r w:rsidRPr="001C4DCD">
        <w:rPr>
          <w:rFonts w:ascii="Times New Roman" w:hAnsi="Times New Roman" w:cs="Times New Roman"/>
          <w:sz w:val="24"/>
          <w:szCs w:val="24"/>
        </w:rPr>
        <w:t xml:space="preserve"> на карте,</w:t>
      </w:r>
      <w:r w:rsidR="000C1369" w:rsidRPr="001C4DCD">
        <w:rPr>
          <w:rFonts w:ascii="Times New Roman" w:hAnsi="Times New Roman" w:cs="Times New Roman"/>
          <w:sz w:val="24"/>
          <w:szCs w:val="24"/>
        </w:rPr>
        <w:t xml:space="preserve"> государственная граница России, граница республики.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Москва — столица России. Святыни Москвы — святыни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России. Достопримечательности Москвы: Кремль, Красная площадь, Большой театр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др. Характеристика отдельных исторических событий, связанных с Москвой (основание </w:t>
      </w:r>
      <w:r w:rsidRPr="001C4DCD">
        <w:rPr>
          <w:rFonts w:ascii="Times New Roman" w:hAnsi="Times New Roman" w:cs="Times New Roman"/>
          <w:sz w:val="24"/>
          <w:szCs w:val="24"/>
        </w:rPr>
        <w:t>Москвы, строительство Кремля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др.). Герб Москвы. Расположение Москвы на карте.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Города России. Санкт­Петербург: достопримечательности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(Зимний дворец, памятник Петру I — Медный всадник,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раз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водные мосты через Неву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др.), города Золотого кольца </w:t>
      </w:r>
      <w:r w:rsidRPr="001C4DCD">
        <w:rPr>
          <w:rFonts w:ascii="Times New Roman" w:hAnsi="Times New Roman" w:cs="Times New Roman"/>
          <w:sz w:val="24"/>
          <w:szCs w:val="24"/>
        </w:rPr>
        <w:t xml:space="preserve">России (по выбору). Святыни городов России. </w:t>
      </w:r>
      <w:r w:rsidR="000C1369" w:rsidRPr="001C4DCD">
        <w:rPr>
          <w:rFonts w:ascii="Times New Roman" w:hAnsi="Times New Roman" w:cs="Times New Roman"/>
          <w:sz w:val="24"/>
          <w:szCs w:val="24"/>
        </w:rPr>
        <w:t>Якутск – столицаРеспублики Саха (Якутия)</w:t>
      </w:r>
      <w:r w:rsidRPr="001C4DCD">
        <w:rPr>
          <w:rFonts w:ascii="Times New Roman" w:hAnsi="Times New Roman" w:cs="Times New Roman"/>
          <w:sz w:val="24"/>
          <w:szCs w:val="24"/>
        </w:rPr>
        <w:t>: достопримечательности, история и характеристика отдельных исторических событий, связанных с ним.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Россия — многонациональная страна. Народы, населяющие Россию,</w:t>
      </w:r>
      <w:r w:rsidR="000C1369" w:rsidRPr="001C4DCD">
        <w:rPr>
          <w:rFonts w:ascii="Times New Roman" w:hAnsi="Times New Roman" w:cs="Times New Roman"/>
          <w:sz w:val="24"/>
          <w:szCs w:val="24"/>
        </w:rPr>
        <w:t xml:space="preserve"> нашу республику - </w:t>
      </w:r>
      <w:r w:rsidRPr="001C4DCD">
        <w:rPr>
          <w:rFonts w:ascii="Times New Roman" w:hAnsi="Times New Roman" w:cs="Times New Roman"/>
          <w:sz w:val="24"/>
          <w:szCs w:val="24"/>
        </w:rPr>
        <w:t xml:space="preserve"> их обычаи, характерные особенности быта (по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выбору). Основные религии народов России: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православие, </w:t>
      </w:r>
      <w:r w:rsidRPr="001C4DCD">
        <w:rPr>
          <w:rFonts w:ascii="Times New Roman" w:hAnsi="Times New Roman" w:cs="Times New Roman"/>
          <w:sz w:val="24"/>
          <w:szCs w:val="24"/>
        </w:rPr>
        <w:t>ислам, иудаизм, будд</w:t>
      </w:r>
      <w:r w:rsidR="000C1369" w:rsidRPr="001C4DCD">
        <w:rPr>
          <w:rFonts w:ascii="Times New Roman" w:hAnsi="Times New Roman" w:cs="Times New Roman"/>
          <w:sz w:val="24"/>
          <w:szCs w:val="24"/>
        </w:rPr>
        <w:t>изм, язычество, шаманизм.</w:t>
      </w:r>
      <w:r w:rsidRPr="001C4DCD">
        <w:rPr>
          <w:rFonts w:ascii="Times New Roman" w:hAnsi="Times New Roman" w:cs="Times New Roman"/>
          <w:sz w:val="24"/>
          <w:szCs w:val="24"/>
        </w:rPr>
        <w:t xml:space="preserve"> Уважительное отношение к своему и другим народам, их религии, культуре, истории. Проведение спортивного праздника на основе традиционных детских игр народов </w:t>
      </w:r>
      <w:r w:rsidR="000C1369" w:rsidRPr="001C4DCD">
        <w:rPr>
          <w:rFonts w:ascii="Times New Roman" w:hAnsi="Times New Roman" w:cs="Times New Roman"/>
          <w:sz w:val="24"/>
          <w:szCs w:val="24"/>
        </w:rPr>
        <w:t>Арктики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0C1369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Республика Саха (Якутия)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— частица России. </w:t>
      </w:r>
      <w:r w:rsidRPr="001C4DCD">
        <w:rPr>
          <w:rFonts w:ascii="Times New Roman" w:hAnsi="Times New Roman" w:cs="Times New Roman"/>
          <w:sz w:val="24"/>
          <w:szCs w:val="24"/>
        </w:rPr>
        <w:t>Село Сыаганнаах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sz w:val="24"/>
          <w:szCs w:val="24"/>
        </w:rPr>
        <w:t>основные достопримечательности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. Особенности труда людей родного края, их профессии. Названия разных народов, проживающих в </w:t>
      </w:r>
      <w:r w:rsidRPr="001C4DCD">
        <w:rPr>
          <w:rFonts w:ascii="Times New Roman" w:hAnsi="Times New Roman" w:cs="Times New Roman"/>
          <w:sz w:val="24"/>
          <w:szCs w:val="24"/>
        </w:rPr>
        <w:t>Арктике Республики Саха (Якутия)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, их обычаи, характерные особенности быта. Важные сведения из истории </w:t>
      </w:r>
      <w:r w:rsidRPr="001C4DCD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="00B76726" w:rsidRPr="001C4DCD">
        <w:rPr>
          <w:rFonts w:ascii="Times New Roman" w:hAnsi="Times New Roman" w:cs="Times New Roman"/>
          <w:sz w:val="24"/>
          <w:szCs w:val="24"/>
        </w:rPr>
        <w:t>. Святыни родного края. Проведение дня памяти выдающегося земляка.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История Отечества. Счёт лет в истории. Наиболее важные и яркие события общественной и культурной жизни страны в разные исторические периоды: Древняя Русь, Московское государство, Российская империя, СССР, Российская Федерация. Картины быта, труда, духовно­нравственные и куль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турные традиции людей в разные исторические времена.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Выдающиеся люди разных эпох как носители базовых национальных ценностей. Охрана памятников истории и культуры. Посильное участие в охране памятников истории и культуры своего края. Личная ответственность каждого человека засохранность историко­культурного наследия своего края.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Страны и народы мира. Общее представление о многообразии стран, народов, религий на Земле.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Знакомство с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3—4</w:t>
      </w:r>
      <w:r w:rsidRPr="001C4DCD">
        <w:rPr>
          <w:rFonts w:ascii="Times New Roman" w:hAnsi="Times New Roman" w:cs="Times New Roman"/>
          <w:sz w:val="24"/>
          <w:szCs w:val="24"/>
        </w:rPr>
        <w:t> 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(несколькими) странами (с контрастными особенностями): название, расположение на политической карте, столица, главные достопримечательности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Правила безопасной жизни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Ценность здоровья и здорового образа жизни.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Режим дня школьника, чередование труда и отдыха 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режиме дня; личная гигиена. Физическая культура, закаливание, игры на воздухе как условие сохранения и укрепления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здоровья. Личная ответственность каждого человека за со</w:t>
      </w:r>
      <w:r w:rsidRPr="001C4DCD">
        <w:rPr>
          <w:rFonts w:ascii="Times New Roman" w:hAnsi="Times New Roman" w:cs="Times New Roman"/>
          <w:sz w:val="24"/>
          <w:szCs w:val="24"/>
        </w:rPr>
        <w:t xml:space="preserve">хранение и укрепление своего физического и нравственного здоровья. Номера телефонов экстренной помощи. Первая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помощь при лёгких травмах (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ушиб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порез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ожог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),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обмора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живании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перегреве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Дорога от дома до школы, правила безопасного поведения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на дорогах, в лесу, на водоёме в разное время года. Пра</w:t>
      </w:r>
      <w:r w:rsidRPr="001C4DCD">
        <w:rPr>
          <w:rFonts w:ascii="Times New Roman" w:hAnsi="Times New Roman" w:cs="Times New Roman"/>
          <w:sz w:val="24"/>
          <w:szCs w:val="24"/>
        </w:rPr>
        <w:t>вила пожарной безопасности, основные правила обращенияс газом, электричеством, водой.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Правила безопасного поведения в природе.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Забота о здоровье и безопасности окружающих людей — нравственный долг каждого человека.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2.2.2.6. Основы духовно­нравственной культуры народов России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Россия — наша Родина.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Введение в православную духовную традицию. Особенности восточного христианства. Введение в исламскую духовную традицию. Введение в буддийскую духовную традицию. Введение в иудейскую духовную традицию.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Культура и религия. Древнейшие верования. Религии мира и их основатели. Священные книги религий мира. Хранители предания в религиях мира. Человек в религиозных традициях мира. Священные сооружения.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3"/>
          <w:sz w:val="24"/>
          <w:szCs w:val="24"/>
        </w:rPr>
      </w:pPr>
      <w:r w:rsidRPr="001C4DCD">
        <w:rPr>
          <w:rFonts w:ascii="Times New Roman" w:hAnsi="Times New Roman" w:cs="Times New Roman"/>
          <w:spacing w:val="-3"/>
          <w:sz w:val="24"/>
          <w:szCs w:val="24"/>
        </w:rPr>
        <w:t xml:space="preserve">Искусство в религиозной культуре. Религии России. Религия и мораль. Нравственные заповеди в религиях мира. Религиозные ритуалы. Обычаи и обряды. Религиозные ритуалы в искусстве. Календари религий мира. Праздники в религиях мира.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Семья, семейные ценности. Долг, свобода, ответственность, 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учение и труд. Милосердие, забота о слабых, взаимопомощь, социальные проблемы общества и отношение к ним разных религий. Любовь и уважение к Отечеству. Патриотизм многонационального и многоконфессионального народа России.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2.2.2.7. Изобразительное искусство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Виды художественной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Восприятие произведений искусства. </w:t>
      </w:r>
      <w:r w:rsidRPr="001C4DCD">
        <w:rPr>
          <w:rFonts w:ascii="Times New Roman" w:hAnsi="Times New Roman" w:cs="Times New Roman"/>
          <w:sz w:val="24"/>
          <w:szCs w:val="24"/>
        </w:rPr>
        <w:t>Особенности художественного творчества: художник и зритель. Образная сущность искусства: художественный образ, его условность, передача общего через единичное. Отражение в произведениях пластических искусств общечеловеческих идей о нравственности и эстетике: отношение к природе, человеку и обще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ству. Фотография и произведение изобразительного искус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ства: сходство и различия. Человек, мир природы в реальной жизни: образ человека, природы в искусстве. Представления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 богатстве и разнообразии художественной культуры (на примере культуры народов России). Выдающиеся предста</w:t>
      </w:r>
      <w:r w:rsidRPr="001C4DCD">
        <w:rPr>
          <w:rFonts w:ascii="Times New Roman" w:hAnsi="Times New Roman" w:cs="Times New Roman"/>
          <w:sz w:val="24"/>
          <w:szCs w:val="24"/>
        </w:rPr>
        <w:t xml:space="preserve">вители изобразительного искусства народов России (по выбору). Ведущие художественные музеи России (ГТГ, Русский музей, Эрмитаж) и </w:t>
      </w:r>
      <w:r w:rsidR="000C1369" w:rsidRPr="001C4DCD">
        <w:rPr>
          <w:rFonts w:ascii="Times New Roman" w:hAnsi="Times New Roman" w:cs="Times New Roman"/>
          <w:sz w:val="24"/>
          <w:szCs w:val="24"/>
        </w:rPr>
        <w:t>республиканские</w:t>
      </w:r>
      <w:r w:rsidRPr="001C4DCD">
        <w:rPr>
          <w:rFonts w:ascii="Times New Roman" w:hAnsi="Times New Roman" w:cs="Times New Roman"/>
          <w:sz w:val="24"/>
          <w:szCs w:val="24"/>
        </w:rPr>
        <w:t xml:space="preserve"> музеи. Восприятие и эмо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циональная оценка шедевров национального</w:t>
      </w:r>
      <w:r w:rsidR="000C1369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якутского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, российского</w:t>
      </w:r>
      <w:r w:rsidRPr="001C4DCD">
        <w:rPr>
          <w:rFonts w:ascii="Times New Roman" w:hAnsi="Times New Roman" w:cs="Times New Roman"/>
          <w:sz w:val="24"/>
          <w:szCs w:val="24"/>
        </w:rPr>
        <w:t>и мирового искусства. Представление о роли изобразительных (пластических) искусств в повседневной жизни человека, в организации его материального окружения.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Рисунок. </w:t>
      </w:r>
      <w:r w:rsidRPr="001C4DCD">
        <w:rPr>
          <w:rFonts w:ascii="Times New Roman" w:hAnsi="Times New Roman" w:cs="Times New Roman"/>
          <w:sz w:val="24"/>
          <w:szCs w:val="24"/>
        </w:rPr>
        <w:t>Материалы для рисунка: карандаш, ручка, фломастер, уголь, пастель, мелки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д. Приёмы работы с различными графическими материалами. Роль рисунка в искусстве: основная и вспомогательная. Красота и разнообразие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природы, человека, зданий, предметов, выраженные средствами рисунка. Изображение деревьев, птиц, животных: </w:t>
      </w:r>
      <w:r w:rsidRPr="001C4DCD">
        <w:rPr>
          <w:rFonts w:ascii="Times New Roman" w:hAnsi="Times New Roman" w:cs="Times New Roman"/>
          <w:sz w:val="24"/>
          <w:szCs w:val="24"/>
        </w:rPr>
        <w:t>общие и характерные черты.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Живопись.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Живописные материалы. Красота и разнообразие природы, человека, зданий, предметов, выраженные </w:t>
      </w:r>
      <w:r w:rsidRPr="001C4DCD">
        <w:rPr>
          <w:rFonts w:ascii="Times New Roman" w:hAnsi="Times New Roman" w:cs="Times New Roman"/>
          <w:sz w:val="24"/>
          <w:szCs w:val="24"/>
        </w:rPr>
        <w:t>средствами живописи. Цвет — основа языка живописи.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Выбор средств художественной выразительности для создания живописного образа в соответствии с поставленными </w:t>
      </w:r>
      <w:r w:rsidRPr="001C4DCD">
        <w:rPr>
          <w:rFonts w:ascii="Times New Roman" w:hAnsi="Times New Roman" w:cs="Times New Roman"/>
          <w:sz w:val="24"/>
          <w:szCs w:val="24"/>
        </w:rPr>
        <w:t>задачами. Образы природы и человека в живописи.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Скульптура.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Материалы скульптуры и их роль в создании выразительного образа. Элементарные приёмы работы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 пластическими скульптурными материалами для создания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выразительного образа (пластилин, глина — раскатывание, </w:t>
      </w:r>
      <w:r w:rsidRPr="001C4DCD">
        <w:rPr>
          <w:rFonts w:ascii="Times New Roman" w:hAnsi="Times New Roman" w:cs="Times New Roman"/>
          <w:sz w:val="24"/>
          <w:szCs w:val="24"/>
        </w:rPr>
        <w:t>набор объёма, вытягивание формы). Объём — основа языка скульптуры. Основные темы скульптуры. Красота человека и животных, выраженная средствами скульптуры.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Художественное конструирование и дизайн. </w:t>
      </w:r>
      <w:r w:rsidRPr="001C4DCD">
        <w:rPr>
          <w:rFonts w:ascii="Times New Roman" w:hAnsi="Times New Roman" w:cs="Times New Roman"/>
          <w:sz w:val="24"/>
          <w:szCs w:val="24"/>
        </w:rPr>
        <w:t>Разнообразие материалов для художественного конструирования и моделирования (пластилин, бумага, картон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др.). Элементарные приёмы работы с различными материалами для создания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выразительного образа (пластилин — раскатывание, набор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объёма, вытягивание формы; бумага и картон — сгибание,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вырезание). Представление о возможностях использования </w:t>
      </w:r>
      <w:r w:rsidRPr="001C4DCD">
        <w:rPr>
          <w:rFonts w:ascii="Times New Roman" w:hAnsi="Times New Roman" w:cs="Times New Roman"/>
          <w:sz w:val="24"/>
          <w:szCs w:val="24"/>
        </w:rPr>
        <w:t>навыков художественного конструирования и моделирования в жизни человека.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Декоративно­прикладное искусство.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Истоки декоративно­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прикладного искусства и его роль в жизни человека. Понятие о синтетичном характере народной культуры (украшение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жилища, предметов быта, орудий труда, костюма; музыка, </w:t>
      </w:r>
      <w:r w:rsidRPr="001C4DCD">
        <w:rPr>
          <w:rFonts w:ascii="Times New Roman" w:hAnsi="Times New Roman" w:cs="Times New Roman"/>
          <w:sz w:val="24"/>
          <w:szCs w:val="24"/>
        </w:rPr>
        <w:t>песни, хороводы; былины, сказания, сказки). Образ человека в традиционной культуре. Представления народа о мужской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 женской красоте, отражённые в изобразительном искус</w:t>
      </w:r>
      <w:r w:rsidRPr="001C4DCD">
        <w:rPr>
          <w:rFonts w:ascii="Times New Roman" w:hAnsi="Times New Roman" w:cs="Times New Roman"/>
          <w:sz w:val="24"/>
          <w:szCs w:val="24"/>
        </w:rPr>
        <w:t>стве, сказках, песнях. Сказочные образы в народной культуре и декоративно­прикладном искусстве. Разнообразие форм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 природе как основа декоративных форм в прикладномискусстве (цветы, раскраска бабочек, переплетение ветвей </w:t>
      </w:r>
      <w:r w:rsidRPr="001C4DCD">
        <w:rPr>
          <w:rFonts w:ascii="Times New Roman" w:hAnsi="Times New Roman" w:cs="Times New Roman"/>
          <w:sz w:val="24"/>
          <w:szCs w:val="24"/>
        </w:rPr>
        <w:t>деревьев, морозные узоры на стекле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д.). Ознакомление с произведениями народных </w:t>
      </w:r>
      <w:r w:rsidR="00A70E86" w:rsidRPr="001C4DCD">
        <w:rPr>
          <w:rFonts w:ascii="Times New Roman" w:hAnsi="Times New Roman" w:cs="Times New Roman"/>
          <w:sz w:val="24"/>
          <w:szCs w:val="24"/>
        </w:rPr>
        <w:t xml:space="preserve">художественных промыслов </w:t>
      </w:r>
      <w:r w:rsidR="000C1369" w:rsidRPr="001C4DCD">
        <w:rPr>
          <w:rFonts w:ascii="Times New Roman" w:hAnsi="Times New Roman" w:cs="Times New Roman"/>
          <w:sz w:val="24"/>
          <w:szCs w:val="24"/>
        </w:rPr>
        <w:t>Арктики Республики Саха (Якутия).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Композиция.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Элементарные приёмы композиции на плос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кости и в пространстве. Понятия: горизонталь, вертикаль </w:t>
      </w:r>
      <w:r w:rsidRPr="001C4DCD">
        <w:rPr>
          <w:rFonts w:ascii="Times New Roman" w:hAnsi="Times New Roman" w:cs="Times New Roman"/>
          <w:sz w:val="24"/>
          <w:szCs w:val="24"/>
        </w:rPr>
        <w:t>и диагональ в построении композиции. Пропорции и перспектива. Понятия: линия горизонта, ближе — больше, дальше — меньше, загораживания. Роль контраста в композиции: низкое и высокое, большое и маленькое, тонкое и толстое, тёмное и светлое, спокойное и динамичное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 Композиционный центр (зрительный центр композиции). Главное и второстепенное в композиции. Симметрия и асимметрия.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Цвет.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Основные и составные цвета. Тёплые и холодные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цвета. Смешение цветов. Роль белой и чёрной красок в эмоциональном звучании и выразительности образа. Эмоциональные возможности цвета. Практическое овладение ос</w:t>
      </w:r>
      <w:r w:rsidRPr="001C4DCD">
        <w:rPr>
          <w:rFonts w:ascii="Times New Roman" w:hAnsi="Times New Roman" w:cs="Times New Roman"/>
          <w:sz w:val="24"/>
          <w:szCs w:val="24"/>
        </w:rPr>
        <w:t>новами цветоведения. Передача с помощью цвета характера персонажа, его эмоционального состояния.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Линия.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Многообразие линий (тонкие, толстые, прямые, </w:t>
      </w:r>
      <w:r w:rsidRPr="001C4DCD">
        <w:rPr>
          <w:rFonts w:ascii="Times New Roman" w:hAnsi="Times New Roman" w:cs="Times New Roman"/>
          <w:sz w:val="24"/>
          <w:szCs w:val="24"/>
        </w:rPr>
        <w:t>волнистые, плавные, острые, закруглённые спиралью, летящие) и их знаковый характер. Линия, штрих, пятно и художественный образ. Передача с помощью линии эмоционального состояния природы, человека, животного.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Форма. </w:t>
      </w:r>
      <w:r w:rsidRPr="001C4DCD">
        <w:rPr>
          <w:rFonts w:ascii="Times New Roman" w:hAnsi="Times New Roman" w:cs="Times New Roman"/>
          <w:sz w:val="24"/>
          <w:szCs w:val="24"/>
        </w:rPr>
        <w:t xml:space="preserve">Разнообразие форм предметного мира и передача их на плоскости и в пространстве. Сходство и контраст форм. Простые геометрические формы. Природные формы.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Трансформация форм. Влияние формы предмета на пред</w:t>
      </w:r>
      <w:r w:rsidRPr="001C4DCD">
        <w:rPr>
          <w:rFonts w:ascii="Times New Roman" w:hAnsi="Times New Roman" w:cs="Times New Roman"/>
          <w:sz w:val="24"/>
          <w:szCs w:val="24"/>
        </w:rPr>
        <w:t>ставление о его характере. Силуэт.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Объём.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Объём в пространстве и объём на плоскости. </w:t>
      </w:r>
      <w:r w:rsidRPr="001C4DCD">
        <w:rPr>
          <w:rFonts w:ascii="Times New Roman" w:hAnsi="Times New Roman" w:cs="Times New Roman"/>
          <w:sz w:val="24"/>
          <w:szCs w:val="24"/>
        </w:rPr>
        <w:t>Способы передачи объёма. Выразительность объёмных композиций.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Ритм.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Виды ритма (спокойный, замедленный, порыви</w:t>
      </w:r>
      <w:r w:rsidRPr="001C4DCD">
        <w:rPr>
          <w:rFonts w:ascii="Times New Roman" w:hAnsi="Times New Roman" w:cs="Times New Roman"/>
          <w:sz w:val="24"/>
          <w:szCs w:val="24"/>
        </w:rPr>
        <w:t>стый, беспокойный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д.). Ритм линий, пятен, цвета. Роль ритма в эмоциональном звучании композиции в живописи и рисунке. Передача движения в композиции с помощью ритма элементов. Особая роль ритма в декоративно­прикладном искусстве.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Земля — наш общий дом.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Наблюдение природы и природных явлений, различение их характера и эмоциональных состояний. Разница в изображении природы в разное время года, суток, в различную погоду. Жанр пейзажа. Пейзажи разных географических широт. Использование различных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художественных материалов и средств для создания выразительных образов природы. Постройки в природе: птичьи </w:t>
      </w:r>
      <w:r w:rsidRPr="001C4DCD">
        <w:rPr>
          <w:rFonts w:ascii="Times New Roman" w:hAnsi="Times New Roman" w:cs="Times New Roman"/>
          <w:sz w:val="24"/>
          <w:szCs w:val="24"/>
        </w:rPr>
        <w:t>гнёзда, норы, ульи, панцирь черепахи, домик улитки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Восприятие и эмоциональная оценка шедевров русского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и зарубежного искусства, изображающих природу. Общность 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тематики, передаваемых чувств, отношения к природе в произ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ведениях авторов — представителей разных культур, народов, стран (например, А.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К.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Саврасов, И.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Левитан, И.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Шишкин, Н.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К.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Рерих, К.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Моне, П.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Сезанн, В.</w:t>
      </w:r>
      <w:r w:rsidRPr="001C4DCD">
        <w:rPr>
          <w:rFonts w:ascii="MS Mincho" w:eastAsia="MS Mincho" w:hAnsi="MS Mincho" w:cs="MS Mincho" w:hint="eastAsia"/>
          <w:spacing w:val="-2"/>
          <w:sz w:val="24"/>
          <w:szCs w:val="24"/>
        </w:rPr>
        <w:t> 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Ван Гог и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др.).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Знакомство с несколькими наиболее яркими культурами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мира, представляющими разные народы и эпохи (например,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Древняя Греция, средневековая Европа, Япония или Индия). Роль природных условий в характере культурных традиций разных народов мира. Образ человека в искусстве разных народов. </w:t>
      </w:r>
      <w:r w:rsidRPr="001C4DCD">
        <w:rPr>
          <w:rFonts w:ascii="Times New Roman" w:hAnsi="Times New Roman" w:cs="Times New Roman"/>
          <w:sz w:val="24"/>
          <w:szCs w:val="24"/>
        </w:rPr>
        <w:t>Образы архитектуры и декоративно­прикладного искусства.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Родина моя — Россия. </w:t>
      </w:r>
      <w:r w:rsidRPr="001C4DCD">
        <w:rPr>
          <w:rFonts w:ascii="Times New Roman" w:hAnsi="Times New Roman" w:cs="Times New Roman"/>
          <w:sz w:val="24"/>
          <w:szCs w:val="24"/>
        </w:rPr>
        <w:t>Роль природных условий в ха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рактере традиционной культуры народов России. Пейзажи </w:t>
      </w:r>
      <w:r w:rsidRPr="001C4DCD">
        <w:rPr>
          <w:rFonts w:ascii="Times New Roman" w:hAnsi="Times New Roman" w:cs="Times New Roman"/>
          <w:sz w:val="24"/>
          <w:szCs w:val="24"/>
        </w:rPr>
        <w:t>родной природы. Единство декоративного строя в украшении жилища, предметов быта, орудий труда, костюма. Связь изобразительного искусства с музыкой, песней, танцами, былинами, сказаниями, сказками. Образ человека в традиционной культуре. Представления народа о красоте человека (внешней и духовной), отражённые в искусстве. Образ защитникаОтечества.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Человек и человеческие взаимоотношения.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Образ че</w:t>
      </w:r>
      <w:r w:rsidRPr="001C4DCD">
        <w:rPr>
          <w:rFonts w:ascii="Times New Roman" w:hAnsi="Times New Roman" w:cs="Times New Roman"/>
          <w:sz w:val="24"/>
          <w:szCs w:val="24"/>
        </w:rPr>
        <w:t>ловека в разных культурах мира. Образ современника. Жанр портрета. Темы любви, дружбы, семьи в искусстве. Эмоциональная и художественная выразительность образов персонажей, пробуждающих лучшие человеческие чувства и качества: доброту, сострадание, поддержку, заботу, героизм, бескорыстие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 Образы персонажей, вызывающие гнев, раздражение, презрение.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Искусство дарит людям красоту. </w:t>
      </w:r>
      <w:r w:rsidRPr="001C4DCD">
        <w:rPr>
          <w:rFonts w:ascii="Times New Roman" w:hAnsi="Times New Roman" w:cs="Times New Roman"/>
          <w:sz w:val="24"/>
          <w:szCs w:val="24"/>
        </w:rPr>
        <w:t>Искусство вокруг нас сегодня. Использование различных художественных матери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алов и средств для создания проектов красивых, удобных </w:t>
      </w:r>
      <w:r w:rsidRPr="001C4DCD">
        <w:rPr>
          <w:rFonts w:ascii="Times New Roman" w:hAnsi="Times New Roman" w:cs="Times New Roman"/>
          <w:sz w:val="24"/>
          <w:szCs w:val="24"/>
        </w:rPr>
        <w:t>и выразительных предметов быта, видов транспорта. Пред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ставление о роли изобразительных (пластических) искусств </w:t>
      </w:r>
      <w:r w:rsidRPr="001C4DCD">
        <w:rPr>
          <w:rFonts w:ascii="Times New Roman" w:hAnsi="Times New Roman" w:cs="Times New Roman"/>
          <w:sz w:val="24"/>
          <w:szCs w:val="24"/>
        </w:rPr>
        <w:t>в повседневной жизни человека, в организации его матери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ального окружения. Отражение в пластических искусствах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природных, географических условий,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традиций, религиозных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верований разных народов (на примере изобразительного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и декоративно­прикладного искусства народов России). Жанр </w:t>
      </w:r>
      <w:r w:rsidRPr="001C4DCD">
        <w:rPr>
          <w:rFonts w:ascii="Times New Roman" w:hAnsi="Times New Roman" w:cs="Times New Roman"/>
          <w:sz w:val="24"/>
          <w:szCs w:val="24"/>
        </w:rPr>
        <w:t>натюрморта. Художественное конструирование и оформление помещений и парков, транспорта и посуды, мебели и одежды, книг и игрушек.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Опыт художественно­творческой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Участие в различных видах изобразительной, декоративно­прикладной и художественно­конструкторской деятельности.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Освоение основ рисунка, живописи, скульптуры, деко</w:t>
      </w:r>
      <w:r w:rsidRPr="001C4DCD">
        <w:rPr>
          <w:rFonts w:ascii="Times New Roman" w:hAnsi="Times New Roman" w:cs="Times New Roman"/>
          <w:sz w:val="24"/>
          <w:szCs w:val="24"/>
        </w:rPr>
        <w:t>ративно­прикладного искусства. Изображение с натуры, по памяти и воображению (натюрморт, пейзаж, человек, животные, растения).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Овладение основами художественной грамоты: компози</w:t>
      </w:r>
      <w:r w:rsidRPr="001C4DCD">
        <w:rPr>
          <w:rFonts w:ascii="Times New Roman" w:hAnsi="Times New Roman" w:cs="Times New Roman"/>
          <w:sz w:val="24"/>
          <w:szCs w:val="24"/>
        </w:rPr>
        <w:t xml:space="preserve">цией, формой, ритмом, линией, цветом, объёмом, фактурой.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Создание моделей предметов бытового окружения человека. Овладение элементарными навыками лепки и бумагопластики.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Выбор и применение выразительных средств для реали</w:t>
      </w:r>
      <w:r w:rsidRPr="001C4DCD">
        <w:rPr>
          <w:rFonts w:ascii="Times New Roman" w:hAnsi="Times New Roman" w:cs="Times New Roman"/>
          <w:sz w:val="24"/>
          <w:szCs w:val="24"/>
        </w:rPr>
        <w:t>зации собственного замысла в рисунке, живописи, аппликации, скульптуре, художественном конструировании.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Передача настроения в творческой работе с помощью цвета,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тона</w:t>
      </w:r>
      <w:r w:rsidRPr="001C4DCD">
        <w:rPr>
          <w:rFonts w:ascii="Times New Roman" w:hAnsi="Times New Roman" w:cs="Times New Roman"/>
          <w:sz w:val="24"/>
          <w:szCs w:val="24"/>
        </w:rPr>
        <w:t xml:space="preserve">, композиции, пространства, линии, штриха, пятна, объёма,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фактуры материала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Использование в индивидуальной и коллективной дея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тельности различных художественных техник и материалов: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коллажа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граттажа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, аппликации, компьютерной анимации, натурной мультипликации, фотографии, видеосъёмки, бумажной пластики, гуаши, акварели,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пастели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восковых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мелков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туши</w:t>
      </w:r>
      <w:r w:rsidRPr="001C4DCD">
        <w:rPr>
          <w:rFonts w:ascii="Times New Roman" w:hAnsi="Times New Roman" w:cs="Times New Roman"/>
          <w:sz w:val="24"/>
          <w:szCs w:val="24"/>
        </w:rPr>
        <w:t xml:space="preserve">, карандаша, фломастеров,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пластилина</w:t>
      </w:r>
      <w:r w:rsidRPr="001C4DCD">
        <w:rPr>
          <w:rFonts w:ascii="Times New Roman" w:hAnsi="Times New Roman" w:cs="Times New Roman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глины</w:t>
      </w:r>
      <w:r w:rsidRPr="001C4DCD">
        <w:rPr>
          <w:rFonts w:ascii="Times New Roman" w:hAnsi="Times New Roman" w:cs="Times New Roman"/>
          <w:sz w:val="24"/>
          <w:szCs w:val="24"/>
        </w:rPr>
        <w:t>, подручных и природных материалов.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Участие в обсуждении содержания и выразительных средств </w:t>
      </w:r>
      <w:r w:rsidRPr="001C4DCD">
        <w:rPr>
          <w:rFonts w:ascii="Times New Roman" w:hAnsi="Times New Roman" w:cs="Times New Roman"/>
          <w:sz w:val="24"/>
          <w:szCs w:val="24"/>
        </w:rPr>
        <w:t>произведений изобразительного искусства, выражение своего отношения к произведению.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2.2.2.8. Музыка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Музыка в жизни человека.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Истоки возникновения музыки. Рождение музыки как естественное проявление человеческого состояния. Звучание окружающей жизни, природы, настроений, чувств и характера человека.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Обобщённое представление об основных образно­эмо</w:t>
      </w:r>
      <w:r w:rsidRPr="001C4DCD">
        <w:rPr>
          <w:rFonts w:ascii="Times New Roman" w:hAnsi="Times New Roman" w:cs="Times New Roman"/>
          <w:sz w:val="24"/>
          <w:szCs w:val="24"/>
        </w:rPr>
        <w:t>ци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ональных сферах музыки и о многообразии музыкальных </w:t>
      </w:r>
      <w:r w:rsidRPr="001C4DCD">
        <w:rPr>
          <w:rFonts w:ascii="Times New Roman" w:hAnsi="Times New Roman" w:cs="Times New Roman"/>
          <w:sz w:val="24"/>
          <w:szCs w:val="24"/>
        </w:rPr>
        <w:t>жанров и стилей. Песня, танец, марш и их разновидности. Песенность, танцевальность, маршевость. Опера, балет, симфония, концерт, сюита, кантата, мюзикл.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Отечественные народные музыкальные традиции. Твор</w:t>
      </w:r>
      <w:r w:rsidRPr="001C4DCD">
        <w:rPr>
          <w:rFonts w:ascii="Times New Roman" w:hAnsi="Times New Roman" w:cs="Times New Roman"/>
          <w:sz w:val="24"/>
          <w:szCs w:val="24"/>
        </w:rPr>
        <w:t xml:space="preserve">чество народов России. Музыкальный и поэтический фольклор: песни, танцы, действа, обряды, скороговорки, загадки,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игры­драматизации. Историческое прошлое в музыкальных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образах. Народная и профессиональная музыка. Сочинения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отечественных композиторов о Родине. Духовная музыка в </w:t>
      </w:r>
      <w:r w:rsidRPr="001C4DCD">
        <w:rPr>
          <w:rFonts w:ascii="Times New Roman" w:hAnsi="Times New Roman" w:cs="Times New Roman"/>
          <w:sz w:val="24"/>
          <w:szCs w:val="24"/>
        </w:rPr>
        <w:t>творчестве композиторов.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Основные закономерности музыкального искусства.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Ин</w:t>
      </w:r>
      <w:r w:rsidRPr="001C4DCD">
        <w:rPr>
          <w:rFonts w:ascii="Times New Roman" w:hAnsi="Times New Roman" w:cs="Times New Roman"/>
          <w:sz w:val="24"/>
          <w:szCs w:val="24"/>
        </w:rPr>
        <w:t>тонационно­образная природа музыкального искусства. Вы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разительность и изобразительность в музыке. Интонация как озвученное состояние, выражение эмоций и мыслей человека.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Интонации музыкальные и речевые. Сходство и различия. Интонация — источник музыкальной речи. Основные сред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ства музыкальной выразительности (мелодия, ритм, темп,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динамика, тембр, лад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Музыкальная речь как способ общения между людьми, её эмоциональное воздействие. Композитор — исполнитель —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слушатель. Особенности </w:t>
      </w:r>
      <w:r w:rsidR="000C1369" w:rsidRPr="001C4DCD">
        <w:rPr>
          <w:rFonts w:ascii="Times New Roman" w:hAnsi="Times New Roman" w:cs="Times New Roman"/>
          <w:spacing w:val="2"/>
          <w:sz w:val="24"/>
          <w:szCs w:val="24"/>
        </w:rPr>
        <w:t>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узыкальной речи в сочинениях </w:t>
      </w:r>
      <w:r w:rsidRPr="001C4DCD">
        <w:rPr>
          <w:rFonts w:ascii="Times New Roman" w:hAnsi="Times New Roman" w:cs="Times New Roman"/>
          <w:sz w:val="24"/>
          <w:szCs w:val="24"/>
        </w:rPr>
        <w:t>композиторов, её выразительный смысл. Нотная запись как способ фиксации музыкальной речи. Элементы нотной грамоты.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Развитие музыки — сопоставление и столкновение чувств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 мыслей человека, музыкальных интонаций, тем, художе</w:t>
      </w:r>
      <w:r w:rsidRPr="001C4DCD">
        <w:rPr>
          <w:rFonts w:ascii="Times New Roman" w:hAnsi="Times New Roman" w:cs="Times New Roman"/>
          <w:sz w:val="24"/>
          <w:szCs w:val="24"/>
        </w:rPr>
        <w:t>ственных образов. Основные приёмы музыкального развития (повтор и контраст).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Формы построения музыки как обобщённое выражение </w:t>
      </w:r>
      <w:r w:rsidRPr="001C4DCD">
        <w:rPr>
          <w:rFonts w:ascii="Times New Roman" w:hAnsi="Times New Roman" w:cs="Times New Roman"/>
          <w:sz w:val="24"/>
          <w:szCs w:val="24"/>
        </w:rPr>
        <w:t>художественно­образного содержания произведений. Формы одночастные, двух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 xml:space="preserve"> и трёхчастные, вариации, рондо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Музыкальная картина мира.</w:t>
      </w:r>
      <w:r w:rsidRPr="001C4DCD">
        <w:rPr>
          <w:rFonts w:ascii="Times New Roman" w:hAnsi="Times New Roman" w:cs="Times New Roman"/>
          <w:sz w:val="24"/>
          <w:szCs w:val="24"/>
        </w:rPr>
        <w:t xml:space="preserve"> Интонационное богатство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музыкального мира. Общие представления о музыкальной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жизни страны. Детские хоровые и инструментальные коллективы, ансамбли песни и танца. Выдающиеся исполнительские коллективы (хоровые, симфонические). Музыкальные театры. Конкурсы и фестивали музыкантов. Музыка для детей: радио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noBreakHyphen/>
        <w:t xml:space="preserve"> и телепередачи, видеофильмы, звукозаписи (CD, DVD).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Различные виды музыки: вокальная, инструментальная; соль</w:t>
      </w:r>
      <w:r w:rsidRPr="001C4DCD">
        <w:rPr>
          <w:rFonts w:ascii="Times New Roman" w:hAnsi="Times New Roman" w:cs="Times New Roman"/>
          <w:sz w:val="24"/>
          <w:szCs w:val="24"/>
        </w:rPr>
        <w:t>ная, хоровая, оркестровая. Певческие голоса: детские, женские, мужские. Хоры: детский, женский, мужской, смешанный. Музыкальные инструменты. Оркестры: симфонический, духовой, народных инструментов.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Народное и профессиональное музыкальное творчество раз</w:t>
      </w:r>
      <w:r w:rsidRPr="001C4DCD">
        <w:rPr>
          <w:rFonts w:ascii="Times New Roman" w:hAnsi="Times New Roman" w:cs="Times New Roman"/>
          <w:sz w:val="24"/>
          <w:szCs w:val="24"/>
        </w:rPr>
        <w:t>ных стран мира. Многообразие этнокультурных, исторически сложившихся традиций. Региональные музыкально­поэтические традиции: содержание, образная сфера и музыкальный язык.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2.2.2.9. Технология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Общекультурные и общетрудовые компетенции. Основы культуры труда, самообслуживания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Трудовая деятельность и её значение в жизни человека. </w:t>
      </w:r>
      <w:r w:rsidRPr="001C4DCD">
        <w:rPr>
          <w:rFonts w:ascii="Times New Roman" w:hAnsi="Times New Roman" w:cs="Times New Roman"/>
          <w:sz w:val="24"/>
          <w:szCs w:val="24"/>
        </w:rPr>
        <w:t>Рукотворный мир как результат труда человека; разнообразие предметов рукотворного мира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архитектура</w:t>
      </w:r>
      <w:r w:rsidRPr="001C4DCD">
        <w:rPr>
          <w:rFonts w:ascii="Times New Roman" w:hAnsi="Times New Roman" w:cs="Times New Roman"/>
          <w:sz w:val="24"/>
          <w:szCs w:val="24"/>
        </w:rPr>
        <w:t>, техника, предметы быта и декоративно­прикладного искусства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 разных народов России (</w:t>
      </w:r>
      <w:r w:rsidR="000C1369" w:rsidRPr="001C4DCD">
        <w:rPr>
          <w:rFonts w:ascii="Times New Roman" w:hAnsi="Times New Roman" w:cs="Times New Roman"/>
          <w:sz w:val="24"/>
          <w:szCs w:val="24"/>
        </w:rPr>
        <w:t>северных саха, русских</w:t>
      </w:r>
      <w:r w:rsidRPr="001C4DCD">
        <w:rPr>
          <w:rFonts w:ascii="Times New Roman" w:hAnsi="Times New Roman" w:cs="Times New Roman"/>
          <w:sz w:val="24"/>
          <w:szCs w:val="24"/>
        </w:rPr>
        <w:t>). Особенности тематики, материалов, внешнего вида изделий декоративного искусства разных народов, отражающие природные, географические и социальные условия конкретного народа.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Элементарные общие правила создания предметов руко</w:t>
      </w:r>
      <w:r w:rsidRPr="001C4DCD">
        <w:rPr>
          <w:rFonts w:ascii="Times New Roman" w:hAnsi="Times New Roman" w:cs="Times New Roman"/>
          <w:sz w:val="24"/>
          <w:szCs w:val="24"/>
        </w:rPr>
        <w:t>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ворного мира (удобство, эстетическая выразительность, проч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ность; гармония предметов и окружающей среды). Бережное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отношение к природе как источнику сырьевых ресурсов.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Мастера и их профессии;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традиции и творчество мастера в создании предметной среды (общее представление)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Анализ задания, организация рабочего места в зависимости от вида работы, планирование трудового процесса. Рациональное размещение на рабочем месте материалов и инструментов, 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распределение рабочего времени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. Отбор и анализ информа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ции (из учебника и других дидактических материалов), её </w:t>
      </w:r>
      <w:r w:rsidRPr="001C4DCD">
        <w:rPr>
          <w:rFonts w:ascii="Times New Roman" w:hAnsi="Times New Roman" w:cs="Times New Roman"/>
          <w:sz w:val="24"/>
          <w:szCs w:val="24"/>
        </w:rPr>
        <w:t>использование в организации работы. Контроль и корректировка хода работы. Работа в малых группах, осуществление сотрудничества, выполнение социальных ролей (руководитель и подчинённый).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Элементарная творческая и проектная деятельность (создание замысла, его детализация и воплощение). Несложные коллективные, групповые и индивидуальные проекты. Культура межличностных отношений в совместной деятельности. Результат проектной деятельности — изделия, услуги (например, помощь ветеранам, пенсионерам, инвалидам), праздники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Выполнение доступных видов работ по самообслужива</w:t>
      </w:r>
      <w:r w:rsidRPr="001C4DCD">
        <w:rPr>
          <w:rFonts w:ascii="Times New Roman" w:hAnsi="Times New Roman" w:cs="Times New Roman"/>
          <w:sz w:val="24"/>
          <w:szCs w:val="24"/>
        </w:rPr>
        <w:t>нию, домашнему труду, оказание доступных видов помощи малышам, взрослым и сверстникам.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1C4DCD">
        <w:rPr>
          <w:rFonts w:ascii="Cambria Math" w:hAnsi="Cambria Math" w:cs="Cambria Math"/>
          <w:b/>
          <w:bCs/>
          <w:sz w:val="24"/>
          <w:szCs w:val="24"/>
        </w:rPr>
        <w:t> 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Технология ручной обработки материалов. Элементы графической грамоты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Общее понятие о материалах, их происхождении. Исследование элементарных физических, механических и технологических свойств доступных материалов.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Многообразие материалов и их практическое применение в жизни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Подготовка материалов к работе. Экономное расходование материалов.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Выбор материалов по их декоративно­художе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ственным и конструктивным свойствам,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lastRenderedPageBreak/>
        <w:t xml:space="preserve">использование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соответствующих способов обработки материалов в зависимости от назначения изделия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Инструменты и приспособления для обработки материалов (знание названий используемых инструментов), выполнение приёмов их рационального и безопасного использования.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Общее представление о технологическом процессе: анализ устройства и назначения изделия; выстраивание последовательности практических действий и технологических операций; подбор материалов и инструментов; экономная разметка; обработка с целью получения деталей,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сборка, отделка изделия; проверка изделия в действии,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внесение необходимых дополнений и изменений</w:t>
      </w:r>
      <w:r w:rsidRPr="001C4DCD">
        <w:rPr>
          <w:rFonts w:ascii="Times New Roman" w:hAnsi="Times New Roman" w:cs="Times New Roman"/>
          <w:sz w:val="24"/>
          <w:szCs w:val="24"/>
        </w:rPr>
        <w:t xml:space="preserve">. Называние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 выполнение основных технологических операций ручной </w:t>
      </w:r>
      <w:r w:rsidRPr="001C4DCD">
        <w:rPr>
          <w:rFonts w:ascii="Times New Roman" w:hAnsi="Times New Roman" w:cs="Times New Roman"/>
          <w:sz w:val="24"/>
          <w:szCs w:val="24"/>
        </w:rPr>
        <w:t>обработки материалов: разметка деталей (на глаз, по шаблону, трафарету, лекалу, копированием, с помощью линейки, угольника, циркуля), выделение деталей (отрывание, резание ножницами, канцелярским ножом), формообразование деталей (сгибание, складывание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др.), сборка изделия (клеевое,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ниточное, проволочное, винтовое и другие виды соедине</w:t>
      </w:r>
      <w:r w:rsidRPr="001C4DCD">
        <w:rPr>
          <w:rFonts w:ascii="Times New Roman" w:hAnsi="Times New Roman" w:cs="Times New Roman"/>
          <w:sz w:val="24"/>
          <w:szCs w:val="24"/>
        </w:rPr>
        <w:t>ния), отделка изделия или его деталей (окрашивание, вышивка, аппликация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др.). Выполнение отделки в соответствии с особенностями декоративных орнаментов </w:t>
      </w:r>
      <w:r w:rsidR="000C1369" w:rsidRPr="001C4DCD">
        <w:rPr>
          <w:rFonts w:ascii="Times New Roman" w:hAnsi="Times New Roman" w:cs="Times New Roman"/>
          <w:sz w:val="24"/>
          <w:szCs w:val="24"/>
        </w:rPr>
        <w:t>северных саха, русских</w:t>
      </w:r>
      <w:r w:rsidRPr="001C4DCD">
        <w:rPr>
          <w:rFonts w:ascii="Times New Roman" w:hAnsi="Times New Roman" w:cs="Times New Roman"/>
          <w:sz w:val="24"/>
          <w:szCs w:val="24"/>
        </w:rPr>
        <w:t xml:space="preserve"> (растительный, геометрический и другие орнаменты).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Использование измерений и построений для решения </w:t>
      </w:r>
      <w:r w:rsidRPr="001C4DCD">
        <w:rPr>
          <w:rFonts w:ascii="Times New Roman" w:hAnsi="Times New Roman" w:cs="Times New Roman"/>
          <w:sz w:val="24"/>
          <w:szCs w:val="24"/>
        </w:rPr>
        <w:t>практических задач. Виды условных графических изображе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ний: рисунок, простейший чертёж, эскиз, развёртка, схема (их узнавание). Назначение линий чертежа (контур, линия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надреза, сгиба, размерная, осевая, центровая,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разрыва</w:t>
      </w:r>
      <w:r w:rsidRPr="001C4DCD">
        <w:rPr>
          <w:rFonts w:ascii="Times New Roman" w:hAnsi="Times New Roman" w:cs="Times New Roman"/>
          <w:sz w:val="24"/>
          <w:szCs w:val="24"/>
        </w:rPr>
        <w:t>). Чте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ние условных графических изображений. Разметка деталей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с опорой на простейший чертёж, эскиз. Изготовление изделий по рисунку, простейшему чертежу или эскизу, схеме.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1C4DCD">
        <w:rPr>
          <w:rFonts w:ascii="Cambria Math" w:hAnsi="Cambria Math" w:cs="Cambria Math"/>
          <w:b/>
          <w:bCs/>
          <w:sz w:val="24"/>
          <w:szCs w:val="24"/>
        </w:rPr>
        <w:t> 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Конструирование и моделирование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Общее представление о конструировании как создании конструкции </w:t>
      </w:r>
      <w:r w:rsidR="005372DD" w:rsidRPr="001C4DCD">
        <w:rPr>
          <w:rFonts w:ascii="Times New Roman" w:hAnsi="Times New Roman" w:cs="Times New Roman"/>
          <w:spacing w:val="2"/>
          <w:sz w:val="24"/>
          <w:szCs w:val="24"/>
        </w:rPr>
        <w:t>каких-либо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изделий (технических, бытовых, </w:t>
      </w:r>
      <w:r w:rsidRPr="001C4DCD">
        <w:rPr>
          <w:rFonts w:ascii="Times New Roman" w:hAnsi="Times New Roman" w:cs="Times New Roman"/>
          <w:sz w:val="24"/>
          <w:szCs w:val="24"/>
        </w:rPr>
        <w:t>учебных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пр.). Изделие, деталь изделия (общее представление). Понятие о конструкции изделия;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различные виды конструкций и способы их сборки</w:t>
      </w:r>
      <w:r w:rsidRPr="001C4DCD">
        <w:rPr>
          <w:rFonts w:ascii="Times New Roman" w:hAnsi="Times New Roman" w:cs="Times New Roman"/>
          <w:sz w:val="24"/>
          <w:szCs w:val="24"/>
        </w:rPr>
        <w:t>. Виды и способы соединения деталей. Основные требования к изделию (соответствие</w:t>
      </w:r>
      <w:r w:rsidRPr="001C4DCD">
        <w:rPr>
          <w:rFonts w:ascii="Times New Roman" w:hAnsi="Times New Roman" w:cs="Times New Roman"/>
          <w:sz w:val="24"/>
          <w:szCs w:val="24"/>
        </w:rPr>
        <w:br/>
        <w:t>материала, конструкции и внешнего оформления назначению изделия).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Конструирование и моделирование изделий из различных материалов по образцу, рисунку, простейшему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чертежу или эскизу и по заданным условиям (технико­технологическим, 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>функциональным, декоративно­художественным и</w:t>
      </w:r>
      <w:r w:rsidRPr="001C4DCD">
        <w:rPr>
          <w:rFonts w:ascii="Cambria Math" w:hAnsi="Cambria Math" w:cs="Cambria Math"/>
          <w:i/>
          <w:iCs/>
          <w:spacing w:val="-4"/>
          <w:sz w:val="24"/>
          <w:szCs w:val="24"/>
        </w:rPr>
        <w:t> </w:t>
      </w: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>пр.).</w:t>
      </w:r>
      <w:r w:rsidRPr="001C4DCD">
        <w:rPr>
          <w:rFonts w:ascii="Times New Roman" w:hAnsi="Times New Roman" w:cs="Times New Roman"/>
          <w:sz w:val="24"/>
          <w:szCs w:val="24"/>
        </w:rPr>
        <w:t>Конструирование и моделирование на компьютере и в интерактивном конструкторе.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1C4DCD">
        <w:rPr>
          <w:rFonts w:ascii="Cambria Math" w:hAnsi="Cambria Math" w:cs="Cambria Math"/>
          <w:b/>
          <w:bCs/>
          <w:sz w:val="24"/>
          <w:szCs w:val="24"/>
        </w:rPr>
        <w:t> 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Практика работы на компьютере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Информация, её отбор, анализ и систематизация. Способы получения, хранения, переработки информации.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Назначение основных устройств компьютера для ввода, вывода, обработки информации. Включение и выключение компьютера и подключаемых к нему устройств. Клавиату</w:t>
      </w:r>
      <w:r w:rsidRPr="001C4DCD">
        <w:rPr>
          <w:rFonts w:ascii="Times New Roman" w:hAnsi="Times New Roman" w:cs="Times New Roman"/>
          <w:sz w:val="24"/>
          <w:szCs w:val="24"/>
        </w:rPr>
        <w:t xml:space="preserve">ра,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общее представление о правилах клавиатурного письма</w:t>
      </w:r>
      <w:r w:rsidRPr="001C4DCD">
        <w:rPr>
          <w:rFonts w:ascii="Times New Roman" w:hAnsi="Times New Roman" w:cs="Times New Roman"/>
          <w:sz w:val="24"/>
          <w:szCs w:val="24"/>
        </w:rPr>
        <w:t xml:space="preserve">, пользование мышью, использование простейших средств текстового редактора.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Простейшие приёмы поиска информации: по ключевым словам, каталогам</w:t>
      </w:r>
      <w:r w:rsidRPr="001C4DCD">
        <w:rPr>
          <w:rFonts w:ascii="Times New Roman" w:hAnsi="Times New Roman" w:cs="Times New Roman"/>
          <w:sz w:val="24"/>
          <w:szCs w:val="24"/>
        </w:rPr>
        <w:t>. Соблюдение безопасных приёмов труда при работе на компьютере; бережное отношение к техническим устройствам. Работа с ЦОР (цифровыми образовательными ресурсами), готовыми материалами на электронных носителях (CD).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Работа с простыми информационными объектами (текст, таблица, схема, рисунок): преобразование, создание, сохранение, удаление. Создание небольшого текста по интересной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детям тематике. Вывод текста на принтер.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Использование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рисунков из ресурса компьютера, программ Word и Power Point.</w:t>
      </w:r>
    </w:p>
    <w:p w:rsidR="00B76726" w:rsidRPr="001C4DCD" w:rsidRDefault="00B76726" w:rsidP="001C4DCD">
      <w:pPr>
        <w:pStyle w:val="4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2.2.2.10. Физическая культура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Знания о физической культуре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Физическая культура. </w:t>
      </w:r>
      <w:r w:rsidRPr="001C4DCD">
        <w:rPr>
          <w:rFonts w:ascii="Times New Roman" w:hAnsi="Times New Roman" w:cs="Times New Roman"/>
          <w:sz w:val="24"/>
          <w:szCs w:val="24"/>
        </w:rPr>
        <w:t xml:space="preserve">Физическая культура как система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разнообразных форм занятий физическими упражнениями </w:t>
      </w:r>
      <w:r w:rsidRPr="001C4DCD">
        <w:rPr>
          <w:rFonts w:ascii="Times New Roman" w:hAnsi="Times New Roman" w:cs="Times New Roman"/>
          <w:sz w:val="24"/>
          <w:szCs w:val="24"/>
        </w:rPr>
        <w:t>по укреплению здоровья человека. Ходьба, бег, прыжки, лазанье, ползание, ходьба на лыжах, плавание как жизненно важные способы передвижения человека.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Правила предупреждения травматизма во время занятий </w:t>
      </w:r>
      <w:r w:rsidRPr="001C4DCD">
        <w:rPr>
          <w:rFonts w:ascii="Times New Roman" w:hAnsi="Times New Roman" w:cs="Times New Roman"/>
          <w:sz w:val="24"/>
          <w:szCs w:val="24"/>
        </w:rPr>
        <w:t>физическими упражнениями: организация мест занятий, подбор одежды, обуви и инвентаря.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Из истории физической культуры.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История развития </w:t>
      </w:r>
      <w:r w:rsidRPr="001C4DCD">
        <w:rPr>
          <w:rFonts w:ascii="Times New Roman" w:hAnsi="Times New Roman" w:cs="Times New Roman"/>
          <w:sz w:val="24"/>
          <w:szCs w:val="24"/>
        </w:rPr>
        <w:t>физической культуры и первых соревнований. Особенности физической культуры разных народов. Её связь с природными, географическими особенностями, традициями и обычаями народа. Связь физической культуры с трудовой и военной деятельностью.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Физические упражнения.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Физические упражнения, их вли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яние на физическое развитие и развитие физических качеств.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Физическая подготовка и её связь с развитием основных физи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ческих качеств. Характеристика основных физических качеств: силы, быстроты, выносливости, гибкости и равновесия.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Физическая нагрузка и её влияние на повышение частоты сердечных сокращений.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Способы физкультурной деятельности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Самостоятельные занятия.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Составление режима дня.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Выполнение простейших закаливающих процедур, комплексов упражнений для формирования правильной осанки и развития мышц туловища, развития основных физических качеств; проведение оздоровительных занятий в режиме дня (утренняя зарядка, физкультминутки).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Самостоятельные наблюдения за физическим развитием и физической подготовленностью. </w:t>
      </w:r>
      <w:r w:rsidRPr="001C4DCD">
        <w:rPr>
          <w:rFonts w:ascii="Times New Roman" w:hAnsi="Times New Roman" w:cs="Times New Roman"/>
          <w:sz w:val="24"/>
          <w:szCs w:val="24"/>
        </w:rPr>
        <w:t>Измерение длины и массы тела, показателей осанки и физических качеств. Измерение частоты сердечных сокращений во время выполнения физических упражнений.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Самостоятельные игры и развлечения. </w:t>
      </w:r>
      <w:r w:rsidRPr="001C4DCD">
        <w:rPr>
          <w:rFonts w:ascii="Times New Roman" w:hAnsi="Times New Roman" w:cs="Times New Roman"/>
          <w:sz w:val="24"/>
          <w:szCs w:val="24"/>
        </w:rPr>
        <w:t>Организация и проведение подвижных игр (на спортивных площадках и в спортивных залах).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Физическое совершенствование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Физкультурно­оздоровительная деятельность. </w:t>
      </w:r>
      <w:r w:rsidRPr="001C4DCD">
        <w:rPr>
          <w:rFonts w:ascii="Times New Roman" w:hAnsi="Times New Roman" w:cs="Times New Roman"/>
          <w:sz w:val="24"/>
          <w:szCs w:val="24"/>
        </w:rPr>
        <w:t>Комплексы физических упражнений для утренней зарядки, физкульт­</w:t>
      </w:r>
      <w:r w:rsidRPr="001C4DCD">
        <w:rPr>
          <w:rFonts w:ascii="Times New Roman" w:hAnsi="Times New Roman" w:cs="Times New Roman"/>
          <w:sz w:val="24"/>
          <w:szCs w:val="24"/>
        </w:rPr>
        <w:br/>
        <w:t>минуток, занятий по профилактике и коррекции нарушений осанки.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Комплексы упражнений на развитие физических качеств.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Комплексы дыхательных упражнений. Гимнастика для </w:t>
      </w:r>
      <w:r w:rsidRPr="001C4DCD">
        <w:rPr>
          <w:rFonts w:ascii="Times New Roman" w:hAnsi="Times New Roman" w:cs="Times New Roman"/>
          <w:sz w:val="24"/>
          <w:szCs w:val="24"/>
        </w:rPr>
        <w:t>глаз.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Спортивно­оздоровительная деятельность.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 xml:space="preserve">Гимнастика с основами акробатики.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Организующие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команды и приёмы. </w:t>
      </w:r>
      <w:r w:rsidRPr="001C4DCD">
        <w:rPr>
          <w:rFonts w:ascii="Times New Roman" w:hAnsi="Times New Roman" w:cs="Times New Roman"/>
          <w:sz w:val="24"/>
          <w:szCs w:val="24"/>
        </w:rPr>
        <w:t>Строевые действия в шеренге и колонне; выполнение строевых команд.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Акробатические упражнения. </w:t>
      </w:r>
      <w:r w:rsidRPr="001C4DCD">
        <w:rPr>
          <w:rFonts w:ascii="Times New Roman" w:hAnsi="Times New Roman" w:cs="Times New Roman"/>
          <w:sz w:val="24"/>
          <w:szCs w:val="24"/>
        </w:rPr>
        <w:t>Упоры; седы; упражнения</w:t>
      </w:r>
      <w:r w:rsidRPr="001C4DCD">
        <w:rPr>
          <w:rFonts w:ascii="Times New Roman" w:hAnsi="Times New Roman" w:cs="Times New Roman"/>
          <w:sz w:val="24"/>
          <w:szCs w:val="24"/>
        </w:rPr>
        <w:br/>
        <w:t>в группировке; перекаты; стойка на лопатках; кувырки вперёд и назад; гимнастический мост.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Акробатические комбинации. </w:t>
      </w:r>
      <w:r w:rsidRPr="001C4DCD">
        <w:rPr>
          <w:rFonts w:ascii="Times New Roman" w:hAnsi="Times New Roman" w:cs="Times New Roman"/>
          <w:sz w:val="24"/>
          <w:szCs w:val="24"/>
        </w:rPr>
        <w:t>Например: 1)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мост из положения лёжа на спине, опуститься в исходное положение, переворот в положение лёжа на животе, прыжок с опорой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на руки в упор присев; 2)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кувырок вперёд в упор присев, </w:t>
      </w:r>
      <w:r w:rsidRPr="001C4DCD">
        <w:rPr>
          <w:rFonts w:ascii="Times New Roman" w:hAnsi="Times New Roman" w:cs="Times New Roman"/>
          <w:sz w:val="24"/>
          <w:szCs w:val="24"/>
        </w:rPr>
        <w:t>кувырок назад в упор присев, из упора присев кувырок назад до упора на коленях с опорой на руки, прыжком переход в упор присев, кувырок вперёд.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Упражнения на низкой гимнастической перекладине: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висы, </w:t>
      </w:r>
      <w:r w:rsidRPr="001C4DCD">
        <w:rPr>
          <w:rFonts w:ascii="Times New Roman" w:hAnsi="Times New Roman" w:cs="Times New Roman"/>
          <w:sz w:val="24"/>
          <w:szCs w:val="24"/>
        </w:rPr>
        <w:t>перемахи.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Гимнастическая комбинация.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Например, из виса стоя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присев толчком двумя ногами перемах, согнув ноги, в вис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сзади согнувшись, опускание назад в вис стоя и обратное </w:t>
      </w:r>
      <w:r w:rsidRPr="001C4DCD">
        <w:rPr>
          <w:rFonts w:ascii="Times New Roman" w:hAnsi="Times New Roman" w:cs="Times New Roman"/>
          <w:sz w:val="24"/>
          <w:szCs w:val="24"/>
        </w:rPr>
        <w:t>движение через вис сзади согнувшись со сходом вперёд ноги.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Опорный прыжок: </w:t>
      </w:r>
      <w:r w:rsidRPr="001C4DCD">
        <w:rPr>
          <w:rFonts w:ascii="Times New Roman" w:hAnsi="Times New Roman" w:cs="Times New Roman"/>
          <w:sz w:val="24"/>
          <w:szCs w:val="24"/>
        </w:rPr>
        <w:t>с разбега через гимнастического козла.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Гимнастические упражнения прикладного характера.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Прыжки со скакалкой. Передвижение по гимнастической </w:t>
      </w:r>
      <w:r w:rsidRPr="001C4DCD">
        <w:rPr>
          <w:rFonts w:ascii="Times New Roman" w:hAnsi="Times New Roman" w:cs="Times New Roman"/>
          <w:sz w:val="24"/>
          <w:szCs w:val="24"/>
        </w:rPr>
        <w:t>стенке. Преодоление полосы препятствий с элементами лазанья и перелезания, переползания, передвижение по наклонной гимнастической скамейке.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Лёгкая атлетика.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Беговые упражнения: </w:t>
      </w:r>
      <w:r w:rsidRPr="001C4DCD">
        <w:rPr>
          <w:rFonts w:ascii="Times New Roman" w:hAnsi="Times New Roman" w:cs="Times New Roman"/>
          <w:sz w:val="24"/>
          <w:szCs w:val="24"/>
        </w:rPr>
        <w:t>с высоким подниманием бедра, прыжками и с ускорением, с изменяющимся направлением движения, из разных исходных положений; челночный бег; высокий старт с последующим ускорением.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Прыжковые упражнения: </w:t>
      </w:r>
      <w:r w:rsidRPr="001C4DCD">
        <w:rPr>
          <w:rFonts w:ascii="Times New Roman" w:hAnsi="Times New Roman" w:cs="Times New Roman"/>
          <w:sz w:val="24"/>
          <w:szCs w:val="24"/>
        </w:rPr>
        <w:t>на одной ноге и двух ногах на месте и с продвижением; в длину и высоту; спрыгивание и запрыгивание.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Броски: </w:t>
      </w:r>
      <w:r w:rsidRPr="001C4DCD">
        <w:rPr>
          <w:rFonts w:ascii="Times New Roman" w:hAnsi="Times New Roman" w:cs="Times New Roman"/>
          <w:sz w:val="24"/>
          <w:szCs w:val="24"/>
        </w:rPr>
        <w:t>большого мяча (</w:t>
      </w:r>
      <w:smartTag w:uri="urn:schemas-microsoft-com:office:smarttags" w:element="metricconverter">
        <w:smartTagPr>
          <w:attr w:name="ProductID" w:val="1 кг"/>
        </w:smartTagPr>
        <w:r w:rsidRPr="001C4DCD">
          <w:rPr>
            <w:rFonts w:ascii="Times New Roman" w:hAnsi="Times New Roman" w:cs="Times New Roman"/>
            <w:sz w:val="24"/>
            <w:szCs w:val="24"/>
          </w:rPr>
          <w:t>1 кг</w:t>
        </w:r>
      </w:smartTag>
      <w:r w:rsidRPr="001C4DCD">
        <w:rPr>
          <w:rFonts w:ascii="Times New Roman" w:hAnsi="Times New Roman" w:cs="Times New Roman"/>
          <w:sz w:val="24"/>
          <w:szCs w:val="24"/>
        </w:rPr>
        <w:t>) на дальность разными способами.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Метание: </w:t>
      </w:r>
      <w:r w:rsidRPr="001C4DCD">
        <w:rPr>
          <w:rFonts w:ascii="Times New Roman" w:hAnsi="Times New Roman" w:cs="Times New Roman"/>
          <w:sz w:val="24"/>
          <w:szCs w:val="24"/>
        </w:rPr>
        <w:t>малого мяча в вертикальную цель и на дальность.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Лыжные гонки. </w:t>
      </w:r>
      <w:r w:rsidRPr="001C4DCD">
        <w:rPr>
          <w:rFonts w:ascii="Times New Roman" w:hAnsi="Times New Roman" w:cs="Times New Roman"/>
          <w:sz w:val="24"/>
          <w:szCs w:val="24"/>
        </w:rPr>
        <w:t>Передвижение на лыжах; повороты; спуски; подъёмы; торможение.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Подвижные и спортивные игры.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На материале гимнастики с основами акробатики: </w:t>
      </w:r>
      <w:r w:rsidRPr="001C4DCD">
        <w:rPr>
          <w:rFonts w:ascii="Times New Roman" w:hAnsi="Times New Roman" w:cs="Times New Roman"/>
          <w:sz w:val="24"/>
          <w:szCs w:val="24"/>
        </w:rPr>
        <w:t>игровые задания с исполь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зованием строевых упражнений, упражнений на внимание, </w:t>
      </w:r>
      <w:r w:rsidRPr="001C4DCD">
        <w:rPr>
          <w:rFonts w:ascii="Times New Roman" w:hAnsi="Times New Roman" w:cs="Times New Roman"/>
          <w:sz w:val="24"/>
          <w:szCs w:val="24"/>
        </w:rPr>
        <w:t>силу, ловкость и координацию.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На материале лёгкой атлетики: </w:t>
      </w:r>
      <w:r w:rsidRPr="001C4DCD">
        <w:rPr>
          <w:rFonts w:ascii="Times New Roman" w:hAnsi="Times New Roman" w:cs="Times New Roman"/>
          <w:sz w:val="24"/>
          <w:szCs w:val="24"/>
        </w:rPr>
        <w:t>прыжки, бег, метания и броски; упражнения на координацию, выносливость и быстроту.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На материале лыжной подготовки: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эстафеты в пере</w:t>
      </w:r>
      <w:r w:rsidRPr="001C4DCD">
        <w:rPr>
          <w:rFonts w:ascii="Times New Roman" w:hAnsi="Times New Roman" w:cs="Times New Roman"/>
          <w:sz w:val="24"/>
          <w:szCs w:val="24"/>
        </w:rPr>
        <w:t>движении на лыжах, упражнения на выносливость и координацию.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На материале спортивных игр: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Футбол: </w:t>
      </w:r>
      <w:r w:rsidRPr="001C4DCD">
        <w:rPr>
          <w:rFonts w:ascii="Times New Roman" w:hAnsi="Times New Roman" w:cs="Times New Roman"/>
          <w:sz w:val="24"/>
          <w:szCs w:val="24"/>
        </w:rPr>
        <w:t>удар по неподвижному и катящемуся мячу; оста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новка мяча; ведение мяча; подвижные игры на материале </w:t>
      </w:r>
      <w:r w:rsidRPr="001C4DCD">
        <w:rPr>
          <w:rFonts w:ascii="Times New Roman" w:hAnsi="Times New Roman" w:cs="Times New Roman"/>
          <w:sz w:val="24"/>
          <w:szCs w:val="24"/>
        </w:rPr>
        <w:t>футбола.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Баскетбол: </w:t>
      </w:r>
      <w:r w:rsidRPr="001C4DCD">
        <w:rPr>
          <w:rFonts w:ascii="Times New Roman" w:hAnsi="Times New Roman" w:cs="Times New Roman"/>
          <w:sz w:val="24"/>
          <w:szCs w:val="24"/>
        </w:rPr>
        <w:t>специальные передвижения без мяча; ведение мяча; броски мяча в корзину; подвижные игры на материале баскетбола.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Волейбол: </w:t>
      </w:r>
      <w:r w:rsidRPr="001C4DCD">
        <w:rPr>
          <w:rFonts w:ascii="Times New Roman" w:hAnsi="Times New Roman" w:cs="Times New Roman"/>
          <w:sz w:val="24"/>
          <w:szCs w:val="24"/>
        </w:rPr>
        <w:t>подбрасывание мяча; подача мяча; приём и передача мяча; подвижные игры на материале волейбола. Подвижные игры разных народов.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Общеразвивающие упражнения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Формирование осанки: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ходьба на носках, с предметами на голове, с заданной осанкой; виды стилизованной ходьбы под музыку; комплексы корригирующих упражнений на контроль ощущений (в постановке головы, плеч, позвоночного столба), на контроль осанки в движении, положений тела и его звеньев стоя, сидя, лёжа; комплексы упражнений для укреп­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br/>
        <w:t>ления мышечного корсета.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Развитие силовых способностей: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динамические упражнения с переменой опоры на руки и ноги, на локальное развитие мышц туловища с использованием веса тела и дополнительных отягощений (набивные мячи до </w:t>
      </w:r>
      <w:smartTag w:uri="urn:schemas-microsoft-com:office:smarttags" w:element="metricconverter">
        <w:smartTagPr>
          <w:attr w:name="ProductID" w:val="1 кг"/>
        </w:smartTagPr>
        <w:r w:rsidRPr="001C4DCD">
          <w:rPr>
            <w:rFonts w:ascii="Times New Roman" w:hAnsi="Times New Roman" w:cs="Times New Roman"/>
            <w:color w:val="auto"/>
            <w:sz w:val="24"/>
            <w:szCs w:val="24"/>
          </w:rPr>
          <w:t>1 кг</w:t>
        </w:r>
      </w:smartTag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, гантели до </w:t>
      </w:r>
      <w:smartTag w:uri="urn:schemas-microsoft-com:office:smarttags" w:element="metricconverter">
        <w:smartTagPr>
          <w:attr w:name="ProductID" w:val="100 г"/>
        </w:smartTagPr>
        <w:r w:rsidRPr="001C4DCD">
          <w:rPr>
            <w:rFonts w:ascii="Times New Roman" w:hAnsi="Times New Roman" w:cs="Times New Roman"/>
            <w:color w:val="auto"/>
            <w:sz w:val="24"/>
            <w:szCs w:val="24"/>
          </w:rPr>
          <w:t>100 г</w:t>
        </w:r>
      </w:smartTag>
      <w:r w:rsidRPr="001C4DCD">
        <w:rPr>
          <w:rFonts w:ascii="Times New Roman" w:hAnsi="Times New Roman" w:cs="Times New Roman"/>
          <w:color w:val="auto"/>
          <w:sz w:val="24"/>
          <w:szCs w:val="24"/>
        </w:rPr>
        <w:t>, гимнастические палки и булавы), комплексы упражнений с постепенным включением в работу основных мы</w:t>
      </w:r>
      <w:r w:rsidRPr="001C4DCD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шечных групп и увеличивающимся отягощением; лазанье 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>с дополнительным отягощением на поясе (по гимнастиче</w:t>
      </w:r>
      <w:r w:rsidRPr="001C4DCD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ской стенке и наклонной гимнастической скамейке в упоре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на коленях и в упоре присев); перелезание и перепрыгива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ние через препятствия с опорой на руки; подтягивание в </w:t>
      </w:r>
      <w:r w:rsidRPr="001C4DCD">
        <w:rPr>
          <w:rFonts w:ascii="Times New Roman" w:hAnsi="Times New Roman" w:cs="Times New Roman"/>
          <w:color w:val="auto"/>
          <w:spacing w:val="-2"/>
          <w:sz w:val="24"/>
          <w:szCs w:val="24"/>
        </w:rPr>
        <w:t>висе стоя и лёжа; отжимание лёжа с опорой на гимнастическую скамейку; прыжковые упражнения с предметом в руках</w:t>
      </w:r>
      <w:r w:rsidRPr="001C4DCD">
        <w:rPr>
          <w:rFonts w:ascii="Times New Roman" w:hAnsi="Times New Roman" w:cs="Times New Roman"/>
          <w:color w:val="auto"/>
          <w:spacing w:val="-2"/>
          <w:sz w:val="24"/>
          <w:szCs w:val="24"/>
        </w:rPr>
        <w:br/>
        <w:t>(с продвижением вперёд поочерёдно на правой и левой ноге, на месте вверх и вверх с поворотами вправо и влево), прыжки вверх</w:t>
      </w:r>
      <w:r w:rsidRPr="001C4DCD">
        <w:rPr>
          <w:rFonts w:ascii="Times New Roman" w:hAnsi="Times New Roman" w:cs="Times New Roman"/>
          <w:color w:val="auto"/>
          <w:spacing w:val="-2"/>
          <w:sz w:val="24"/>
          <w:szCs w:val="24"/>
        </w:rPr>
        <w:noBreakHyphen/>
        <w:t>вперёд толчком одной ногой и двумя ногами о гимнастический мостик; переноска партнёра в парах.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color w:val="auto"/>
          <w:sz w:val="24"/>
          <w:szCs w:val="24"/>
        </w:rPr>
        <w:t>На материале лёгкой атлетики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color w:val="auto"/>
          <w:spacing w:val="2"/>
          <w:sz w:val="24"/>
          <w:szCs w:val="24"/>
        </w:rPr>
        <w:t xml:space="preserve">Развитие координации: 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>бег с изменяющимся направле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нием по ограниченной опоре; пробегание коротких отрезков из разных исходных положений; прыжки через скакалку на месте на одной ноге и двух ногах поочерёдно.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color w:val="auto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color w:val="auto"/>
          <w:spacing w:val="2"/>
          <w:sz w:val="24"/>
          <w:szCs w:val="24"/>
        </w:rPr>
        <w:t xml:space="preserve">Развитие быстроты: 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>повторное выполнение беговых упражнений с максимальной скоростью с высокого старта, из разных исходных положений; челночный бег; бег с горки в максимальном темпе; ускорение из разных исходных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положений; броски в стенку и ловля теннисного мяча в мак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симальном темпе, из разных 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lastRenderedPageBreak/>
        <w:t>исходных положений, с пово­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br/>
        <w:t>ротами.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Развитие выносливости: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равномерный бег в режиме умеренной интенсивности, чередующийся с ходьбой, с бегом в режиме большой интенсивности, с ускорениями; повторный бег с максимальной скоростью на дистанцию </w:t>
      </w:r>
      <w:smartTag w:uri="urn:schemas-microsoft-com:office:smarttags" w:element="metricconverter">
        <w:smartTagPr>
          <w:attr w:name="ProductID" w:val="30 м"/>
        </w:smartTagPr>
        <w:r w:rsidRPr="001C4DCD">
          <w:rPr>
            <w:rFonts w:ascii="Times New Roman" w:hAnsi="Times New Roman" w:cs="Times New Roman"/>
            <w:color w:val="auto"/>
            <w:sz w:val="24"/>
            <w:szCs w:val="24"/>
          </w:rPr>
          <w:t>30 м</w:t>
        </w:r>
      </w:smartTag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 (с сохраняющимся или изменяющимся интервалом отдыха); бег на дистанцию до </w:t>
      </w:r>
      <w:smartTag w:uri="urn:schemas-microsoft-com:office:smarttags" w:element="metricconverter">
        <w:smartTagPr>
          <w:attr w:name="ProductID" w:val="400 м"/>
        </w:smartTagPr>
        <w:r w:rsidRPr="001C4DCD">
          <w:rPr>
            <w:rFonts w:ascii="Times New Roman" w:hAnsi="Times New Roman" w:cs="Times New Roman"/>
            <w:color w:val="auto"/>
            <w:sz w:val="24"/>
            <w:szCs w:val="24"/>
          </w:rPr>
          <w:t>400 м</w:t>
        </w:r>
      </w:smartTag>
      <w:r w:rsidRPr="001C4DCD">
        <w:rPr>
          <w:rFonts w:ascii="Times New Roman" w:hAnsi="Times New Roman" w:cs="Times New Roman"/>
          <w:color w:val="auto"/>
          <w:sz w:val="24"/>
          <w:szCs w:val="24"/>
        </w:rPr>
        <w:t>; равномерный 6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noBreakHyphen/>
        <w:t>минутный бег.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Развитие силовых способностей: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повторное выполнение </w:t>
      </w:r>
      <w:r w:rsidRPr="001C4DCD">
        <w:rPr>
          <w:rFonts w:ascii="Times New Roman" w:hAnsi="Times New Roman" w:cs="Times New Roman"/>
          <w:color w:val="auto"/>
          <w:spacing w:val="-2"/>
          <w:sz w:val="24"/>
          <w:szCs w:val="24"/>
        </w:rPr>
        <w:t>многоскоков; повторное преодоление препятствий (15—20 см);</w:t>
      </w:r>
      <w:r w:rsidRPr="001C4DCD">
        <w:rPr>
          <w:rFonts w:ascii="Times New Roman" w:hAnsi="Times New Roman" w:cs="Times New Roman"/>
          <w:color w:val="auto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передача набивного мяча (</w:t>
      </w:r>
      <w:smartTag w:uri="urn:schemas-microsoft-com:office:smarttags" w:element="metricconverter">
        <w:smartTagPr>
          <w:attr w:name="ProductID" w:val="1 кг"/>
        </w:smartTagPr>
        <w:r w:rsidRPr="001C4DCD">
          <w:rPr>
            <w:rFonts w:ascii="Times New Roman" w:hAnsi="Times New Roman" w:cs="Times New Roman"/>
            <w:color w:val="auto"/>
            <w:sz w:val="24"/>
            <w:szCs w:val="24"/>
          </w:rPr>
          <w:t>1 кг</w:t>
        </w:r>
      </w:smartTag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) в максимальном темпе, по 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кругу, из разных исходных положений; метание набивных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 xml:space="preserve">мячей (1—2 кг) одной рукой и двумя руками из разных исходных положений и различными способами (сверху, сбоку, 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>снизу, от груди); повторное выполнение беговых нагрузок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в горку; прыжки в высоту на месте с касанием рукой подвешенных ориентиров; прыжки с продвижением вперёд (правым и левым боком), с доставанием ориентиров, расположенных на разной высоте; прыжки по разметкам в полуприседе и приседе; запрыгивание с последующим спрыгиванием.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color w:val="auto"/>
          <w:sz w:val="24"/>
          <w:szCs w:val="24"/>
        </w:rPr>
        <w:t>На материале лыжных гонок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Развитие координации: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перенос тяжести тела с лыжи на лыжу (на месте, в движении, прыжком с опорой на палки); комплексы общеразвивающих упражнений с изменением поз тела, стоя на лыжах; скольжение на правой (левой) ноге после двух­трёх шагов; спуск с горы с изменяющимися стой</w:t>
      </w:r>
      <w:r w:rsidRPr="001C4DCD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ками на лыжах; подбирание предметов во время спуска в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низкой стойке.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Развитие выносливости: </w:t>
      </w:r>
      <w:r w:rsidRPr="001C4DCD">
        <w:rPr>
          <w:rFonts w:ascii="Times New Roman" w:hAnsi="Times New Roman" w:cs="Times New Roman"/>
          <w:color w:val="auto"/>
          <w:sz w:val="24"/>
          <w:szCs w:val="24"/>
        </w:rPr>
        <w:t>передвижение на лыжах в режиме умеренной интенсивности, в чередовании с прохождением отрезков в режиме большой интенсивности, с ускорениями; прохождение тренировочных дистанций.</w:t>
      </w:r>
    </w:p>
    <w:p w:rsidR="00B76726" w:rsidRPr="001C4DCD" w:rsidRDefault="00B76726" w:rsidP="001C4DCD">
      <w:pPr>
        <w:pStyle w:val="20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2.3. Программа духовно­нравственного развития и воспитания обучающихся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Программа духовно­нравственного развития и воспитания направлена на организацию нравственного уклада школьной жизни, включающего воспитательную, учебную, внеучебную,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социально значимую деятельность обучающихся, основанного </w:t>
      </w:r>
      <w:r w:rsidRPr="001C4DCD">
        <w:rPr>
          <w:rFonts w:ascii="Times New Roman" w:hAnsi="Times New Roman" w:cs="Times New Roman"/>
          <w:sz w:val="24"/>
          <w:szCs w:val="24"/>
        </w:rPr>
        <w:t>на системе духовных идеалов, ценностей, моральных приоритетов, реализуемого в совместной социально­педагогической деятельности школы, семьи и других субъектов общественной жизни.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Программа духовно­нравственного развития и воспитания обучающихся является концептуальной и методической осно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вой для разработки и реализации образовательным учреждени</w:t>
      </w:r>
      <w:r w:rsidRPr="001C4DCD">
        <w:rPr>
          <w:rFonts w:ascii="Times New Roman" w:hAnsi="Times New Roman" w:cs="Times New Roman"/>
          <w:sz w:val="24"/>
          <w:szCs w:val="24"/>
        </w:rPr>
        <w:t>ем собственной программы духовно­нравственного развития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 воспитания обучающихся на ступени начального общего образования с учётом культурно­исторических, этнических,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кон</w:t>
      </w:r>
      <w:r w:rsidRPr="001C4DCD">
        <w:rPr>
          <w:rFonts w:ascii="Times New Roman" w:hAnsi="Times New Roman" w:cs="Times New Roman"/>
          <w:sz w:val="24"/>
          <w:szCs w:val="24"/>
        </w:rPr>
        <w:t xml:space="preserve">фессиональных, социально­экономических, демографических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и иных особенностей региона, запросов семей и других субъектов образовательного процесса. Программа конкретизирует </w:t>
      </w:r>
      <w:r w:rsidRPr="001C4DCD">
        <w:rPr>
          <w:rFonts w:ascii="Times New Roman" w:hAnsi="Times New Roman" w:cs="Times New Roman"/>
          <w:sz w:val="24"/>
          <w:szCs w:val="24"/>
        </w:rPr>
        <w:t xml:space="preserve">задачи, ценности, планируемые результаты, а также формы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воспитания и социализации обучающихся, взаимодействияс семьёй, учреждениями дополнительного образования, общественными организациями, определяет развитие ученического самоуправления, участие обучающихся в деятельности детско­юношеских движений и объединений, спортивных и творческих клубов.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Педагогическая организация процесса духовно­нравствен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ного развития и воспитания обучающихся предусматривает </w:t>
      </w:r>
      <w:r w:rsidRPr="001C4DCD">
        <w:rPr>
          <w:rFonts w:ascii="Times New Roman" w:hAnsi="Times New Roman" w:cs="Times New Roman"/>
          <w:sz w:val="24"/>
          <w:szCs w:val="24"/>
        </w:rPr>
        <w:t>согласование усилий многих социальных субъектов: образовательного учреждения, семьи, учреждений дополнительного образования, культуры и спорта, традиционных религиозных организаций и общественных объединений, включая детско­юношеские движения и организации.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Ведущая, ценностно и содержательно определяющая роль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 создании социально открытого, нравственного уклада школь</w:t>
      </w:r>
      <w:r w:rsidRPr="001C4DCD">
        <w:rPr>
          <w:rFonts w:ascii="Times New Roman" w:hAnsi="Times New Roman" w:cs="Times New Roman"/>
          <w:sz w:val="24"/>
          <w:szCs w:val="24"/>
        </w:rPr>
        <w:t>ной жизни принадлежит педагогическому коллективу образовательного учреждения.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2.3.1. Цель и задачи духовно­нравственного развития и воспитания обучающихся</w:t>
      </w:r>
    </w:p>
    <w:p w:rsidR="00D2242E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Целью духовно­нравственного развития и воспитания обу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чающихся на ступени начального общего образования являет</w:t>
      </w:r>
      <w:r w:rsidRPr="001C4DCD">
        <w:rPr>
          <w:rFonts w:ascii="Times New Roman" w:hAnsi="Times New Roman" w:cs="Times New Roman"/>
          <w:sz w:val="24"/>
          <w:szCs w:val="24"/>
        </w:rPr>
        <w:t>ся социально­педагогическая поддержка становления и развития граж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данина России, </w:t>
      </w:r>
      <w:r w:rsidRPr="001C4DCD">
        <w:rPr>
          <w:rFonts w:ascii="Times New Roman" w:hAnsi="Times New Roman" w:cs="Times New Roman"/>
          <w:sz w:val="24"/>
          <w:szCs w:val="24"/>
        </w:rPr>
        <w:t>осознающего ответственность за настоящее и буду</w:t>
      </w:r>
      <w:r w:rsidR="00D2242E" w:rsidRPr="001C4DCD">
        <w:rPr>
          <w:rFonts w:ascii="Times New Roman" w:hAnsi="Times New Roman" w:cs="Times New Roman"/>
          <w:spacing w:val="2"/>
          <w:sz w:val="24"/>
          <w:szCs w:val="24"/>
        </w:rPr>
        <w:t>щее своей страныи республики.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Задачи духовно­нравственного развития и воспитания обучающихся на ступени начального общего образования: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 области формирования личностной культуры: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реализации творческого потенциала в учебно­игровой, предметно­продуктивной, социально ориентированной деятельности на основе нравственных установок и моральных норм;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основ морали — осознанной обучающим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ся необходимости определённого поведения, обусловленно</w:t>
      </w:r>
      <w:r w:rsidRPr="001C4DCD">
        <w:rPr>
          <w:rFonts w:ascii="Times New Roman" w:hAnsi="Times New Roman" w:cs="Times New Roman"/>
          <w:sz w:val="24"/>
          <w:szCs w:val="24"/>
        </w:rPr>
        <w:t>го принятыми в обществе представлениями о добре и зле, должном и недопустимом, укрепление у обучающегося позитивной нравственной самооценки, самоуважения и жизненного оптимизма;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принятие обучающимся базовых национальных ценно</w:t>
      </w:r>
      <w:r w:rsidRPr="001C4DCD">
        <w:rPr>
          <w:rFonts w:ascii="Times New Roman" w:hAnsi="Times New Roman" w:cs="Times New Roman"/>
          <w:sz w:val="24"/>
          <w:szCs w:val="24"/>
        </w:rPr>
        <w:t>стей, национальных и этнических духовных традиций;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эстетических потребностей, ценностей и чувств;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формирование способности открыто выражать и отстаивать свою нравственно оправданную позицию, проявлять критичность к собственным намерениям, мыслям и поступкам;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способности к самостоятельным поступкам и действиям, совершаемым на основе морального выбора, к принятию ответственности за их результаты;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трудолюбия, способности к преодолению трудностей, целеустремлённости и настойчивости в достижении результата.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 области формирования социальной культуры: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основ российской гражданской идентичности;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пробуждение веры в Россию, в свой народ, чувства личной ответственности за Отечество;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воспитание ценностного отношения к своему национальному языку и культуре;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формирование патриотизма и гражданской солидарности;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навыков организации и осуществления сотрудничества с педагогами, сверстниками, родителями, старшими детьми в решении общих проблем;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доброжелательности и эмоциональной отзывчивости, понимания других людей и сопереживания им;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становление гуманистических и демократических ценност</w:t>
      </w:r>
      <w:r w:rsidRPr="001C4DCD">
        <w:rPr>
          <w:rFonts w:ascii="Times New Roman" w:hAnsi="Times New Roman" w:cs="Times New Roman"/>
          <w:sz w:val="24"/>
          <w:szCs w:val="24"/>
        </w:rPr>
        <w:t>ных ориентаций;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толерантности и основ культуры межэтнического общения, уважения к языку, культурным, религиозным традициям, истории и образу жизни представителей народов России.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 области формирования семейной культуры: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формирование отношения к семье как основе россий</w:t>
      </w:r>
      <w:r w:rsidRPr="001C4DCD">
        <w:rPr>
          <w:rFonts w:ascii="Times New Roman" w:hAnsi="Times New Roman" w:cs="Times New Roman"/>
          <w:sz w:val="24"/>
          <w:szCs w:val="24"/>
        </w:rPr>
        <w:t>ского общества;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формирование у обучающегося уважительного отношения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 родителям, осознанного, заботливого отношения к стар</w:t>
      </w:r>
      <w:r w:rsidRPr="001C4DCD">
        <w:rPr>
          <w:rFonts w:ascii="Times New Roman" w:hAnsi="Times New Roman" w:cs="Times New Roman"/>
          <w:sz w:val="24"/>
          <w:szCs w:val="24"/>
        </w:rPr>
        <w:t>шим и младшим;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формирование представления о семейных ценностях, ген</w:t>
      </w:r>
      <w:r w:rsidRPr="001C4DCD">
        <w:rPr>
          <w:rFonts w:ascii="Times New Roman" w:hAnsi="Times New Roman" w:cs="Times New Roman"/>
          <w:sz w:val="24"/>
          <w:szCs w:val="24"/>
        </w:rPr>
        <w:t>дерных семейных ролях и уважения к ним;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знакомство обучающегося с культурно­историческими и этническими традициями российской семьи.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Образовательное учреждение может конкретизировать об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щие задачи духовно­нравственного развития и воспитания </w:t>
      </w:r>
      <w:r w:rsidRPr="001C4DCD">
        <w:rPr>
          <w:rFonts w:ascii="Times New Roman" w:hAnsi="Times New Roman" w:cs="Times New Roman"/>
          <w:sz w:val="24"/>
          <w:szCs w:val="24"/>
        </w:rPr>
        <w:t>обучающихся для более полного достижения национального воспитательного идеала с учётом национальных и региональных условий и особенностей организации образовательного процесса, потребностей обучающихся и их родителей (законных представителей).</w:t>
      </w:r>
    </w:p>
    <w:p w:rsidR="007321B8" w:rsidRDefault="00B76726" w:rsidP="001C4DCD">
      <w:pPr>
        <w:pStyle w:val="3"/>
        <w:spacing w:before="0"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2.3.2. Основные направления и ценностные основы </w:t>
      </w:r>
      <w:r w:rsidR="00871F4F" w:rsidRPr="001C4DCD">
        <w:rPr>
          <w:rFonts w:ascii="Times New Roman" w:hAnsi="Times New Roman" w:cs="Times New Roman"/>
          <w:sz w:val="24"/>
          <w:szCs w:val="24"/>
        </w:rPr>
        <w:t>д</w:t>
      </w:r>
      <w:r w:rsidRPr="001C4DCD">
        <w:rPr>
          <w:rFonts w:ascii="Times New Roman" w:hAnsi="Times New Roman" w:cs="Times New Roman"/>
          <w:sz w:val="24"/>
          <w:szCs w:val="24"/>
        </w:rPr>
        <w:t>уховно­нравственного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 развития</w:t>
      </w:r>
      <w:r w:rsidR="001C4DCD">
        <w:rPr>
          <w:rFonts w:ascii="Times New Roman" w:hAnsi="Times New Roman" w:cs="Times New Roman"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sz w:val="24"/>
          <w:szCs w:val="24"/>
        </w:rPr>
        <w:t>и воспитания обучающихся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Организация духовно­нравственного развития и воспита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ния обучающихся осуществляется по следующим направле</w:t>
      </w:r>
      <w:r w:rsidRPr="001C4DCD">
        <w:rPr>
          <w:rFonts w:ascii="Times New Roman" w:hAnsi="Times New Roman" w:cs="Times New Roman"/>
          <w:sz w:val="24"/>
          <w:szCs w:val="24"/>
        </w:rPr>
        <w:t>ниям: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Воспитание гражданственности, патриотизма, уважения </w:t>
      </w:r>
      <w:r w:rsidRPr="001C4DCD">
        <w:rPr>
          <w:rFonts w:ascii="Times New Roman" w:hAnsi="Times New Roman" w:cs="Times New Roman"/>
          <w:sz w:val="24"/>
          <w:szCs w:val="24"/>
        </w:rPr>
        <w:t>к правам, свободам и обязанностям человека.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Ценности: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любовь к России, своему народу, </w:t>
      </w:r>
      <w:r w:rsidR="00CF01CE" w:rsidRPr="001C4DCD">
        <w:rPr>
          <w:rFonts w:ascii="Times New Roman" w:hAnsi="Times New Roman" w:cs="Times New Roman"/>
          <w:i/>
          <w:iCs/>
          <w:sz w:val="24"/>
          <w:szCs w:val="24"/>
        </w:rPr>
        <w:t>своей республике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; служение Отечеству; правовое государство; гражданское 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общество; закон и правопорядок; поликультурный мир; сво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бода личная и национальная; доверие к людям, институтам государства и гражданского общества.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Воспитание нравственных чувств и этического сознания.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Ценности: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нравственный выбор; жизнь и смысл жизни; справедливость; милосердие; честь; достоинство; уважение к родителям; уважение достоинства человека, равноправие, ответственность и чувство долга; забота и помощь, мораль, честность, щедрость, забота о старших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br/>
        <w:t>и младших; свобода совести и вероисповедания; толерантность, представление о вере, духовной культуре и светской этике.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Воспитание трудолюбия, творческого отношения к учению, труду, жизни.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Ценности: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уважение к труду; творчество и созидание; стремление к познанию и истине; целеустремлённость и настойчивость; бережливость; трудолюбие.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Воспитание ценностного отношения к природе, окружающей среде (экологическое воспитание).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Ценности: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родная земля; заповедная природа; планета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Земля; экологическое сознание.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Воспитание ценностного отношения к прекрасному, фор</w:t>
      </w:r>
      <w:r w:rsidRPr="001C4DCD">
        <w:rPr>
          <w:rFonts w:ascii="Times New Roman" w:hAnsi="Times New Roman" w:cs="Times New Roman"/>
          <w:sz w:val="24"/>
          <w:szCs w:val="24"/>
        </w:rPr>
        <w:t>мирование представлений об эстетических идеалах и ценностях (эстетическое воспитание).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Ценности: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красота; гармония; духовный мир человека; </w:t>
      </w:r>
      <w:r w:rsidRPr="001C4DCD">
        <w:rPr>
          <w:rFonts w:ascii="Times New Roman" w:hAnsi="Times New Roman" w:cs="Times New Roman"/>
          <w:i/>
          <w:iCs/>
          <w:spacing w:val="-3"/>
          <w:sz w:val="24"/>
          <w:szCs w:val="24"/>
        </w:rPr>
        <w:t>эстетическое развитие, самовыражение в творчестве и ис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кусстве.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Все направления духовно­нравственного развития и воспи</w:t>
      </w:r>
      <w:r w:rsidRPr="001C4DCD">
        <w:rPr>
          <w:rFonts w:ascii="Times New Roman" w:hAnsi="Times New Roman" w:cs="Times New Roman"/>
          <w:sz w:val="24"/>
          <w:szCs w:val="24"/>
        </w:rPr>
        <w:t>тания важны, дополняют друг друга и обеспечивают развитие личности на основе отечественных духовных, нравственных и культурных традиций. Образовательное учреждение может отдавать приоритет тому или иному направлению духовно­нравственного развития и воспитания личности, конкретизировать в соответствии с указанными основными направлениями и системой ценностей задачи, виды и формы деятельности на ступени начального общего образования.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2.3.3. Принципы и особенности организации содержания духовно­нравственного</w:t>
      </w:r>
      <w:r w:rsid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развития</w:t>
      </w:r>
      <w:r w:rsidR="001C4DCD">
        <w:rPr>
          <w:rFonts w:ascii="Times New Roman" w:hAnsi="Times New Roman" w:cs="Times New Roman"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sz w:val="24"/>
          <w:szCs w:val="24"/>
        </w:rPr>
        <w:t>и воспитания обучающихся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Принцип ориентации на идеал.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Идеал — это высшая </w:t>
      </w:r>
      <w:r w:rsidRPr="001C4DCD">
        <w:rPr>
          <w:rFonts w:ascii="Times New Roman" w:hAnsi="Times New Roman" w:cs="Times New Roman"/>
          <w:sz w:val="24"/>
          <w:szCs w:val="24"/>
        </w:rPr>
        <w:t>ценность, совершенное состояние человека, семьи, школьного коллектива, социальной группы, общества, высшая норма нравственных отношений, превосходная степень нравственного представления о должном. Идеалы определяют смыслы воспитания, то, ради чего оно организуется. Идеалы сохраняются в традициях и служат основными ориентирами челове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ческой жизни, духовно­нравственного и социального развития </w:t>
      </w:r>
      <w:r w:rsidRPr="001C4DCD">
        <w:rPr>
          <w:rFonts w:ascii="Times New Roman" w:hAnsi="Times New Roman" w:cs="Times New Roman"/>
          <w:sz w:val="24"/>
          <w:szCs w:val="24"/>
        </w:rPr>
        <w:t xml:space="preserve">личности. В содержании программы духовно­нравственного развития и воспитания обучающихся начальной школы должны быть актуализированы определённые идеалы, хранящиеся в истории нашей страны, в культурах народов России, в том числе в религиозных культурах, в культурных традициях народов мира. Воспитательные идеалы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поддерживают единство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уклада школьной жизни, придают ему нравственные изме</w:t>
      </w:r>
      <w:r w:rsidRPr="001C4DCD">
        <w:rPr>
          <w:rFonts w:ascii="Times New Roman" w:hAnsi="Times New Roman" w:cs="Times New Roman"/>
          <w:sz w:val="24"/>
          <w:szCs w:val="24"/>
        </w:rPr>
        <w:t>рения, обеспечивают возможность согласования деятельности различных субъектов воспитания и социализации.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Аксиологический принцип.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Ценности определяют основное содержание духовно­нравственного развития и вос</w:t>
      </w:r>
      <w:r w:rsidRPr="001C4DCD">
        <w:rPr>
          <w:rFonts w:ascii="Times New Roman" w:hAnsi="Times New Roman" w:cs="Times New Roman"/>
          <w:sz w:val="24"/>
          <w:szCs w:val="24"/>
        </w:rPr>
        <w:t xml:space="preserve">питания личности младшего школьника. Любое содержание обучения, общения, деятельности может стать содержанием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воспитания, если оно отнесено к определённой ценности. Педагогическая организация нравственного уклада школьной жизни начинается с определения той системы ценно</w:t>
      </w:r>
      <w:r w:rsidRPr="001C4DCD">
        <w:rPr>
          <w:rFonts w:ascii="Times New Roman" w:hAnsi="Times New Roman" w:cs="Times New Roman"/>
          <w:sz w:val="24"/>
          <w:szCs w:val="24"/>
        </w:rPr>
        <w:t>стей, которая лежит в основе воспитательного процесса, раскрывается в его содержании и сознательное усвоение которой обучающимися осуществляется в процессе их духовно­нравственного развития.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Принцип следования нравственному примеру.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Следова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ние примеру — ведущий метод нравственного воспитания.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Пример — это возможная модель выстраивания отношений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ребёнка с другими людьми и с самим собой, образец ценност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ного выбора, совершённого значимым другим. Содержание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учебного процесса, внеучебной и внешкольной деятельности должно быть наполнено примерами нравственного поведения.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Пример как метод воспитания позволяет расширить нрав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ственный опыт ребёнка, побудить его к внутреннему диалогу, </w:t>
      </w:r>
      <w:r w:rsidRPr="001C4DCD">
        <w:rPr>
          <w:rFonts w:ascii="Times New Roman" w:hAnsi="Times New Roman" w:cs="Times New Roman"/>
          <w:sz w:val="24"/>
          <w:szCs w:val="24"/>
        </w:rPr>
        <w:t>пробудить в нём нравственную рефлексию, обеспечить воз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можность выбора при построении собственной системы цен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ностных отношений, продемонстрировать ребёнку реальную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возможность следования идеалу в жизни. В примерах демонстрируется устремлённость людей к вершинам духа, персонифицируются, наполняются конкретным жизненным содержанием идеалы и ценности. Особое значение для духовно­нравственного развития обучающегося имеет пример учителя.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Принцип идентификации (персонификации).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Идентификация — устойчивое отождествление себя со значимым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другим, стремление быть похожим на него. В младшем школь­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ном возрасте преобладает образно­эмоциональное восприятие действительности, развиты механизмы подражания, эмпатии, способность к идентификации. В этом возрасте выражена ориентация на персонифицированные идеалы — яркие, эмоционально привлекательные образы людей (а также природных явлений, живых и неживых существ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в образе человека), неразрывно связанные с той ситуацией, в которой они себя проявили. Персонифицированные идеалы являются действенным средством нравственного воспитания ребёнка.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Принцип диалогического общения.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 формировании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ценностных отношений большую роль играет диалогическое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общение младшего школьника со сверстниками, родителя</w:t>
      </w:r>
      <w:r w:rsidRPr="001C4DCD">
        <w:rPr>
          <w:rFonts w:ascii="Times New Roman" w:hAnsi="Times New Roman" w:cs="Times New Roman"/>
          <w:sz w:val="24"/>
          <w:szCs w:val="24"/>
        </w:rPr>
        <w:t>ми (законными представителями), учителем и другими зна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чимыми взрослыми. Наличие значимого другого в воспи</w:t>
      </w:r>
      <w:r w:rsidRPr="001C4DCD">
        <w:rPr>
          <w:rFonts w:ascii="Times New Roman" w:hAnsi="Times New Roman" w:cs="Times New Roman"/>
          <w:sz w:val="24"/>
          <w:szCs w:val="24"/>
        </w:rPr>
        <w:t>тательном процессе делает возможным его организацию на диалогической основе. Диалог исходит из признания и безусловного уважения права воспитанника свободно выбирать и сознательно присваивать ту ценность, которую он полагает как истинную. Диалог не допускает сведения нравственного воспитания к морализаторству и монологической проповеди, но предусматривает его организацию средствами свободного, равноправного межсубъектного общения. Выработка личностью собственной системы ценностей, поиск смысла жизни невозможны вне диалогического общения человека с другим человеком, ребёнка со значимым взрослым.</w:t>
      </w:r>
    </w:p>
    <w:p w:rsidR="00FD34EF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Принцип полисубъектности воспитания.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 В современных условиях процесс развития и воспитания личности имеет полисубъектный, многомерно­деятельностный характер. Младший школьник включён в различные виды социальной, информационной, коммуникативной активности, в содержании которых присутствуют разные, нередко противоречивые ценности и мировоззренческие установки. Деятельность различных субъектов духовно­нравственного развития, воспитания и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социализации при ведущей роли образовательного учреждения должна быть по возможности согласована на основе цели, задач и ценностей программы духовно­нравственного развития и воспитания обучающихся на ступени начального общего образования.</w:t>
      </w:r>
    </w:p>
    <w:p w:rsidR="00FD34EF" w:rsidRPr="001C4DCD" w:rsidRDefault="00B76726" w:rsidP="001C4DCD">
      <w:pPr>
        <w:pStyle w:val="a3"/>
        <w:spacing w:line="276" w:lineRule="auto"/>
        <w:ind w:firstLine="454"/>
        <w:contextualSpacing/>
        <w:jc w:val="center"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Принцип системно­д</w:t>
      </w:r>
      <w:r w:rsidR="00FD34EF"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еятельностной организации воспитания</w:t>
      </w: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br/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Воспитание, направленное на духовно­нравственное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развитие обучающихся и поддерживаемое всем укладом школь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ной жизни, включает в себя организацию учебной, внеучебной, общественно значимой деятельности младших школьни</w:t>
      </w:r>
      <w:r w:rsidRPr="001C4DCD">
        <w:rPr>
          <w:rFonts w:ascii="Times New Roman" w:hAnsi="Times New Roman" w:cs="Times New Roman"/>
          <w:sz w:val="24"/>
          <w:szCs w:val="24"/>
        </w:rPr>
        <w:t xml:space="preserve">ков. </w:t>
      </w:r>
    </w:p>
    <w:p w:rsidR="00B76726" w:rsidRPr="001C4DCD" w:rsidRDefault="00CF01CE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Ц</w:t>
      </w:r>
      <w:r w:rsidR="00B76726" w:rsidRPr="001C4DCD">
        <w:rPr>
          <w:rFonts w:ascii="Times New Roman" w:hAnsi="Times New Roman" w:cs="Times New Roman"/>
          <w:sz w:val="24"/>
          <w:szCs w:val="24"/>
        </w:rPr>
        <w:t>енности последовательно раскрываются в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содержании образовательного процесса и всего уклада школьной жизни. Система идеалов и ценностей создаёт смысловую основу пространства духовно­нравственного развития личности. 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Перечисленные принципы определяют концептуальную </w:t>
      </w:r>
      <w:r w:rsidR="00B76726" w:rsidRPr="001C4DCD">
        <w:rPr>
          <w:rFonts w:ascii="Times New Roman" w:hAnsi="Times New Roman" w:cs="Times New Roman"/>
          <w:sz w:val="24"/>
          <w:szCs w:val="24"/>
        </w:rPr>
        <w:t>основу уклада школьной жизни. Сам по себе этот уклад фор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мален. Придаёт ему жизненную, социальную, культурную, </w:t>
      </w:r>
      <w:r w:rsidR="00B76726" w:rsidRPr="001C4DCD">
        <w:rPr>
          <w:rFonts w:ascii="Times New Roman" w:hAnsi="Times New Roman" w:cs="Times New Roman"/>
          <w:sz w:val="24"/>
          <w:szCs w:val="24"/>
        </w:rPr>
        <w:t>нравственную силу педагог.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Обучающийся испытывает большое доверие к учителю. </w:t>
      </w:r>
      <w:r w:rsidRPr="001C4DCD">
        <w:rPr>
          <w:rFonts w:ascii="Times New Roman" w:hAnsi="Times New Roman" w:cs="Times New Roman"/>
          <w:sz w:val="24"/>
          <w:szCs w:val="24"/>
        </w:rPr>
        <w:t>Для него слова учителя, поступки, ценности и оценки имеют нравственное значение. Именно педагог не только словами, но и всем своим поведением, своей личностью формирует устойчивые представления ребёнка о справедливости, чело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вечности, нравственности, об отношениях между людьми. </w:t>
      </w:r>
      <w:r w:rsidRPr="001C4DCD">
        <w:rPr>
          <w:rFonts w:ascii="Times New Roman" w:hAnsi="Times New Roman" w:cs="Times New Roman"/>
          <w:sz w:val="24"/>
          <w:szCs w:val="24"/>
        </w:rPr>
        <w:t>Характер отношений между педагогом и детьми во многом определяет качество духовно­нравственного развития и воспитания последних.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Родители (законные представители), так же как и педа</w:t>
      </w:r>
      <w:r w:rsidRPr="001C4DCD">
        <w:rPr>
          <w:rFonts w:ascii="Times New Roman" w:hAnsi="Times New Roman" w:cs="Times New Roman"/>
          <w:sz w:val="24"/>
          <w:szCs w:val="24"/>
        </w:rPr>
        <w:t>гог, подают ребёнку первый пример нравственности. Пример имеет огромное значение в духовно­нравственном развитии и воспитании личности.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Необходимо обеспечивать наполнение всего уклада жизни обучающегося множеством примеров нравственного поведения, которые широко представлены в отечественной и мировой истории, истории и культуре традиционных религий, истории и духовно­нравственной культуре народов Россий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ской Федерации, литературе и различных видах искусства, </w:t>
      </w:r>
      <w:r w:rsidRPr="001C4DCD">
        <w:rPr>
          <w:rFonts w:ascii="Times New Roman" w:hAnsi="Times New Roman" w:cs="Times New Roman"/>
          <w:sz w:val="24"/>
          <w:szCs w:val="24"/>
        </w:rPr>
        <w:t>сказках, легендах и мифах. В содержании каждого из основных направлений духовно­нравственного развития и воспи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тания должны быть широко представлены примеры духов</w:t>
      </w:r>
      <w:r w:rsidRPr="001C4DCD">
        <w:rPr>
          <w:rFonts w:ascii="Times New Roman" w:hAnsi="Times New Roman" w:cs="Times New Roman"/>
          <w:sz w:val="24"/>
          <w:szCs w:val="24"/>
        </w:rPr>
        <w:t>ной, нравственной, ответственной жизни как из прошлого, так и из настоящего, в том числе получаемые при общении обучающихся с людьми, в жизни которых есть место духовному служению и моральному поступку.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2.3.4. Основное содержание</w:t>
      </w:r>
      <w:r w:rsid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духовно­нравственного ра</w:t>
      </w:r>
      <w:r w:rsidR="00871F4F" w:rsidRPr="001C4DCD">
        <w:rPr>
          <w:rFonts w:ascii="Times New Roman" w:hAnsi="Times New Roman" w:cs="Times New Roman"/>
          <w:sz w:val="24"/>
          <w:szCs w:val="24"/>
        </w:rPr>
        <w:t>звития</w:t>
      </w:r>
      <w:r w:rsidR="00871F4F" w:rsidRPr="001C4DCD">
        <w:rPr>
          <w:rFonts w:ascii="Times New Roman" w:hAnsi="Times New Roman" w:cs="Times New Roman"/>
          <w:sz w:val="24"/>
          <w:szCs w:val="24"/>
        </w:rPr>
        <w:br/>
        <w:t>и воспитания обучающихся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Воспитание гражданственности, патриотизма, уважения к правам, свободам и обязанностям человека: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элементарные представления о политическом устройстве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Российского государства, его институтах, их роли в жизни </w:t>
      </w:r>
      <w:r w:rsidRPr="001C4DCD">
        <w:rPr>
          <w:rFonts w:ascii="Times New Roman" w:hAnsi="Times New Roman" w:cs="Times New Roman"/>
          <w:sz w:val="24"/>
          <w:szCs w:val="24"/>
        </w:rPr>
        <w:t>общества, важнейших законах государства;</w:t>
      </w:r>
      <w:r w:rsidR="00632D62" w:rsidRPr="001C4DCD">
        <w:rPr>
          <w:rFonts w:ascii="Times New Roman" w:hAnsi="Times New Roman" w:cs="Times New Roman"/>
          <w:spacing w:val="2"/>
          <w:sz w:val="24"/>
          <w:szCs w:val="24"/>
        </w:rPr>
        <w:t>о Республике Саха (Якутия)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представления о символах государства</w:t>
      </w:r>
      <w:r w:rsidR="00632D62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и республики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 — Флаге, Гербе России, о флаге и гербе </w:t>
      </w:r>
      <w:r w:rsidR="00632D62" w:rsidRPr="001C4DCD">
        <w:rPr>
          <w:rFonts w:ascii="Times New Roman" w:hAnsi="Times New Roman" w:cs="Times New Roman"/>
          <w:spacing w:val="2"/>
          <w:sz w:val="24"/>
          <w:szCs w:val="24"/>
        </w:rPr>
        <w:t>Республики Саха (Якутия)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элементарные представления об институтах гражданского общества, о возможностях участия граждан в общественном управлении;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элементарные представления о правах и обязанностях граж</w:t>
      </w:r>
      <w:r w:rsidRPr="001C4DCD">
        <w:rPr>
          <w:rFonts w:ascii="Times New Roman" w:hAnsi="Times New Roman" w:cs="Times New Roman"/>
          <w:sz w:val="24"/>
          <w:szCs w:val="24"/>
        </w:rPr>
        <w:t>данина России;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интерес к общественным явлениям, понимание активной роли человека в обществе;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уважительное отношение к русскому языку как государственному, языку межнационального общения;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ценностное отношение к </w:t>
      </w:r>
      <w:r w:rsidR="00632D62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якутскому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языку </w:t>
      </w:r>
      <w:r w:rsidRPr="001C4DCD">
        <w:rPr>
          <w:rFonts w:ascii="Times New Roman" w:hAnsi="Times New Roman" w:cs="Times New Roman"/>
          <w:sz w:val="24"/>
          <w:szCs w:val="24"/>
        </w:rPr>
        <w:t>и культуре;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начальные представления о народах России, об их общей исторической судьбе, о единстве народов нашей страны;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элементарные представления о национальных героях и </w:t>
      </w:r>
      <w:r w:rsidRPr="001C4DCD">
        <w:rPr>
          <w:rFonts w:ascii="Times New Roman" w:hAnsi="Times New Roman" w:cs="Times New Roman"/>
          <w:sz w:val="24"/>
          <w:szCs w:val="24"/>
        </w:rPr>
        <w:t>важнейших событиях истории России и её народов;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интерес к государственным праздникам и важнейшим </w:t>
      </w:r>
      <w:r w:rsidRPr="001C4DCD">
        <w:rPr>
          <w:rFonts w:ascii="Times New Roman" w:hAnsi="Times New Roman" w:cs="Times New Roman"/>
          <w:sz w:val="24"/>
          <w:szCs w:val="24"/>
        </w:rPr>
        <w:t>событиям в жизни России</w:t>
      </w:r>
      <w:r w:rsidR="00632D62" w:rsidRPr="001C4DCD">
        <w:rPr>
          <w:rFonts w:ascii="Times New Roman" w:hAnsi="Times New Roman" w:cs="Times New Roman"/>
          <w:sz w:val="24"/>
          <w:szCs w:val="24"/>
        </w:rPr>
        <w:t>,Республики Саха (Якутия)</w:t>
      </w:r>
      <w:r w:rsidRPr="001C4DCD">
        <w:rPr>
          <w:rFonts w:ascii="Times New Roman" w:hAnsi="Times New Roman" w:cs="Times New Roman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стремление активно участвовать в делах класса, школы, семьи, своего села, города;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любовь к образовательному учреждению, своему селу, народу,</w:t>
      </w:r>
      <w:r w:rsidR="00901321" w:rsidRPr="001C4DCD">
        <w:rPr>
          <w:rFonts w:ascii="Times New Roman" w:hAnsi="Times New Roman" w:cs="Times New Roman"/>
          <w:sz w:val="24"/>
          <w:szCs w:val="24"/>
        </w:rPr>
        <w:t>Республике Саха (Якутия),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России;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уважение к защитникам Родины;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умение отвечать за свои поступки;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негативное отношение к нарушениям порядка в классе, дома, на улице, к невыполнению человеком своих обязанностей.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Воспитание нравственных чувств и этического сознания: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первоначальные представления о базовых национальных российских ценностях;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различение хороших и плохих поступков;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представления о правилах поведения в образовательном учреждении, дома, на улице, в населённом пункте, в общественных местах, на природе;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элементарные представления о религиозной картине мира, роли традиционных религий в развитии Российского государства, в истории и культуре нашей страны;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уважительное отношение к родителям, старшим, доброжелательное отношение к сверстникам и младшим;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установление дружеских взаимоотношений в коллективе, основанных на взаимопомощи и взаимной поддержке;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бережное, гуманное отношение ко всему живому;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знание правил этики, культуры речи;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стремление избегать плохих поступков, не капризничать, не быть упрямым; умение признаться в плохом поступке и проанализировать его;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представления о возможном негативном влиянии на мо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рально­психологическое состояние человека компьютерных </w:t>
      </w:r>
      <w:r w:rsidRPr="001C4DCD">
        <w:rPr>
          <w:rFonts w:ascii="Times New Roman" w:hAnsi="Times New Roman" w:cs="Times New Roman"/>
          <w:sz w:val="24"/>
          <w:szCs w:val="24"/>
        </w:rPr>
        <w:t>игр, кинофильмов, телевизионных передач, рекламы;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отрицательное отношение к аморальным поступкам, грубости, оскорбительным словам и действиям, в том числе в содержании художественных фильмов и телевизионных передач.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Воспитание трудолюбия, творческого отношения к уч</w:t>
      </w:r>
      <w:r w:rsidR="00871F4F"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е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нию, труду, </w:t>
      </w:r>
      <w:r w:rsidR="00871F4F"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изни: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первоначальные представления о нравственных основах учёбы, ведущей роли образования, труда и значении творчества в жизни человека и общества;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уважение к труду и творчеству старших и сверстников;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элементарные представления об основных профессиях;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ценностное отношение к учёбе как виду творческой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элементарные представления о роли знаний, науки, современного производства в жизни человека и общества;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первоначальные навыки коллективной работы, в том </w:t>
      </w:r>
      <w:r w:rsidRPr="001C4DCD">
        <w:rPr>
          <w:rFonts w:ascii="Times New Roman" w:hAnsi="Times New Roman" w:cs="Times New Roman"/>
          <w:sz w:val="24"/>
          <w:szCs w:val="24"/>
        </w:rPr>
        <w:t>числе при разработке и реализации учебных и учебно­трудовых проектов;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умение проявлять дисциплинированность, последователь</w:t>
      </w:r>
      <w:r w:rsidRPr="001C4DCD">
        <w:rPr>
          <w:rFonts w:ascii="Times New Roman" w:hAnsi="Times New Roman" w:cs="Times New Roman"/>
          <w:sz w:val="24"/>
          <w:szCs w:val="24"/>
        </w:rPr>
        <w:t>ность и настойчивость в выполнении учебных и учебно­трудовых заданий;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умение соблюдать порядок на рабочем месте;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бережное отношение к результатам своего труда, труда </w:t>
      </w:r>
      <w:r w:rsidRPr="001C4DCD">
        <w:rPr>
          <w:rFonts w:ascii="Times New Roman" w:hAnsi="Times New Roman" w:cs="Times New Roman"/>
          <w:sz w:val="24"/>
          <w:szCs w:val="24"/>
        </w:rPr>
        <w:t>других людей, к школьному имуществу, учебникам, личным вещам;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отрицательное отношение к лени и небрежности в труде и учёбе, небережливому отношению к результатам труда людей.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Воспитание ценностного отношения к природе, окружающей среде (экологическое воспитание):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развитие интереса к природе, природным явлениям и </w:t>
      </w:r>
      <w:r w:rsidRPr="001C4DCD">
        <w:rPr>
          <w:rFonts w:ascii="Times New Roman" w:hAnsi="Times New Roman" w:cs="Times New Roman"/>
          <w:sz w:val="24"/>
          <w:szCs w:val="24"/>
        </w:rPr>
        <w:t>формам жизни, понимание активной роли человека в природе;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ценностное отношение к природе и всем формам жизни;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элементарный опыт природоохранительной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бережное отношение к растениям и животным.</w:t>
      </w:r>
    </w:p>
    <w:p w:rsidR="00B76726" w:rsidRPr="001C4DCD" w:rsidRDefault="00B76726" w:rsidP="001C4DCD">
      <w:pPr>
        <w:pStyle w:val="af0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Воспитание ценностного отношения к прекрасному, формирование представлений об эстетических идеалах </w:t>
      </w:r>
      <w:r w:rsidRPr="001C4DCD">
        <w:rPr>
          <w:rFonts w:ascii="Times New Roman" w:hAnsi="Times New Roman" w:cs="Times New Roman"/>
          <w:sz w:val="24"/>
          <w:szCs w:val="24"/>
        </w:rPr>
        <w:t>и ценностях (эстетическое воспитание):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представления о душевной и физической красоте человека;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формирование эстетических идеалов, чувства прекрасного; умение видеть красоту природы, труда и творчества;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интерес к чтению, произведениям искусства, детским </w:t>
      </w:r>
      <w:r w:rsidRPr="001C4DCD">
        <w:rPr>
          <w:rFonts w:ascii="Times New Roman" w:hAnsi="Times New Roman" w:cs="Times New Roman"/>
          <w:sz w:val="24"/>
          <w:szCs w:val="24"/>
        </w:rPr>
        <w:t>спектаклям, концертам, выставкам, музыке;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интерес к занятиям художественным творчеством;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стремление к опрятному внешнему виду;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отрицательное отношение к некрасивым поступкам и неряшливости.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2.3.5. Виды деятельности</w:t>
      </w:r>
      <w:r w:rsid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и формы занятий с обучающимися</w:t>
      </w:r>
    </w:p>
    <w:p w:rsidR="00B76726" w:rsidRPr="001C4DCD" w:rsidRDefault="00B76726" w:rsidP="001C4DCD">
      <w:pPr>
        <w:pStyle w:val="af0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Воспитание гражданственности, патриотизма, уважения к правам, свободам и обязанностям человека: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получение первоначальных представлений о Конституции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  <w:t>Российской Федерации, ознакомление с государственной сим</w:t>
      </w:r>
      <w:r w:rsidRPr="001C4DCD">
        <w:rPr>
          <w:rFonts w:ascii="Times New Roman" w:hAnsi="Times New Roman" w:cs="Times New Roman"/>
          <w:sz w:val="24"/>
          <w:szCs w:val="24"/>
        </w:rPr>
        <w:t xml:space="preserve">воликой — Гербом, Флагом Российской Федерации, гербом и флагом </w:t>
      </w:r>
      <w:r w:rsidR="00901321" w:rsidRPr="001C4DCD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(на плакатах, картинах,</w:t>
      </w:r>
      <w:r w:rsidRPr="001C4DCD">
        <w:rPr>
          <w:rFonts w:ascii="Times New Roman" w:hAnsi="Times New Roman" w:cs="Times New Roman"/>
          <w:sz w:val="24"/>
          <w:szCs w:val="24"/>
        </w:rPr>
        <w:t>в процессе бесед, чтения книг, изучения предметов, предусмотренных базисным учебным планом);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ознакомление с героическими страницами истории России, жизнью замечательных людей, явивших примеры гражданского служения, исполнения патриотического долга, с обязанностями гражданина (в процессе бесед, экскурсий, просмотра кинофильмов, путешествий по историческим и памятным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местам, сюжетно­ролевых игр гражданского и историко­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патриотического содержания, изучения основных и вариативных учебных дисциплин);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ознакомление с историей и культурой родного края, на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родным творчеством, этнокультурными традициями, фолькло</w:t>
      </w:r>
      <w:r w:rsidRPr="001C4DCD">
        <w:rPr>
          <w:rFonts w:ascii="Times New Roman" w:hAnsi="Times New Roman" w:cs="Times New Roman"/>
          <w:sz w:val="24"/>
          <w:szCs w:val="24"/>
        </w:rPr>
        <w:t xml:space="preserve">ром, особенностями быта народов России (в процессе бесед,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сюжетно­ролевых игр, просмотра кинофильмов, творческих </w:t>
      </w:r>
      <w:r w:rsidRPr="001C4DCD">
        <w:rPr>
          <w:rFonts w:ascii="Times New Roman" w:hAnsi="Times New Roman" w:cs="Times New Roman"/>
          <w:sz w:val="24"/>
          <w:szCs w:val="24"/>
        </w:rPr>
        <w:t>конкурсов, фестивалей, праздников, экскурсий, путешествий, туристско­краеведческих экспедиций, изучения вариативных учебных дисциплин);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знакомство с важнейшими событиями в истории нашей страны, содержанием и значением государственных праздников (в процессе бесед, проведения классных часов, просмотра учебных фильмов, участия в подготовке и проведении мероприятий, посвящённых государственным праздникам);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знакомство с деятельностью общественных организа</w:t>
      </w:r>
      <w:r w:rsidRPr="001C4DCD">
        <w:rPr>
          <w:rFonts w:ascii="Times New Roman" w:hAnsi="Times New Roman" w:cs="Times New Roman"/>
          <w:sz w:val="24"/>
          <w:szCs w:val="24"/>
        </w:rPr>
        <w:t>ций патриотической и гражданской направленности, детско­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юношеских движений, организаций, сообществ, с правами гражданина (в процессе посильного участия в социальных </w:t>
      </w:r>
      <w:r w:rsidRPr="001C4DCD">
        <w:rPr>
          <w:rFonts w:ascii="Times New Roman" w:hAnsi="Times New Roman" w:cs="Times New Roman"/>
          <w:sz w:val="24"/>
          <w:szCs w:val="24"/>
        </w:rPr>
        <w:t>проектах и мероприятиях, проводимых детско­юношескими организациями);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участие в просмотре учебных фильмов, отрывков из ху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дожественных фильмов, проведении бесед о подвигах Российской армии, защитниках Отечества, подготовке и про</w:t>
      </w:r>
      <w:r w:rsidRPr="001C4DCD">
        <w:rPr>
          <w:rFonts w:ascii="Times New Roman" w:hAnsi="Times New Roman" w:cs="Times New Roman"/>
          <w:sz w:val="24"/>
          <w:szCs w:val="24"/>
        </w:rPr>
        <w:t>ведении игр военно­патриотического содержания, конкурсов</w:t>
      </w:r>
      <w:r w:rsid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и спортивных соревнований, сюжетно­ролевых игр на местности, встреч с ветеранами и военнослужащими;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получение первоначального опыта межкультурной ком</w:t>
      </w:r>
      <w:r w:rsidRPr="001C4DCD">
        <w:rPr>
          <w:rFonts w:ascii="Times New Roman" w:hAnsi="Times New Roman" w:cs="Times New Roman"/>
          <w:sz w:val="24"/>
          <w:szCs w:val="24"/>
        </w:rPr>
        <w:t>муникации с детьми и взрослыми — представителями разных народов России, знакомство с особенностями их культур</w:t>
      </w:r>
      <w:r w:rsid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и образа жизни (в процессе бесед, народных игр, организации и проведения национально­культурных праздников);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участие во встречах и беседах с выпускниками своей школы, ознакомление с биографиями выпускников, явив</w:t>
      </w:r>
      <w:r w:rsidRPr="001C4DCD">
        <w:rPr>
          <w:rFonts w:ascii="Times New Roman" w:hAnsi="Times New Roman" w:cs="Times New Roman"/>
          <w:sz w:val="24"/>
          <w:szCs w:val="24"/>
        </w:rPr>
        <w:t>ших собой достойные примеры гражданственности и патриотизма.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Воспитание нравственных чувств и этического сознания: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получение первоначального представления о базовых цен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ностях отечественной культуры, традиционных моральных нормах </w:t>
      </w:r>
      <w:r w:rsidR="00901321" w:rsidRPr="001C4DCD">
        <w:rPr>
          <w:rFonts w:ascii="Times New Roman" w:hAnsi="Times New Roman" w:cs="Times New Roman"/>
          <w:spacing w:val="2"/>
          <w:sz w:val="24"/>
          <w:szCs w:val="24"/>
        </w:rPr>
        <w:t>народа саха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ознакомление по желанию обучающихся и с согласия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родителей (законных представителей) с деятельностью традиционных религиозных организаций (путём проведения экскурсий в места богослужения, добровольного участия в подготовке и проведении религиозных праздников, встреч с религиозными деятелями);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участие в проведении уроков этики, внеурочных меро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приятий, направленных на формирование представлений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 нормах морально­нравственного поведения, игровых программах, позволяющих школьникам приобретать опыт ролевого нравственного взаимодействия;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ознакомление с основными правилами поведения в школе, общественных местах, обучение распознаванию хороших и плохих поступков (в процессе бесед, классных часов, просмотра учебных фильмов, наблюдения и обсуждения в педагогически организованной ситуации поступков, поведения разных людей);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усвоение первоначального опыта нравственных взаимоотношений в коллективе класса и образовательного учреждения — овладение навыками вежливого, приветливого, внимательного отношения к сверстникам, старшим и младшим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детям, взрослым, обучение дружной игре, взаимной под</w:t>
      </w:r>
      <w:r w:rsidRPr="001C4DCD">
        <w:rPr>
          <w:rFonts w:ascii="Times New Roman" w:hAnsi="Times New Roman" w:cs="Times New Roman"/>
          <w:sz w:val="24"/>
          <w:szCs w:val="24"/>
        </w:rPr>
        <w:t>держке, участию в коллективных играх, приобретение опыта</w:t>
      </w:r>
      <w:r w:rsidRPr="001C4DCD">
        <w:rPr>
          <w:rFonts w:ascii="Times New Roman" w:hAnsi="Times New Roman" w:cs="Times New Roman"/>
          <w:sz w:val="24"/>
          <w:szCs w:val="24"/>
        </w:rPr>
        <w:br/>
        <w:t>совместной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посильное участие в делах благотворительности, мило</w:t>
      </w:r>
      <w:r w:rsidRPr="001C4DCD">
        <w:rPr>
          <w:rFonts w:ascii="Times New Roman" w:hAnsi="Times New Roman" w:cs="Times New Roman"/>
          <w:sz w:val="24"/>
          <w:szCs w:val="24"/>
        </w:rPr>
        <w:t>сердия, в оказании помощи нуждающимся, заботе о животных, других живых существах, природе;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получение первоначальных представлений о нравствен</w:t>
      </w:r>
      <w:r w:rsidRPr="001C4DCD">
        <w:rPr>
          <w:rFonts w:ascii="Times New Roman" w:hAnsi="Times New Roman" w:cs="Times New Roman"/>
          <w:sz w:val="24"/>
          <w:szCs w:val="24"/>
        </w:rPr>
        <w:t>ных взаимоотношениях в семье (участие в беседах о семье, о родителях и прародителях);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расширение опыта позитивного взаимодействия в семье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(в процессе проведения открытых семейных праздников, </w:t>
      </w:r>
      <w:r w:rsidRPr="001C4DCD">
        <w:rPr>
          <w:rFonts w:ascii="Times New Roman" w:hAnsi="Times New Roman" w:cs="Times New Roman"/>
          <w:sz w:val="24"/>
          <w:szCs w:val="24"/>
        </w:rPr>
        <w:t>выполнения и презентации совместно с родителями (закон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ными представителями) творческих проектов, проведения </w:t>
      </w:r>
      <w:r w:rsidRPr="001C4DCD">
        <w:rPr>
          <w:rFonts w:ascii="Times New Roman" w:hAnsi="Times New Roman" w:cs="Times New Roman"/>
          <w:sz w:val="24"/>
          <w:szCs w:val="24"/>
        </w:rPr>
        <w:t>других мероприятий, раскрывающих историю семьи, воспи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тывающих уважение к старшему поколению, укрепляющих </w:t>
      </w:r>
      <w:r w:rsidRPr="001C4DCD">
        <w:rPr>
          <w:rFonts w:ascii="Times New Roman" w:hAnsi="Times New Roman" w:cs="Times New Roman"/>
          <w:sz w:val="24"/>
          <w:szCs w:val="24"/>
        </w:rPr>
        <w:t>преемственность между поколениями).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</w:t>
      </w: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оспитание трудолюбия, творческого отношения к уче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нию, труду, жизни: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получение первоначальных представлений о роли зна</w:t>
      </w:r>
      <w:r w:rsidRPr="001C4DCD">
        <w:rPr>
          <w:rFonts w:ascii="Times New Roman" w:hAnsi="Times New Roman" w:cs="Times New Roman"/>
          <w:sz w:val="24"/>
          <w:szCs w:val="24"/>
        </w:rPr>
        <w:t>ний, труда и значении творчества в жизни человека и общества в процессе изучения учебных дисциплин и проведения внеурочных мероприятий;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участие в экскурсиях по микрорайону, городу для ознакомления с различными видами труда, профессиями (в ходе экскурсий на производственные предприятия, встреч с представителями разных профессий);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знакомство с профессиями своих родителей (законных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представителей) и прародителей, участие в организации и про</w:t>
      </w:r>
      <w:r w:rsidRPr="001C4DCD">
        <w:rPr>
          <w:rFonts w:ascii="Times New Roman" w:hAnsi="Times New Roman" w:cs="Times New Roman"/>
          <w:sz w:val="24"/>
          <w:szCs w:val="24"/>
        </w:rPr>
        <w:t>ведении презентаций «Труд наших родных»;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получение первоначальных навыков сотрудничества, ролевого взаимодействия со сверстниками, старшими детьми, взрослыми в учебно­трудовой деятельности (в ходе сюжетно­ролевых экономических игр, посредством создания игровых ситуаций по мотивам различных профессий, проведения внеурочных мероприятий (праздники труда, ярмарки, конкурсы, города мастеров, организации детских фирм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д.), раскры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вающих перед детьми широкий спектр профессиональной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трудовой деятельности);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приобретение опыта уважительного и творческого отно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шения к учебному труду (посредством презентации учеб</w:t>
      </w:r>
      <w:r w:rsidRPr="001C4DCD">
        <w:rPr>
          <w:rFonts w:ascii="Times New Roman" w:hAnsi="Times New Roman" w:cs="Times New Roman"/>
          <w:sz w:val="24"/>
          <w:szCs w:val="24"/>
        </w:rPr>
        <w:t>ных и творческих достижений, стимулирования творческого учебного труда, предоставления обучающимся возможностей творческой инициативы в учебном труде);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освоение навыков творческого применения знаний, полу</w:t>
      </w:r>
      <w:r w:rsidRPr="001C4DCD">
        <w:rPr>
          <w:rFonts w:ascii="Times New Roman" w:hAnsi="Times New Roman" w:cs="Times New Roman"/>
          <w:sz w:val="24"/>
          <w:szCs w:val="24"/>
        </w:rPr>
        <w:t>ченных при изучении учебных предметов на практике (в рамках предмета «Технология», участия в разработке и реализации различных проектов);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приобретение начального опыта участия в различных </w:t>
      </w:r>
      <w:r w:rsidRPr="001C4DCD">
        <w:rPr>
          <w:rFonts w:ascii="Times New Roman" w:hAnsi="Times New Roman" w:cs="Times New Roman"/>
          <w:sz w:val="24"/>
          <w:szCs w:val="24"/>
        </w:rPr>
        <w:t>видах общественно полезной деятельности на базе образова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тельного учреждения и взаимодействующих с ним учреждений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дополнительного образования, других социальных институ</w:t>
      </w:r>
      <w:r w:rsidRPr="001C4DCD">
        <w:rPr>
          <w:rFonts w:ascii="Times New Roman" w:hAnsi="Times New Roman" w:cs="Times New Roman"/>
          <w:sz w:val="24"/>
          <w:szCs w:val="24"/>
        </w:rPr>
        <w:t>тов (занятие народными промыслами, природоохранительная</w:t>
      </w:r>
      <w:r w:rsid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деятельность, работа творческих и учебно­производственных мастерских, трудовые акции, деятельность школьных производственных фирм, других трудовых и творческих общественных объединений как младших школьников, так и разновозрастных, как в учебное, так и в каникулярное время);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приобретение умений и навыков самообслуживания в шко</w:t>
      </w:r>
      <w:r w:rsidRPr="001C4DCD">
        <w:rPr>
          <w:rFonts w:ascii="Times New Roman" w:hAnsi="Times New Roman" w:cs="Times New Roman"/>
          <w:sz w:val="24"/>
          <w:szCs w:val="24"/>
        </w:rPr>
        <w:t>ле и дома;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участие во встречах и беседах с выпускниками своей </w:t>
      </w:r>
      <w:r w:rsidRPr="001C4DCD">
        <w:rPr>
          <w:rFonts w:ascii="Times New Roman" w:hAnsi="Times New Roman" w:cs="Times New Roman"/>
          <w:sz w:val="24"/>
          <w:szCs w:val="24"/>
        </w:rPr>
        <w:t>школы, знакомство с биографиями выпускников, показавших достойные примеры высокого профессионализма, творческого отношения к труду и жизни.</w:t>
      </w:r>
    </w:p>
    <w:p w:rsidR="00B76726" w:rsidRPr="001C4DCD" w:rsidRDefault="00B76726" w:rsidP="001C4DCD">
      <w:pPr>
        <w:pStyle w:val="af0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Воспитание ценностного отношения к природе, окружающей среде (экологическое воспитание):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усвоение элементарных представлений об экокультурных ценностях, о традициях этического отношения к природе в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культуре народов России, других стран, нормах экологической </w:t>
      </w:r>
      <w:r w:rsidRPr="001C4DCD">
        <w:rPr>
          <w:rFonts w:ascii="Times New Roman" w:hAnsi="Times New Roman" w:cs="Times New Roman"/>
          <w:sz w:val="24"/>
          <w:szCs w:val="24"/>
        </w:rPr>
        <w:t>этики, об экологически грамотном взаимодействии человека с природой (в ходе изучения инвариантных и вариативных учебных дисциплин, бесед, просмотра учебных фильмов);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получение первоначального опыта эмоционально­чувственного непосредственного взаимодействия с природой, экологически грамотного поведения в природе (в ходе экскурсий, прогулок, туристических походов и путешествий по родному краю);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5"/>
          <w:sz w:val="24"/>
          <w:szCs w:val="24"/>
        </w:rPr>
      </w:pPr>
      <w:r w:rsidRPr="001C4DCD">
        <w:rPr>
          <w:rFonts w:ascii="Times New Roman" w:hAnsi="Times New Roman" w:cs="Times New Roman"/>
          <w:spacing w:val="-5"/>
          <w:sz w:val="24"/>
          <w:szCs w:val="24"/>
        </w:rPr>
        <w:t xml:space="preserve">получение первоначального опыта участия в природоохранной деятельности (в школе и на пришкольном участке, экологические акции, десанты, высадка растений, создание цветочных </w:t>
      </w:r>
      <w:r w:rsidRPr="001C4DCD">
        <w:rPr>
          <w:rFonts w:ascii="Times New Roman" w:hAnsi="Times New Roman" w:cs="Times New Roman"/>
          <w:sz w:val="24"/>
          <w:szCs w:val="24"/>
        </w:rPr>
        <w:t xml:space="preserve">клумб, очистка доступных территорий от мусора, подкормка </w:t>
      </w:r>
      <w:r w:rsidRPr="001C4DCD">
        <w:rPr>
          <w:rFonts w:ascii="Times New Roman" w:hAnsi="Times New Roman" w:cs="Times New Roman"/>
          <w:spacing w:val="-5"/>
          <w:sz w:val="24"/>
          <w:szCs w:val="24"/>
        </w:rPr>
        <w:t>птиц и</w:t>
      </w:r>
      <w:r w:rsidRPr="001C4DCD">
        <w:rPr>
          <w:rFonts w:ascii="Cambria Math" w:hAnsi="Cambria Math" w:cs="Cambria Math"/>
          <w:spacing w:val="-5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5"/>
          <w:sz w:val="24"/>
          <w:szCs w:val="24"/>
        </w:rPr>
        <w:t>т.</w:t>
      </w:r>
      <w:r w:rsidRPr="001C4DCD">
        <w:rPr>
          <w:rFonts w:ascii="Cambria Math" w:hAnsi="Cambria Math" w:cs="Cambria Math"/>
          <w:spacing w:val="-5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5"/>
          <w:sz w:val="24"/>
          <w:szCs w:val="24"/>
        </w:rPr>
        <w:t>д.), в деятельности школьных экологических центров, лесничеств, экологических патрулей; участие в создании и реализации коллективных природоохранных проектов;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посильное участие в деятельности детско­юношеских общественных экологических организаций;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усвоение в семье позитивных образцов взаимодействия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 природой: при поддержке родителей (законных представителей) расширение опыта общения с природой, заботы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 животных и растениях, участие вместе с родителями (закон</w:t>
      </w:r>
      <w:r w:rsidRPr="001C4DCD">
        <w:rPr>
          <w:rFonts w:ascii="Times New Roman" w:hAnsi="Times New Roman" w:cs="Times New Roman"/>
          <w:sz w:val="24"/>
          <w:szCs w:val="24"/>
        </w:rPr>
        <w:t>ными представителями) в экологической деятельности по месту жительства.</w:t>
      </w:r>
    </w:p>
    <w:p w:rsidR="00B76726" w:rsidRPr="001C4DCD" w:rsidRDefault="00B76726" w:rsidP="001C4DCD">
      <w:pPr>
        <w:pStyle w:val="af0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Воспитание ценностного отношения к прекрасному, формирование представлений об эстетических идеалах </w:t>
      </w:r>
      <w:r w:rsidRPr="001C4DCD">
        <w:rPr>
          <w:rFonts w:ascii="Times New Roman" w:hAnsi="Times New Roman" w:cs="Times New Roman"/>
          <w:sz w:val="24"/>
          <w:szCs w:val="24"/>
        </w:rPr>
        <w:t>и ценностях (эстетическое воспитание):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получение элементарных представлений об эстетических идеалах и художественных ценностях культуры России, культур</w:t>
      </w:r>
      <w:r w:rsidR="00901321" w:rsidRPr="001C4DCD">
        <w:rPr>
          <w:rFonts w:ascii="Times New Roman" w:hAnsi="Times New Roman" w:cs="Times New Roman"/>
          <w:sz w:val="24"/>
          <w:szCs w:val="24"/>
        </w:rPr>
        <w:t>ы</w:t>
      </w:r>
      <w:r w:rsidRPr="001C4DCD">
        <w:rPr>
          <w:rFonts w:ascii="Times New Roman" w:hAnsi="Times New Roman" w:cs="Times New Roman"/>
          <w:sz w:val="24"/>
          <w:szCs w:val="24"/>
        </w:rPr>
        <w:t xml:space="preserve"> народ</w:t>
      </w:r>
      <w:r w:rsidR="00901321" w:rsidRPr="001C4DCD">
        <w:rPr>
          <w:rFonts w:ascii="Times New Roman" w:hAnsi="Times New Roman" w:cs="Times New Roman"/>
          <w:sz w:val="24"/>
          <w:szCs w:val="24"/>
        </w:rPr>
        <w:t xml:space="preserve">асаха </w:t>
      </w:r>
      <w:r w:rsidRPr="001C4DCD">
        <w:rPr>
          <w:rFonts w:ascii="Times New Roman" w:hAnsi="Times New Roman" w:cs="Times New Roman"/>
          <w:sz w:val="24"/>
          <w:szCs w:val="24"/>
        </w:rPr>
        <w:t xml:space="preserve"> (в ходе изучения инвариантных </w:t>
      </w:r>
      <w:r w:rsidR="00901321" w:rsidRPr="001C4DCD">
        <w:rPr>
          <w:rFonts w:ascii="Times New Roman" w:hAnsi="Times New Roman" w:cs="Times New Roman"/>
          <w:sz w:val="24"/>
          <w:szCs w:val="24"/>
        </w:rPr>
        <w:t>и вариативных учебных дисциплин</w:t>
      </w:r>
      <w:r w:rsidRPr="001C4DCD">
        <w:rPr>
          <w:rFonts w:ascii="Times New Roman" w:hAnsi="Times New Roman" w:cs="Times New Roman"/>
          <w:sz w:val="24"/>
          <w:szCs w:val="24"/>
        </w:rPr>
        <w:t>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ознакомление с эстетическими идеалами, традициями художественной культуры родного края, с фольклором и народными художественными промыслами;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освоение навыков видеть прекрасное в окружающем 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мире, природе родного края, в том, что окружает обучающихся в пространстве образовательного учреждения и дома, сельском и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городском ландшафте, в природе в разное время суток и года, в различную погоду; разучивание стихотворений, знакомство с картинами, участие в просмотре учебных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фильмов, фрагментов художественных фильмов о природе, </w:t>
      </w:r>
      <w:r w:rsidRPr="001C4DCD">
        <w:rPr>
          <w:rFonts w:ascii="Times New Roman" w:hAnsi="Times New Roman" w:cs="Times New Roman"/>
          <w:sz w:val="24"/>
          <w:szCs w:val="24"/>
        </w:rPr>
        <w:t>городских и сельских ландшафтах; развитие умения понимать красоту окружающего мира через художественные образы;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освоение навыков видеть прекрасное в поведении и труде людей, знакомство с местными мастерами прикладного искусства, наблюдение за их работой; развитие умения </w:t>
      </w:r>
      <w:r w:rsidRPr="001C4DCD">
        <w:rPr>
          <w:rFonts w:ascii="Times New Roman" w:hAnsi="Times New Roman" w:cs="Times New Roman"/>
          <w:sz w:val="24"/>
          <w:szCs w:val="24"/>
        </w:rPr>
        <w:t xml:space="preserve">различать добро и зло, отличать красивое от безобразного,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плохое от хорошего, созидательное от разрушительного;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получение первоначального опыта самореализации в раз­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личных видах творческой деятельности, умения выражать </w:t>
      </w:r>
      <w:r w:rsidRPr="001C4DCD">
        <w:rPr>
          <w:rFonts w:ascii="Times New Roman" w:hAnsi="Times New Roman" w:cs="Times New Roman"/>
          <w:sz w:val="24"/>
          <w:szCs w:val="24"/>
        </w:rPr>
        <w:t>себя в доступных видах и формах художественного творчества (на уроках художественного труда и в системе учреждений дополнительного образования);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3"/>
          <w:sz w:val="24"/>
          <w:szCs w:val="24"/>
        </w:rPr>
      </w:pPr>
      <w:r w:rsidRPr="001C4DCD">
        <w:rPr>
          <w:rFonts w:ascii="Times New Roman" w:hAnsi="Times New Roman" w:cs="Times New Roman"/>
          <w:spacing w:val="-3"/>
          <w:sz w:val="24"/>
          <w:szCs w:val="24"/>
        </w:rPr>
        <w:t>участие вместе с родителями (законными представителями) в проведении выставок семейного художественного творчества, музыкальных вечеров, в экскурсионно­краеведческой деятель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ности, реализации культурно­досуговых программ, включая 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посещение объектов художественной культуры с последующим представлением в образовательном учреждении своих впечатлений и созданных по мотивам экскурсий творческих работ;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получение элементарных представлений о стиле одежды как способе выражения душевного состояния человека;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участие в художественном оформлении помещений.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2.3.6. Совместная деятельность образовательного учреждения, семьи</w:t>
      </w:r>
      <w:r w:rsidRPr="001C4DCD">
        <w:rPr>
          <w:rFonts w:ascii="Times New Roman" w:hAnsi="Times New Roman" w:cs="Times New Roman"/>
          <w:sz w:val="24"/>
          <w:szCs w:val="24"/>
        </w:rPr>
        <w:br/>
        <w:t>и общественности по духовно­нравственному развитию и воспитанию обучающихся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3"/>
          <w:sz w:val="24"/>
          <w:szCs w:val="24"/>
        </w:rPr>
        <w:t>Духовно­нравственное развитие и воспитание обучающихся на ступени начального общего образования осуществляются не только образовательным учреждением, но и семьёй, внешкольными учреждениями по месту жительства. Взаимодействие образовательного учреждения и семьи имеет решающее значение для организации нравственного уклада жизни обучающегося. В формировании такого уклада свои традиционные позиции сохраняют учреждения дополнительного образования, культуры и спорта. Таким образом, важным условием эффективной</w:t>
      </w:r>
      <w:r w:rsidRPr="001C4DCD">
        <w:rPr>
          <w:rFonts w:ascii="Times New Roman" w:hAnsi="Times New Roman" w:cs="Times New Roman"/>
          <w:sz w:val="24"/>
          <w:szCs w:val="24"/>
        </w:rPr>
        <w:t>реализации задач духовно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нравственного развития и воспи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тания обучающихся является эффективность педагогического 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 xml:space="preserve">взаимодействия различных социальных субъектов при ведущей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роли педагогического коллектива образовательного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При разработке и осуществлении программы духовно­нрав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ственного развития и воспитания обучающихся на ступени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начального общего образования образовательное учреждение может взаимодействовать, в том числе на системной основе, с традиционными религиозными организациями, обществен</w:t>
      </w:r>
      <w:r w:rsidRPr="001C4DCD">
        <w:rPr>
          <w:rFonts w:ascii="Times New Roman" w:hAnsi="Times New Roman" w:cs="Times New Roman"/>
          <w:sz w:val="24"/>
          <w:szCs w:val="24"/>
        </w:rPr>
        <w:t>ными организациями и объединениями гражданско­патрио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тической, культурной, экологической и иной направленности, детско­юношескими и молодёжными движениями, организациями, объединениями, разделяющими в своей деятельности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базовые национальные ценности и готовыми содействовать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достижению национального педагогического идеала. При этом могут быть использованы различные формы взаимодействия: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участие представителей общественных организаций и объ</w:t>
      </w:r>
      <w:r w:rsidRPr="001C4DCD">
        <w:rPr>
          <w:rFonts w:ascii="Times New Roman" w:hAnsi="Times New Roman" w:cs="Times New Roman"/>
          <w:sz w:val="24"/>
          <w:szCs w:val="24"/>
        </w:rPr>
        <w:t xml:space="preserve">единений, а также традиционных религиозных организаций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 согласия обучающихся и их родителей (законных пред</w:t>
      </w:r>
      <w:r w:rsidRPr="001C4DCD">
        <w:rPr>
          <w:rFonts w:ascii="Times New Roman" w:hAnsi="Times New Roman" w:cs="Times New Roman"/>
          <w:sz w:val="24"/>
          <w:szCs w:val="24"/>
        </w:rPr>
        <w:t>ставителей) в проведении отдельных мероприятий в рамках реализации направлений программы духовно­нравственного развития и воспитания обучающихся на ступени начального общего образования;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проведение совместных мероприятий по направлениям духовно­нравственного развития и воспитания в образова</w:t>
      </w:r>
      <w:r w:rsidRPr="001C4DCD">
        <w:rPr>
          <w:rFonts w:ascii="Times New Roman" w:hAnsi="Times New Roman" w:cs="Times New Roman"/>
          <w:sz w:val="24"/>
          <w:szCs w:val="24"/>
        </w:rPr>
        <w:t>тельном учреждении.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2.3.7. Повышение педагогической культуры родителей (законных представителей) обучающихся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Педагогическая культура родителей (законных представителей) обучающихся — один из самых действенных факторов их духовно­нравственного развития и воспитания, поскольку уклад семейной жизни представляет собой один из важнейших компонентов, формирующих нравственный уклад жизни обучающегося.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Повышение педагогической культуры родителей (закон</w:t>
      </w:r>
      <w:r w:rsidRPr="001C4DCD">
        <w:rPr>
          <w:rFonts w:ascii="Times New Roman" w:hAnsi="Times New Roman" w:cs="Times New Roman"/>
          <w:sz w:val="24"/>
          <w:szCs w:val="24"/>
        </w:rPr>
        <w:t>ных представителей) рассматривается как одно из ключевых направлений реализации программы духовно­нравственного развития и воспитания обучающихся на ступени начального общего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Необходимо развитие с учётом современных реалий накоп</w:t>
      </w:r>
      <w:r w:rsidRPr="001C4DCD">
        <w:rPr>
          <w:rFonts w:ascii="Times New Roman" w:hAnsi="Times New Roman" w:cs="Times New Roman"/>
          <w:sz w:val="24"/>
          <w:szCs w:val="24"/>
        </w:rPr>
        <w:t>ленных в нашей стране позитивных традиций содержательного педагогического взаимодействия семьи и образователь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ного учреждения, систематического повышения педагогической </w:t>
      </w:r>
      <w:r w:rsidRPr="001C4DCD">
        <w:rPr>
          <w:rFonts w:ascii="Times New Roman" w:hAnsi="Times New Roman" w:cs="Times New Roman"/>
          <w:sz w:val="24"/>
          <w:szCs w:val="24"/>
        </w:rPr>
        <w:t>культуры родителей (законных представителей).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Права и обязанности родителей (законных представителей) в современных условиях определены в статьях 38, 43 Конституции Российской Федерации, главе 12 Семейного </w:t>
      </w:r>
      <w:r w:rsidRPr="001C4DCD">
        <w:rPr>
          <w:rFonts w:ascii="Times New Roman" w:hAnsi="Times New Roman" w:cs="Times New Roman"/>
          <w:sz w:val="24"/>
          <w:szCs w:val="24"/>
        </w:rPr>
        <w:t>кодекса Российской Федерации, статьях 17, 18, 19, 52 Закона Российской Федерации «Об образовании».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Система работы образовательного учреждения по повы</w:t>
      </w:r>
      <w:r w:rsidRPr="001C4DCD">
        <w:rPr>
          <w:rFonts w:ascii="Times New Roman" w:hAnsi="Times New Roman" w:cs="Times New Roman"/>
          <w:sz w:val="24"/>
          <w:szCs w:val="24"/>
        </w:rPr>
        <w:t>шению педагогической культуры родителей (законных пред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ставителей) в обеспечении духовно­нравственного развития и воспитания обучающихся младшего школьного возраста </w:t>
      </w:r>
      <w:r w:rsidRPr="001C4DCD">
        <w:rPr>
          <w:rFonts w:ascii="Times New Roman" w:hAnsi="Times New Roman" w:cs="Times New Roman"/>
          <w:sz w:val="24"/>
          <w:szCs w:val="24"/>
        </w:rPr>
        <w:t>должна быть основана на следующих принципах: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совместная педагогическая деятельность семьи и образовательного учреждения, в том числе в определении основных направлений, ценностей и приоритетов деятельности образовательного учреждения по духовно­нравственному развитию и воспитанию обучающихся, в разработке содержания и реализации программ духовно­нравственного развития и воспитания обучающихся, оценке эффективности этих программ;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сочетание педагогического просвещения с педагогическим </w:t>
      </w:r>
      <w:r w:rsidRPr="001C4DCD">
        <w:rPr>
          <w:rFonts w:ascii="Times New Roman" w:hAnsi="Times New Roman" w:cs="Times New Roman"/>
          <w:sz w:val="24"/>
          <w:szCs w:val="24"/>
        </w:rPr>
        <w:t>самообразованием родителей (законных представителей);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педагогическое внимание, уважение и требовательность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к родителям (законным представителям);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поддержка и индивидуальное сопровождение становле</w:t>
      </w:r>
      <w:r w:rsidRPr="001C4DCD">
        <w:rPr>
          <w:rFonts w:ascii="Times New Roman" w:hAnsi="Times New Roman" w:cs="Times New Roman"/>
          <w:sz w:val="24"/>
          <w:szCs w:val="24"/>
        </w:rPr>
        <w:t>ния и развития педагогической культуры каждого из родителей (законных представителей);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содействие родителям (законным представителям) в решении индивидуальных проблем воспитания детей;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опора на положительный опыт семейного воспитания.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Знания, получаемые родителями (законными представителями), должны быть востребованы в реальных педагогических ситуациях и открывать им возможности активного, </w:t>
      </w:r>
      <w:r w:rsidRPr="001C4DCD">
        <w:rPr>
          <w:rFonts w:ascii="Times New Roman" w:hAnsi="Times New Roman" w:cs="Times New Roman"/>
          <w:sz w:val="24"/>
          <w:szCs w:val="24"/>
        </w:rPr>
        <w:t>квалифицированного, ответственного, свободного участия в воспитательных программах и мероприятиях.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Содержание работы по повышению педагогической культуры родителей (законных представителей) должно отражать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содержание основных направлений духовно­нравственного </w:t>
      </w:r>
      <w:r w:rsidRPr="001C4DCD">
        <w:rPr>
          <w:rFonts w:ascii="Times New Roman" w:hAnsi="Times New Roman" w:cs="Times New Roman"/>
          <w:sz w:val="24"/>
          <w:szCs w:val="24"/>
        </w:rPr>
        <w:t>развития и воспитания обучающихся на ступени начального общего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Сроки и формы проведения мероприятий в рамках повышения педагогической культуры родителей необходимо согласовывать с планами воспитательной работы образовательного учреждения. Работа с родителями (законными представителями), как правило, должна предшествовать работе с обучающимися и подготавливать к ней.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 xml:space="preserve">В системе повышения педагогической культуры родителей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(законных представителей) могут быть использованы раз</w:t>
      </w:r>
      <w:r w:rsidRPr="001C4DCD">
        <w:rPr>
          <w:rFonts w:ascii="Times New Roman" w:hAnsi="Times New Roman" w:cs="Times New Roman"/>
          <w:sz w:val="24"/>
          <w:szCs w:val="24"/>
        </w:rPr>
        <w:t xml:space="preserve">личные формы работы, в том числе: родительское собрание,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родительская конференция, организационно­деятельностная </w:t>
      </w:r>
      <w:r w:rsidRPr="001C4DCD">
        <w:rPr>
          <w:rFonts w:ascii="Times New Roman" w:hAnsi="Times New Roman" w:cs="Times New Roman"/>
          <w:sz w:val="24"/>
          <w:szCs w:val="24"/>
        </w:rPr>
        <w:t>и психологическая игра, собрание­диспут, родительский лек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торий, семейная гостиная, встреча за круглым столом, ве</w:t>
      </w:r>
      <w:r w:rsidRPr="001C4DCD">
        <w:rPr>
          <w:rFonts w:ascii="Times New Roman" w:hAnsi="Times New Roman" w:cs="Times New Roman"/>
          <w:sz w:val="24"/>
          <w:szCs w:val="24"/>
        </w:rPr>
        <w:t>чер вопросов и ответов, семинар, педагогический практикум, тренинг для родителей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2.3.8. Планируемые результаты</w:t>
      </w:r>
      <w:r w:rsidRPr="001C4DCD">
        <w:rPr>
          <w:rFonts w:ascii="Times New Roman" w:hAnsi="Times New Roman" w:cs="Times New Roman"/>
          <w:sz w:val="24"/>
          <w:szCs w:val="24"/>
        </w:rPr>
        <w:br/>
        <w:t>духовно­нравственного развитияи воспитания обучающихся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Каждое из основных направлений духовно­нравственного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развития и воспитания обучающихся должно обеспечивать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присвоение ими соответствующих ценностей, формирование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знаний, начальных представлений, опыта эмоционально­ценностного постижения действительности и общественного действия в контексте становления идентичности (самосознания) гражданина России</w:t>
      </w:r>
      <w:r w:rsidR="00A92947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и республики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результате реализации программы духовно­нравственного развития и воспитания обучающихся на ступени начального общего образования должно обеспечиваться достижение обучающимися: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воспитательных результатов — тех духовно­нравственных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приобретений, которые получил обучающийся вследствие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участия в той или иной деятельности (например, приобрёл, участвуя в каком­либо мероприятии, некое знание о себе 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окружающих, опыт самостоятельного действия, пережил и </w:t>
      </w:r>
      <w:r w:rsidRPr="001C4DCD">
        <w:rPr>
          <w:rFonts w:ascii="Times New Roman" w:hAnsi="Times New Roman" w:cs="Times New Roman"/>
          <w:sz w:val="24"/>
          <w:szCs w:val="24"/>
        </w:rPr>
        <w:t>прочувствовал нечто как ценность);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эффекта — последствий результата, того, к чему привело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достижение результата (развитие обучающегося как личности, </w:t>
      </w:r>
      <w:r w:rsidRPr="001C4DCD">
        <w:rPr>
          <w:rFonts w:ascii="Times New Roman" w:hAnsi="Times New Roman" w:cs="Times New Roman"/>
          <w:sz w:val="24"/>
          <w:szCs w:val="24"/>
        </w:rPr>
        <w:t>формирование его компетентности, идентичности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3"/>
          <w:sz w:val="24"/>
          <w:szCs w:val="24"/>
        </w:rPr>
      </w:pPr>
      <w:r w:rsidRPr="001C4DCD">
        <w:rPr>
          <w:rFonts w:ascii="Times New Roman" w:hAnsi="Times New Roman" w:cs="Times New Roman"/>
          <w:spacing w:val="-3"/>
          <w:sz w:val="24"/>
          <w:szCs w:val="24"/>
        </w:rPr>
        <w:t xml:space="preserve">При этом учитывается, что достижение эффекта — развитие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личности обучающегося, формирование его социальных компе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тенций и</w:t>
      </w:r>
      <w:r w:rsidRPr="001C4DCD">
        <w:rPr>
          <w:rFonts w:ascii="Cambria Math" w:hAnsi="Cambria Math" w:cs="Cambria Math"/>
          <w:spacing w:val="-3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т.</w:t>
      </w:r>
      <w:r w:rsidRPr="001C4DCD">
        <w:rPr>
          <w:rFonts w:ascii="Cambria Math" w:hAnsi="Cambria Math" w:cs="Cambria Math"/>
          <w:spacing w:val="-3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д. — становится возможным благодаря деятельности педагога, других субъектов духовно­нравственного воспитания (семьи, друзей, ближайшего окружения, общественности, СМИ и</w:t>
      </w:r>
      <w:r w:rsidRPr="001C4DCD">
        <w:rPr>
          <w:rFonts w:ascii="Cambria Math" w:hAnsi="Cambria Math" w:cs="Cambria Math"/>
          <w:spacing w:val="-3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т.</w:t>
      </w:r>
      <w:r w:rsidRPr="001C4DCD">
        <w:rPr>
          <w:rFonts w:ascii="Cambria Math" w:hAnsi="Cambria Math" w:cs="Cambria Math"/>
          <w:spacing w:val="-3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п.), а также собственным усилиям обучающегося.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Воспитательные результаты могут быть распределены по </w:t>
      </w:r>
      <w:r w:rsidRPr="001C4DCD">
        <w:rPr>
          <w:rFonts w:ascii="Times New Roman" w:hAnsi="Times New Roman" w:cs="Times New Roman"/>
          <w:sz w:val="24"/>
          <w:szCs w:val="24"/>
        </w:rPr>
        <w:t>трём уровням.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2"/>
          <w:sz w:val="24"/>
          <w:szCs w:val="24"/>
        </w:rPr>
        <w:t>Первый уровень результатов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 — приобретение обучающимися социальных знаний (об общественных нормах, устройстве общества, социально одобряемых и не одобряемых фор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мах поведения в обществе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т.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п.), первичного понимания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социальной реальности и повседневной жизни. Для достиже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ния данного уровня результатов особое значение имеет взаимодействие обучающегося со своими учителями (в урочной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и внеурочной деятельности) как значимыми для него носителями положительного социального знания и повседневного опыта.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Второй уровень результатов</w:t>
      </w:r>
      <w:r w:rsidRPr="001C4DCD">
        <w:rPr>
          <w:rFonts w:ascii="Times New Roman" w:hAnsi="Times New Roman" w:cs="Times New Roman"/>
          <w:sz w:val="24"/>
          <w:szCs w:val="24"/>
        </w:rPr>
        <w:t> — получение обучающимися опыта переживания и позитивного отношения к базовым ценностям общества, ценностного отношения к социальной реальности в целом. Для достижения данного уровня резуль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татов особое значение имеет взаимодействие обучающихся 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между собой на уровне класса, образовательного учреждения,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т.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е. в защищённой, дружественной просоциальной среде,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в которой ребёнок получает (или не получает) первое практическое подтверждение приобретённых социальных знаний, начинает их ценить (или отвергает).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Третий уровень результатов</w:t>
      </w:r>
      <w:r w:rsidRPr="001C4DCD">
        <w:rPr>
          <w:rFonts w:ascii="Times New Roman" w:hAnsi="Times New Roman" w:cs="Times New Roman"/>
          <w:sz w:val="24"/>
          <w:szCs w:val="24"/>
        </w:rPr>
        <w:t xml:space="preserve"> — получение обучающимся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начального опыта самостоятельного общественного действия,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формирование у младшего школьника социально приемлемых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моделей поведения. Только в самостоятельном общественном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действии человек действительно становится (а не просто узнаёт о том, как стать) гражданином, социальным деятелем, свобод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ным человеком. Для достижения данного уровня результатов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особое значение имеет взаимодействие обучающегося с пред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ставителями различных социальных субъектов за пределами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образовательного учреждения, в открытой общественной среде.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С переходом от одного уровня результатов к другому существенно возрастают воспитательные эффекты: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на первом уровне воспитание приближено к обучению,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при этом предметом воспитания как учения являются не </w:t>
      </w:r>
      <w:r w:rsidRPr="001C4DCD">
        <w:rPr>
          <w:rFonts w:ascii="Times New Roman" w:hAnsi="Times New Roman" w:cs="Times New Roman"/>
          <w:sz w:val="24"/>
          <w:szCs w:val="24"/>
        </w:rPr>
        <w:t>столько научные знания, сколько знания о ценностях;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 втором уровне воспитание осуществляется в контексте жизнедеятельности школьников и ценности могут усваивать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ся ими в форме отдельных нравственно ориентированных </w:t>
      </w:r>
      <w:r w:rsidRPr="001C4DCD">
        <w:rPr>
          <w:rFonts w:ascii="Times New Roman" w:hAnsi="Times New Roman" w:cs="Times New Roman"/>
          <w:sz w:val="24"/>
          <w:szCs w:val="24"/>
        </w:rPr>
        <w:t>поступков;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Таким образом, знания о ценностях переводятся в реаль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но действующие, осознанные мотивы поведения, значения цен</w:t>
      </w:r>
      <w:r w:rsidRPr="001C4DCD">
        <w:rPr>
          <w:rFonts w:ascii="Times New Roman" w:hAnsi="Times New Roman" w:cs="Times New Roman"/>
          <w:sz w:val="24"/>
          <w:szCs w:val="24"/>
        </w:rPr>
        <w:t>ностей присваиваются обучающимися и становятся их личностными смыслами, духовно­нравственное развитие обучающихся достигает относительной полноты.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Переход от одного уровня воспитательных результатов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к другому должен быть последовательным, постепенным.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Достижение трёх уровней воспитательных результатов </w:t>
      </w:r>
      <w:r w:rsidRPr="001C4DCD">
        <w:rPr>
          <w:rFonts w:ascii="Times New Roman" w:hAnsi="Times New Roman" w:cs="Times New Roman"/>
          <w:sz w:val="24"/>
          <w:szCs w:val="24"/>
        </w:rPr>
        <w:t>обе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спечивает появление значимых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эффектов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духовно­нрав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ственного развития и воспитания обучающихся — формирование основ российской идентичности, присвоение базовых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национальных ценностей, развитие нравственного самосо</w:t>
      </w:r>
      <w:r w:rsidRPr="001C4DCD">
        <w:rPr>
          <w:rFonts w:ascii="Times New Roman" w:hAnsi="Times New Roman" w:cs="Times New Roman"/>
          <w:sz w:val="24"/>
          <w:szCs w:val="24"/>
        </w:rPr>
        <w:t>знания, укрепление духовного и социально­психологического здоровья, позитивного отношения к жизни, доверия к людям и обществу и т. д.</w:t>
      </w:r>
    </w:p>
    <w:p w:rsidR="00B76726" w:rsidRPr="001C4DCD" w:rsidRDefault="00B76726" w:rsidP="001C4DCD">
      <w:pPr>
        <w:pStyle w:val="20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2.4. Программа формирования экологической культуры,</w:t>
      </w:r>
      <w:r w:rsidRPr="001C4DCD">
        <w:rPr>
          <w:rFonts w:ascii="Times New Roman" w:hAnsi="Times New Roman" w:cs="Times New Roman"/>
          <w:sz w:val="24"/>
          <w:szCs w:val="24"/>
        </w:rPr>
        <w:br/>
        <w:t>здорового и безопасного образа жизни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b/>
          <w:bCs/>
          <w:i/>
          <w:iCs/>
          <w:sz w:val="24"/>
          <w:szCs w:val="24"/>
        </w:rPr>
        <w:t>Цели и задачи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Основная </w:t>
      </w:r>
      <w:r w:rsidRPr="001C4DCD">
        <w:rPr>
          <w:rStyle w:val="Zag11"/>
          <w:rFonts w:ascii="Times New Roman" w:hAnsi="Times New Roman" w:cs="Times New Roman"/>
          <w:b/>
          <w:bCs/>
          <w:spacing w:val="2"/>
          <w:sz w:val="24"/>
          <w:szCs w:val="24"/>
        </w:rPr>
        <w:t>цель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 настоящей программы – сохранениеи укрепление физического, психологического и социально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го здоровья обучающихся младшего школьного возраста какодной из ценностных составляющих, способствующих позна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вательному и эмоциональному развитию ребёнка, достиже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нию планируемых результатов освоения основной образовательной программы начального общего образования.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b/>
          <w:bCs/>
          <w:sz w:val="24"/>
          <w:szCs w:val="24"/>
        </w:rPr>
        <w:t>Задачи программы: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сформировать представления об основах экологической культуры на примере экологически сообразного поведения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в быту и природе, безопасного для человека и окружающей среды;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сформировать представление о позитивных и негативных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факторах, влияющих на здоровье, в том числе о влиянии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на здоровье позитивных и негативных эмоций, получаемых от общения с компьютером, просмотра телепередач, участия в азартных играх;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дать представление с учётом принципа информацион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ной безопасности о негативных факторах риска для здоровья детей (сниженная двигательная активность, инфекционные заболевания, переутомление и т. п.), о существованиии причинах возникновения зависимостей от табака, алкоголя, наркотиков и других психоактивных веществ, об их пагубном влиянии на здоровье;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сформировать познавательный интерес и бережное отношение к природе;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научить школьников выполнять правила личной гигиены и развить готовность на их основе самостоятельно поддерживать своё здоровье;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сформировать представление о правильном (здоровом)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питании, его режиме, структуре, полезных продуктах;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lastRenderedPageBreak/>
        <w:t>сформировать представление о рациональной организации режима дня, учёбы и отдыха, двигательной активности, научить ребёнка составлять, анализировать и контролировать свой режим дня</w:t>
      </w:r>
      <w:r w:rsidR="00A92947" w:rsidRPr="001C4DCD">
        <w:rPr>
          <w:rStyle w:val="Zag11"/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b/>
          <w:bCs/>
          <w:i/>
          <w:iCs/>
          <w:sz w:val="24"/>
          <w:szCs w:val="24"/>
        </w:rPr>
        <w:t>Этапы организации работы образовательного учреждения по реализации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-3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 xml:space="preserve"> Работа образовательного учреждения по реализации про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граммы формирования экологической культуры, здорового и </w:t>
      </w: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 xml:space="preserve">безопасного образа жизни </w:t>
      </w:r>
      <w:r w:rsidR="00103C2B"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>будет</w:t>
      </w: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 xml:space="preserve"> реализована в два этапа.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i/>
          <w:iCs/>
          <w:sz w:val="24"/>
          <w:szCs w:val="24"/>
        </w:rPr>
        <w:t>Первый этап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 — анализ состояния и планирование работы образовательного учреждения по данному направлению, в том числе по: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организации режима дня детей, их нагрузкам, питанию, </w:t>
      </w:r>
      <w:r w:rsidRPr="001C4DCD">
        <w:rPr>
          <w:rStyle w:val="Zag11"/>
          <w:rFonts w:ascii="Times New Roman" w:hAnsi="Times New Roman" w:cs="Times New Roman"/>
          <w:spacing w:val="-4"/>
          <w:sz w:val="24"/>
          <w:szCs w:val="24"/>
        </w:rPr>
        <w:t>физкультурно­оздоровительной работе, сформированности эле­</w:t>
      </w:r>
      <w:r w:rsidRPr="001C4DCD">
        <w:rPr>
          <w:rStyle w:val="Zag11"/>
          <w:rFonts w:ascii="Times New Roman" w:hAnsi="Times New Roman" w:cs="Times New Roman"/>
          <w:spacing w:val="-4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ментарных навыков гигиены, рационального питания и профилактике вредных привычек;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организации проводимой и необходимой для реализации программы просветительской работы образовательного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учреждения с обучающимися и родителями (законными пред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ставителями);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>выделению приоритетов в работе образовательного учреж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дения с учётом результатов проведённого анализа, а также возрастных особенностей обучающихся на ступени началь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ного общего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i/>
          <w:iCs/>
          <w:spacing w:val="-4"/>
          <w:sz w:val="24"/>
          <w:szCs w:val="24"/>
        </w:rPr>
        <w:t>Второй этап</w:t>
      </w:r>
      <w:r w:rsidRPr="001C4DCD">
        <w:rPr>
          <w:rStyle w:val="Zag11"/>
          <w:rFonts w:ascii="Times New Roman" w:hAnsi="Times New Roman" w:cs="Times New Roman"/>
          <w:spacing w:val="-4"/>
          <w:sz w:val="24"/>
          <w:szCs w:val="24"/>
        </w:rPr>
        <w:t xml:space="preserve"> — организация просветительской, учебно­вос</w:t>
      </w: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>питательной и методической работы образовательного учреж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дения по данному направлению.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1.</w:t>
      </w:r>
      <w:r w:rsidRPr="001C4DCD">
        <w:rPr>
          <w:rStyle w:val="Zag11"/>
          <w:rFonts w:ascii="Cambria Math" w:hAnsi="Cambria Math" w:cs="Cambria Math"/>
          <w:sz w:val="24"/>
          <w:szCs w:val="24"/>
        </w:rPr>
        <w:t> 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Просветительская, учебно­воспитательная работа с обучающимися, направленная на формирование экологической культуры, здорового и безопасного образа жизни, включает: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внедрение в систему работы образовательного учрежде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ния дополнительных образовательных курсов, которые на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правлены на формирование экологической культуры обучающихся, ценности здоровья и здорового образа жизни и могут реализовываться во внеурочной деятельности либо включаться в учебный процесс;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лекции, беседы, консультации по проблемам экологического просвещения, сохранения и укрепления здоровья обучающихся, профилактике вредных привычек;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проведение дней здоровья, конкурсов, экологических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троп, праздников и других активных мероприятий, направленных на экологическое просвещение, пропаганду здорового образа жизни;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создание в школе общественного совета по реализации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Программы, включающего представителей администрации,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учащихся старших классов, родителей (законных представи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телей), представителей детских физкультурно­оздоровитель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ных клубов, специалистов по охране окружающей среды.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2.</w:t>
      </w:r>
      <w:r w:rsidRPr="001C4DCD">
        <w:rPr>
          <w:rStyle w:val="Zag11"/>
          <w:rFonts w:ascii="Cambria Math" w:hAnsi="Cambria Math" w:cs="Cambria Math"/>
          <w:sz w:val="24"/>
          <w:szCs w:val="24"/>
        </w:rPr>
        <w:t> 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Просветительская и методическая работа с педагогами, специалистами и родителями (законными представителями),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направленная на повышение квалификации работниковобразовательного учреждения и повышение уровня знаний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родителей (законных представителей) по проблемам охраны и укрепления здоровья детей, включает: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>проведение соответствующих лекций, консультаций, семи­</w:t>
      </w: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наров, круглых столов, родительских собраний, педагогических советов по данной проблеме;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приобретение для педагогов, специалистов и родителей </w:t>
      </w: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>(законных представителей) необходимой научно­методической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литературы;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привлечение педагогов, медицинских работников, психологов и родителей (законных представителей) к совместной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работе по проведению природоохранных, оздоровительных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мероприятий и спортивных соревнований.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b/>
          <w:bCs/>
          <w:i/>
          <w:iCs/>
          <w:sz w:val="24"/>
          <w:szCs w:val="24"/>
        </w:rPr>
        <w:t>Основные направления, формы и методы реализации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5"/>
          <w:sz w:val="24"/>
          <w:szCs w:val="24"/>
        </w:rPr>
        <w:t xml:space="preserve">На этапе начальной школы на первое место в урочной и внеурочной деятельности выдвигается опыт применения формируемых усилиями всех учебных предметов универсальных учебных действий, ценностных ориентаций и оценочных умений, социальных норм поведения, </w:t>
      </w:r>
      <w:r w:rsidRPr="001C4DCD">
        <w:rPr>
          <w:rStyle w:val="Zag11"/>
          <w:rFonts w:ascii="Times New Roman" w:hAnsi="Times New Roman" w:cs="Times New Roman"/>
          <w:spacing w:val="-5"/>
          <w:sz w:val="24"/>
          <w:szCs w:val="24"/>
        </w:rPr>
        <w:lastRenderedPageBreak/>
        <w:t xml:space="preserve">направленных на сохранение здоровья 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и обеспечение экологической безопасности человека и природы. Формируется личный опыт самоограничения при решении ключевого противоречия экологического сознания этого возраста «хочу – нельзя» и его эмоционального переживания.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4"/>
          <w:sz w:val="24"/>
          <w:szCs w:val="24"/>
        </w:rPr>
        <w:t>Основными источниками содержания выступают экологиче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ские образы в традициях и творчестве разных народов, художественной литературе, искусстве, а также элементы науч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ного знания.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-6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5"/>
          <w:sz w:val="24"/>
          <w:szCs w:val="24"/>
        </w:rPr>
        <w:t>Основные виды деятельности обучающихся: учебная, учебно­исследовательская, образно­познавательная, игровая, рефлексив</w:t>
      </w:r>
      <w:r w:rsidRPr="001C4DCD">
        <w:rPr>
          <w:rStyle w:val="Zag11"/>
          <w:rFonts w:ascii="Times New Roman" w:hAnsi="Times New Roman" w:cs="Times New Roman"/>
          <w:spacing w:val="-6"/>
          <w:sz w:val="24"/>
          <w:szCs w:val="24"/>
        </w:rPr>
        <w:t xml:space="preserve">но­оценочная, регулятивная, креативная, общественно полезная.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Формируемые ценности: природа, здоровье, экологическая культура, экологически безопасное поведение.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Основные формы организации внеурочной деятельности: развивающие ситуации игрового и учебного типа.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i/>
          <w:iCs/>
          <w:sz w:val="24"/>
          <w:szCs w:val="24"/>
        </w:rPr>
        <w:t>Системная работа на ступени начального общего образования по формированию экологической культуры, здорового и безопасного образа жизни может быть организована по следующим направлениям: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создание экологически безопасной, здоровьесберегающей инфраструктуры образовательного учреждения;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организация учебной и внеурочной деятельности обучающихся;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организация физкультурно­оздоровительной работы;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реализация дополнительных образовательных курсов;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организация работы с родителями (законными представителями).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i/>
          <w:iCs/>
          <w:spacing w:val="2"/>
          <w:sz w:val="24"/>
          <w:szCs w:val="24"/>
        </w:rPr>
        <w:t>Экологически безопасная, здоровьесберегающая инфра</w:t>
      </w:r>
      <w:r w:rsidRPr="001C4DCD">
        <w:rPr>
          <w:rStyle w:val="Zag11"/>
          <w:rFonts w:ascii="Times New Roman" w:hAnsi="Times New Roman" w:cs="Times New Roman"/>
          <w:i/>
          <w:iCs/>
          <w:sz w:val="24"/>
          <w:szCs w:val="24"/>
        </w:rPr>
        <w:t xml:space="preserve">структура образовательного учреждения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включает: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соответствие состояния и содержания здания и помещений образовательного учреждения экологическим требованиям, санитарным и гигиеническим нормам, нормам пожарной безопасности, требованиям охраны здоровья и охраны труда обучающихся;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5"/>
          <w:sz w:val="24"/>
          <w:szCs w:val="24"/>
        </w:rPr>
        <w:t>наличие и необходимое оснащение помещений для пита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ния обучающихся, а также для хранения и приготовления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пищи;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организацию качественного горячего питания обучаю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щихся, в том числе горячих завтраков;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оснащённость кабинетов, физкультурного зала, спорт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площадок необходимым игровым и спортивным оборудованием и инвентарём;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наличие помещений для медицинского персонала;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наличие необходимого (в расчёте на количество обучающихся) и квалифицированного состава специалистов, обеспечивающих оздоровительную работу с обучающимися (логопеды, учителя физической культуры, психологи, медицинские работники).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Ответственность и контроль за реализацию этого направления возлагаются на администрацию образовательного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i/>
          <w:iCs/>
          <w:spacing w:val="-2"/>
          <w:sz w:val="24"/>
          <w:szCs w:val="24"/>
        </w:rPr>
        <w:t>Организация учебной и внеурочной деятельности обучающихся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, направленная на повышение эффективности учебного процесса, при чередовании обучения и отдыха включает: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соблюдение гигиенических норм и требований к организации и объёму учебной и внеурочной нагрузки (выполнение домашних заданий, занятия в кружках и спортивных секциях) обучающихся на всех этапах обучения;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использование методов и методик обучения, адекватных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возрастным возможностям и особенностям обучающихся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(использование методик, прошедших апробацию);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введение любых инноваций в учебный процесс только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под контролем специалистов;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lastRenderedPageBreak/>
        <w:t>строгое соблюдение всех требований к использованию тех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нических средств обучения, в том числе компьютеров и аудио­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визуальных средств;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индивидуализацию обучения, учёт индивидуальных осо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бенностей развития обучающихся: темпа развития и темпа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деятельности, обучение по индивидуальным образовательным траекториям;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ведение систематической работы с детьми с ослабленным здоровьем и с детьми с ограниченными возможностями здоровья, посещающими специальные медицинские группы под строгим контролем медицинских работников.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Эффективность реализации этого направления зависит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от деятельности каждого педагога.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Наиболее эффективный путь формирования экологической культуры, ценности здоровья, здорового образа жизни – самостоятельная работа обучающихся, направляемая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и организуемая взрослыми: учителями, воспитателями, психо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логами, взрослыми в семье. Самостоятельная работа способствует активной и успешной социализации младшего школьника, развивает способность понимать своё состояние, знать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способы и варианты рациональной организации режима дня и двигательной активности, питания, правил личной гигиены.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>Виды учебной деятельности, используемые в урочной и вне­</w:t>
      </w: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урочной деятельности: ролевые игры, проблемно­ценностное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и досуговое общение, проектная деятельность, социально­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творческая и общественно полезная практика.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Формы учебной деятельности, используемые при реали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зации программы: исследовательская работа во время прогулок, в музее, деятельность классной или школьной газеты по проблемам здоровья или охраны природы, мини­проекты, дискуссионный клуб, ролевые ситуационные игры, практикум­тренинг, спортивные игры, дни здоровья.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i/>
          <w:iCs/>
          <w:spacing w:val="2"/>
          <w:sz w:val="24"/>
          <w:szCs w:val="24"/>
        </w:rPr>
        <w:t>Организация физкультурно­оздоровительной работы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, направленная на обеспечение рациональной организации двигательного режима, нормального физического развития и двигательной подготовленности, повышение адаптивных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возможностей организма, сохранение и укрепление здоровья обучающихся и формирование культуры здоровья, включает: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-3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полноценную и эффективную работу с обучающимися </w:t>
      </w: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>всех групп здоровья (на уроках физкультуры, в секциях и т. п.);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рациональную организацию уроков физической культуры и занятий активно­двигательного характера;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организацию занятий по лечебной физкультуре;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3"/>
          <w:sz w:val="24"/>
          <w:szCs w:val="24"/>
        </w:rPr>
        <w:t>организацию часа активных движений (динамической пау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зы) между 3­м и 4­м уроками;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организацию динамических перемен, физкультминуток 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на уроках, способствующих эмоциональной разгрузке и повы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шению двигательной активности;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организацию работы спортивных секций и создание усло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вий для их эффективного функционирования;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регулярное проведение спортивно­оздоровительных мероприятий (дней спорта, соревнований, олимпиад, походов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и т. п.).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Реализация этого направления зависит от администрации 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образовательного учреждения, учителей физической культуры, медицинских работников, психологов, а также всех педагогов.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i/>
          <w:iCs/>
          <w:spacing w:val="2"/>
          <w:sz w:val="24"/>
          <w:szCs w:val="24"/>
        </w:rPr>
        <w:t>Реализация дополнительных образовательных курсов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,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направленных на повышение уровня знаний и практических </w:t>
      </w:r>
      <w:r w:rsidRPr="001C4DCD">
        <w:rPr>
          <w:rStyle w:val="Zag11"/>
          <w:rFonts w:ascii="Times New Roman" w:hAnsi="Times New Roman" w:cs="Times New Roman"/>
          <w:spacing w:val="-5"/>
          <w:sz w:val="24"/>
          <w:szCs w:val="24"/>
        </w:rPr>
        <w:t>умений обучающихся в области экологической культуры и охра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ны здоровья, предусматривает: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внедрение в систему работы образовательного учреждения дополнительных образовательных курсов, направленных на формирование экологической культуры, здорового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lastRenderedPageBreak/>
        <w:t>и без­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 xml:space="preserve">опасного образа жизни, в качестве отдельных образовательных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модулей или компонентов, включённых в учебный процесс;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организацию в образовательном учреждении кружков,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секций, факультативов по избранной тематике;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проведение тематических дней здоровья, интеллектуальных соревнований, конкурсов, праздников и т. п.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4"/>
          <w:sz w:val="24"/>
          <w:szCs w:val="24"/>
        </w:rPr>
        <w:t>Преподавание дополнительных образовательных курсов, на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правленных на формирование экологической культуры, здо</w:t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 xml:space="preserve">рового и безопасного образа жизни, предусматривает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разные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формы организации занятий: интеграцию в базовые обра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зовательные дисциплины, факультативные занятия, занятия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в кружках, проведение досуговых мероприятий: конкурсов,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праздников, викторин, экскурсий, организацию тематических дней здоровья.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i/>
          <w:iCs/>
          <w:spacing w:val="2"/>
          <w:sz w:val="24"/>
          <w:szCs w:val="24"/>
        </w:rPr>
        <w:t>Работа с родителями (законными представителями)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 включает: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pacing w:val="-5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-5"/>
          <w:sz w:val="24"/>
          <w:szCs w:val="24"/>
        </w:rPr>
        <w:t>лекции, семинары, консультации, курсы по различным вопросам роста и развития ребёнка, его здоровья, факторам, положительно и отрицательно влияющим на здоровье детей, и т. п.;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приобретение для родителей (законных представителей) необходимой научно­методической литературы;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организацию совместной работы педагогов и родите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лей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(законных представителей) по проведению спортивных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pacing w:val="-2"/>
          <w:sz w:val="24"/>
          <w:szCs w:val="24"/>
        </w:rPr>
        <w:t>соревнований, дней здоровья, занятий по профилактике вред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ных привычек и т. п.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>Эффективность реализации этого направления зависит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 xml:space="preserve">от 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деятельности администрации образовательного учреждения,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всех педагогов.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b/>
          <w:bCs/>
          <w:i/>
          <w:iCs/>
          <w:spacing w:val="2"/>
          <w:sz w:val="24"/>
          <w:szCs w:val="24"/>
        </w:rPr>
        <w:t xml:space="preserve">Критерии и показатели эффективности деятельности </w:t>
      </w:r>
      <w:r w:rsidRPr="001C4DCD">
        <w:rPr>
          <w:rStyle w:val="Zag11"/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образовательного учреждения.</w:t>
      </w:r>
    </w:p>
    <w:p w:rsidR="00B76726" w:rsidRPr="001C4DCD" w:rsidRDefault="00103C2B" w:rsidP="001C4DCD">
      <w:pPr>
        <w:pStyle w:val="a3"/>
        <w:spacing w:line="276" w:lineRule="auto"/>
        <w:ind w:firstLine="454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К</w:t>
      </w:r>
      <w:r w:rsidR="00B76726" w:rsidRPr="001C4DCD">
        <w:rPr>
          <w:rStyle w:val="Zag11"/>
          <w:rFonts w:ascii="Times New Roman" w:hAnsi="Times New Roman" w:cs="Times New Roman"/>
          <w:sz w:val="24"/>
          <w:szCs w:val="24"/>
        </w:rPr>
        <w:t>ритерии эффективной реализации Программы формирования экологической культуры, здорового и безопасного образа жизни обучающихся:</w:t>
      </w:r>
    </w:p>
    <w:p w:rsidR="00B76726" w:rsidRPr="001C4DCD" w:rsidRDefault="00B76726" w:rsidP="001C4DCD">
      <w:pPr>
        <w:pStyle w:val="ac"/>
        <w:numPr>
          <w:ilvl w:val="0"/>
          <w:numId w:val="7"/>
        </w:numPr>
        <w:spacing w:line="276" w:lineRule="auto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высокая рейтинговая оценка деятельности школы по данному направлению в муниципальной или региональной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системе образования;</w:t>
      </w:r>
    </w:p>
    <w:p w:rsidR="00B76726" w:rsidRPr="001C4DCD" w:rsidRDefault="00B76726" w:rsidP="001C4DCD">
      <w:pPr>
        <w:pStyle w:val="ac"/>
        <w:numPr>
          <w:ilvl w:val="0"/>
          <w:numId w:val="7"/>
        </w:numPr>
        <w:spacing w:line="276" w:lineRule="auto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отсутствие нареканий к качеству работы школы со стороны органов контроля и надзора, органов управления образованием, родителей (законных представителей) и обучающихся, что является показателем высокого уровня деятельности управленческого звена школы;</w:t>
      </w:r>
    </w:p>
    <w:p w:rsidR="00B76726" w:rsidRPr="001C4DCD" w:rsidRDefault="00B76726" w:rsidP="001C4DCD">
      <w:pPr>
        <w:pStyle w:val="ac"/>
        <w:numPr>
          <w:ilvl w:val="0"/>
          <w:numId w:val="7"/>
        </w:numPr>
        <w:spacing w:line="276" w:lineRule="auto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повышение уровня культуры межличностного общения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обучающихся и уровня эмпатии друг к другу;</w:t>
      </w:r>
    </w:p>
    <w:p w:rsidR="00B76726" w:rsidRPr="001C4DCD" w:rsidRDefault="00B76726" w:rsidP="001C4DCD">
      <w:pPr>
        <w:pStyle w:val="ac"/>
        <w:numPr>
          <w:ilvl w:val="0"/>
          <w:numId w:val="7"/>
        </w:numPr>
        <w:spacing w:line="276" w:lineRule="auto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снижение уровня социальной напряжённости в детской и подростковой среде;</w:t>
      </w:r>
    </w:p>
    <w:p w:rsidR="00B76726" w:rsidRPr="001C4DCD" w:rsidRDefault="00B76726" w:rsidP="001C4DCD">
      <w:pPr>
        <w:pStyle w:val="ac"/>
        <w:numPr>
          <w:ilvl w:val="0"/>
          <w:numId w:val="7"/>
        </w:numPr>
        <w:spacing w:line="276" w:lineRule="auto"/>
        <w:contextualSpacing/>
        <w:rPr>
          <w:rStyle w:val="Zag11"/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результаты экспресс­диагностики показателей здоровья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школьников;</w:t>
      </w:r>
    </w:p>
    <w:p w:rsidR="00B76726" w:rsidRPr="001C4DCD" w:rsidRDefault="00B76726" w:rsidP="001C4DCD">
      <w:pPr>
        <w:pStyle w:val="ac"/>
        <w:numPr>
          <w:ilvl w:val="0"/>
          <w:numId w:val="7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Style w:val="Zag11"/>
          <w:rFonts w:ascii="Times New Roman" w:hAnsi="Times New Roman" w:cs="Times New Roman"/>
          <w:sz w:val="24"/>
          <w:szCs w:val="24"/>
        </w:rPr>
        <w:t>положительные результаты анализа анкет по исследова</w:t>
      </w:r>
      <w:r w:rsidRPr="001C4DCD">
        <w:rPr>
          <w:rStyle w:val="Zag11"/>
          <w:rFonts w:ascii="Times New Roman" w:hAnsi="Times New Roman" w:cs="Times New Roman"/>
          <w:spacing w:val="2"/>
          <w:sz w:val="24"/>
          <w:szCs w:val="24"/>
        </w:rPr>
        <w:t xml:space="preserve">нию жизнедеятельности школьников, анкет для родителей </w:t>
      </w:r>
      <w:r w:rsidRPr="001C4DCD">
        <w:rPr>
          <w:rStyle w:val="Zag11"/>
          <w:rFonts w:ascii="Times New Roman" w:hAnsi="Times New Roman" w:cs="Times New Roman"/>
          <w:sz w:val="24"/>
          <w:szCs w:val="24"/>
        </w:rPr>
        <w:t>(законных представителей).</w:t>
      </w:r>
    </w:p>
    <w:p w:rsidR="007B19D4" w:rsidRPr="001C4DCD" w:rsidRDefault="007B19D4" w:rsidP="001C4DCD">
      <w:pPr>
        <w:pStyle w:val="20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726" w:rsidRPr="001C4DCD" w:rsidRDefault="00B76726" w:rsidP="001C4DCD">
      <w:pPr>
        <w:pStyle w:val="20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2.5. Программа коррекционной работы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Цель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создание системы ком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плексной помощи детям с ограниченными возможностями </w:t>
      </w:r>
      <w:r w:rsidRPr="001C4DCD">
        <w:rPr>
          <w:rFonts w:ascii="Times New Roman" w:hAnsi="Times New Roman" w:cs="Times New Roman"/>
          <w:sz w:val="24"/>
          <w:szCs w:val="24"/>
        </w:rPr>
        <w:t>здоровья в освоении основной образовательной программы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начального общего образования, коррекцию недостатков в фи</w:t>
      </w:r>
      <w:r w:rsidR="00FB1EAE" w:rsidRPr="001C4DCD">
        <w:rPr>
          <w:rFonts w:ascii="Times New Roman" w:hAnsi="Times New Roman" w:cs="Times New Roman"/>
          <w:spacing w:val="-3"/>
          <w:sz w:val="24"/>
          <w:szCs w:val="24"/>
        </w:rPr>
        <w:t>з</w:t>
      </w:r>
      <w:r w:rsidRPr="001C4DCD">
        <w:rPr>
          <w:rFonts w:ascii="Times New Roman" w:hAnsi="Times New Roman" w:cs="Times New Roman"/>
          <w:spacing w:val="-3"/>
          <w:sz w:val="24"/>
          <w:szCs w:val="24"/>
        </w:rPr>
        <w:t>и</w:t>
      </w:r>
      <w:r w:rsidRPr="001C4DCD">
        <w:rPr>
          <w:rFonts w:ascii="Times New Roman" w:hAnsi="Times New Roman" w:cs="Times New Roman"/>
          <w:sz w:val="24"/>
          <w:szCs w:val="24"/>
        </w:rPr>
        <w:t>ческом и (или) психическом развитии обучающихся, их социальную адаптацию.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Дети с ограниченными возможностями здоровья (ОВЗ) —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дети, состояние здоровья которых препятствует освоению обра</w:t>
      </w:r>
      <w:r w:rsidRPr="001C4DCD">
        <w:rPr>
          <w:rFonts w:ascii="Times New Roman" w:hAnsi="Times New Roman" w:cs="Times New Roman"/>
          <w:sz w:val="24"/>
          <w:szCs w:val="24"/>
        </w:rPr>
        <w:t xml:space="preserve">зовательных программ общего образования вне специальных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условий обучения и воспитания, т.</w:t>
      </w:r>
      <w:r w:rsidRPr="001C4DCD">
        <w:rPr>
          <w:rFonts w:ascii="Cambria Math" w:hAnsi="Cambria Math" w:cs="Cambria Math"/>
          <w:spacing w:val="-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е. это дети­инвалиды либо </w:t>
      </w:r>
      <w:r w:rsidRPr="001C4DCD">
        <w:rPr>
          <w:rFonts w:ascii="Times New Roman" w:hAnsi="Times New Roman" w:cs="Times New Roman"/>
          <w:sz w:val="24"/>
          <w:szCs w:val="24"/>
        </w:rPr>
        <w:t xml:space="preserve">другие дети в возрасте до 18 лет, не признанные в установленном порядке детьми­инвалидами, но имеющие </w:t>
      </w:r>
      <w:r w:rsidRPr="001C4DCD">
        <w:rPr>
          <w:rFonts w:ascii="Times New Roman" w:hAnsi="Times New Roman" w:cs="Times New Roman"/>
          <w:sz w:val="24"/>
          <w:szCs w:val="24"/>
        </w:rPr>
        <w:lastRenderedPageBreak/>
        <w:t>временные или постоянные отклонения в физическом и (или) психическом развитии и нуждающиеся в создании специальных условий обучения и воспитания.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Дети с ограниченными возможностями здоровья могут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иметь разные по характеру и степени выраженности нарушения в физическом и (или) психическом развитии в диапазоне от временных и легкоустранимых трудностей до постоянных отклонений, требующих адаптированной к их возможностям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индивидуальной программы обучения или использования спе</w:t>
      </w:r>
      <w:r w:rsidRPr="001C4DCD">
        <w:rPr>
          <w:rFonts w:ascii="Times New Roman" w:hAnsi="Times New Roman" w:cs="Times New Roman"/>
          <w:sz w:val="24"/>
          <w:szCs w:val="24"/>
        </w:rPr>
        <w:t>циальных образовательных программ.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4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Программа коррекционной работы предусматривает созда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ние специальных условий обучения и воспитания, позволяющих учитывать особые </w:t>
      </w:r>
      <w:r w:rsidR="000D3C4F" w:rsidRPr="001C4DCD">
        <w:rPr>
          <w:rFonts w:ascii="Times New Roman" w:hAnsi="Times New Roman" w:cs="Times New Roman"/>
          <w:spacing w:val="2"/>
          <w:sz w:val="24"/>
          <w:szCs w:val="24"/>
        </w:rPr>
        <w:t>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бразовательные потребности детейс ограниченными возможностями здоровья посредством</w:t>
      </w:r>
      <w:r w:rsidRPr="001C4DCD">
        <w:rPr>
          <w:rFonts w:ascii="Times New Roman" w:hAnsi="Times New Roman" w:cs="Times New Roman"/>
          <w:sz w:val="24"/>
          <w:szCs w:val="24"/>
        </w:rPr>
        <w:t>индивидуализации и дифференциации образовательного про</w:t>
      </w:r>
      <w:r w:rsidRPr="001C4DCD">
        <w:rPr>
          <w:rFonts w:ascii="Times New Roman" w:hAnsi="Times New Roman" w:cs="Times New Roman"/>
          <w:spacing w:val="4"/>
          <w:sz w:val="24"/>
          <w:szCs w:val="24"/>
        </w:rPr>
        <w:t>цесса.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Программа коррекционной работы может предусматривать как вариативные формы получения образования, так и различные варианты специального сопровождения детей с ограниченными возможностями здоровья. Это могут быть формы обучения в общеобразовательном классе или в специальном (коррекционном) классе по общей образовательной программе начального общего образования или по индивидуальной программе, с использованием надомной и (или) дистанционной формы обучения. Варьироваться могут степень участия специалистов сопровождения и организационные формы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Задачи программы: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своевременное выявление детей с трудностями адаптации, обусловленными ограниченными возможностями здо</w:t>
      </w:r>
      <w:r w:rsidRPr="001C4DCD">
        <w:rPr>
          <w:rFonts w:ascii="Times New Roman" w:hAnsi="Times New Roman" w:cs="Times New Roman"/>
          <w:sz w:val="24"/>
          <w:szCs w:val="24"/>
        </w:rPr>
        <w:t>ровья;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определение особых образовательных потребностей детей с ограниченными возможностями здоровья, детей­инвалидов;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определение особенностей организации образовательного процесса для рассматриваемой категории детей в соответствии с индивидуальными особенностями каждого ребёнка, структурой нарушения развития и степенью его выраженности;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создание условий, способствующих освоению детьми с ограниченными возможностями здоровья основной образо</w:t>
      </w:r>
      <w:r w:rsidRPr="001C4DCD">
        <w:rPr>
          <w:rFonts w:ascii="Times New Roman" w:hAnsi="Times New Roman" w:cs="Times New Roman"/>
          <w:sz w:val="24"/>
          <w:szCs w:val="24"/>
        </w:rPr>
        <w:t>вательной программы начального общего образования и их интеграции в образовательном учреждении;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реализация системы мероприятий по социальной адаптации детей с ограниченными возможностями здоровья;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оказание родителям (законным представителям) детей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 xml:space="preserve">с ограниченными возможностями здоровья консультативной </w:t>
      </w:r>
      <w:r w:rsidR="007B19D4" w:rsidRPr="001C4DCD">
        <w:rPr>
          <w:rFonts w:ascii="Times New Roman" w:hAnsi="Times New Roman" w:cs="Times New Roman"/>
          <w:sz w:val="24"/>
          <w:szCs w:val="24"/>
        </w:rPr>
        <w:t>и методической помощи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Принципыформирования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Соблюдение интересов ребёнка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. Принцип определяет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позицию специалиста, который призван решать проблему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ребёнка с максимальной пользой и в интересах ребёнка.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Системность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. Принцип обеспечивает единство диагно</w:t>
      </w:r>
      <w:r w:rsidRPr="001C4DCD">
        <w:rPr>
          <w:rFonts w:ascii="Times New Roman" w:hAnsi="Times New Roman" w:cs="Times New Roman"/>
          <w:sz w:val="24"/>
          <w:szCs w:val="24"/>
        </w:rPr>
        <w:t>стики, коррекции и развития, 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е. системный подход к анализу особенностей развития и коррекции нарушений детей с ограниченными возможностями здоровья, а также всесто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ронний многоуровневый подход специалистов различного профиля, взаимодействие и согласованность их действий в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решении проблем ребёнка, участие в данном процессе всех участников образовательного процесса.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Непрерывность</w:t>
      </w:r>
      <w:r w:rsidRPr="001C4DCD">
        <w:rPr>
          <w:rFonts w:ascii="Times New Roman" w:hAnsi="Times New Roman" w:cs="Times New Roman"/>
          <w:sz w:val="24"/>
          <w:szCs w:val="24"/>
        </w:rPr>
        <w:t>. Принцип гарантирует ребёнку и его родителям (законным представителям) непрерывность помощи до полного решения проблемы или определения подхода к еёрешению.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Вариативность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. Принцип предполагает создание вариа</w:t>
      </w:r>
      <w:r w:rsidRPr="001C4DCD">
        <w:rPr>
          <w:rFonts w:ascii="Times New Roman" w:hAnsi="Times New Roman" w:cs="Times New Roman"/>
          <w:sz w:val="24"/>
          <w:szCs w:val="24"/>
        </w:rPr>
        <w:t>тивных условий для получения образования детьми, имеющими различные недостатки в физическом и (или) психическом развитии.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lastRenderedPageBreak/>
        <w:t>Рекомендательный характер оказания помощи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. Принцип обеспечивает соблюдение гарантированных законодательством прав родителей (законных представителей) детей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 ограниченными возможностями здоровья выбирать формы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получения детьми образования, образовательные учрежде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ния, защищать законные права и интересы детей, включая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обязательное согласование с родителями (законными пред</w:t>
      </w:r>
      <w:r w:rsidRPr="001C4DCD">
        <w:rPr>
          <w:rFonts w:ascii="Times New Roman" w:hAnsi="Times New Roman" w:cs="Times New Roman"/>
          <w:sz w:val="24"/>
          <w:szCs w:val="24"/>
        </w:rPr>
        <w:t>ставителями) вопроса о направлении (переводе) детей с ограниченными возможностями здоровья в специальные (коррекционные) образовательные учреждения (классы, группы).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Направления работы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Программа коррекционной работы на ступени начального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общего образования включает в себя взаимосвязанные на</w:t>
      </w:r>
      <w:r w:rsidRPr="001C4DCD">
        <w:rPr>
          <w:rFonts w:ascii="Times New Roman" w:hAnsi="Times New Roman" w:cs="Times New Roman"/>
          <w:sz w:val="24"/>
          <w:szCs w:val="24"/>
        </w:rPr>
        <w:t>правления, отражающие её основное содержание: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диагностическая работа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обеспечивает своевременное </w:t>
      </w:r>
      <w:r w:rsidRPr="001C4DCD">
        <w:rPr>
          <w:rFonts w:ascii="Times New Roman" w:hAnsi="Times New Roman" w:cs="Times New Roman"/>
          <w:sz w:val="24"/>
          <w:szCs w:val="24"/>
        </w:rPr>
        <w:t>выявление детей с ограниченными возможностями здоровья, проведение их комплексного обследования и подготовку ре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комендаций по оказанию им психолого­медико­педагогиче</w:t>
      </w:r>
      <w:r w:rsidRPr="001C4DCD">
        <w:rPr>
          <w:rFonts w:ascii="Times New Roman" w:hAnsi="Times New Roman" w:cs="Times New Roman"/>
          <w:sz w:val="24"/>
          <w:szCs w:val="24"/>
        </w:rPr>
        <w:t>ской помощи в условиях образовательного учреждения;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коррекционно­развивающая работа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обеспечивает свое­</w:t>
      </w:r>
      <w:r w:rsidRPr="001C4DCD">
        <w:rPr>
          <w:rFonts w:ascii="Times New Roman" w:hAnsi="Times New Roman" w:cs="Times New Roman"/>
          <w:sz w:val="24"/>
          <w:szCs w:val="24"/>
        </w:rPr>
        <w:br/>
        <w:t>временную специализированную помощь в освоении содержания образования и коррекцию недостатков в физическом и (или) психическом развитии детей с ограниченными возможностями здоровья в условиях общеобразовательного учреждения; способствует формированию универсальных учеб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ных действий у обучающихся (личностных, регулятивных, </w:t>
      </w:r>
      <w:r w:rsidRPr="001C4DCD">
        <w:rPr>
          <w:rFonts w:ascii="Times New Roman" w:hAnsi="Times New Roman" w:cs="Times New Roman"/>
          <w:sz w:val="24"/>
          <w:szCs w:val="24"/>
        </w:rPr>
        <w:t>познавательных, коммуникативных);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консультативная работа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обеспечивает непрерывность специального сопровождения детей с ограниченными возможностями здоровья и их семей по вопросам реализации </w:t>
      </w:r>
      <w:r w:rsidRPr="001C4DCD">
        <w:rPr>
          <w:rFonts w:ascii="Times New Roman" w:hAnsi="Times New Roman" w:cs="Times New Roman"/>
          <w:sz w:val="24"/>
          <w:szCs w:val="24"/>
        </w:rPr>
        <w:t>дифференцированных психолого­педагогических условий об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учения, воспитания, коррекции, развития и социализации обучающихся;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информационно­просветительская работа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направлена на разъяснительную деятельность по вопросам, связанным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с особенностями образовательного процесса для данной категории детей, со всеми участниками образовательного процесса — обучающимися (как имеющими, так и не имеющими недостатки в развитии), их родителями (законными представителями), педагогическими работниками.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Содержание направлений работы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Диагностическая работа включает: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своевременное выявление детей, нуждающихся в специализированной помощи;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раннюю (с первых дней пребывания ребёнка в образовательном учреждении) диагностику отклонений в развитии и анализ причин трудностей адаптации;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изучение развития эмоционально­волевой сферы и личностных особенностей обучающихся;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изучение социальной ситуации развития и условий се</w:t>
      </w:r>
      <w:r w:rsidRPr="001C4DCD">
        <w:rPr>
          <w:rFonts w:ascii="Times New Roman" w:hAnsi="Times New Roman" w:cs="Times New Roman"/>
          <w:sz w:val="24"/>
          <w:szCs w:val="24"/>
        </w:rPr>
        <w:t>мейного воспитания ребёнка;</w:t>
      </w:r>
    </w:p>
    <w:p w:rsidR="00B76726" w:rsidRPr="001C4DCD" w:rsidRDefault="007B19D4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коррекционно­развивающая работа и анализ ее успешности</w:t>
      </w:r>
      <w:r w:rsidR="00B76726"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Коррекционно­развивающая работа включает: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выбор оптимальных для развития ребёнка с ограничен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ными возможностями здоровья коррекционных программ/</w:t>
      </w:r>
      <w:r w:rsidRPr="001C4DCD">
        <w:rPr>
          <w:rFonts w:ascii="Times New Roman" w:hAnsi="Times New Roman" w:cs="Times New Roman"/>
          <w:sz w:val="24"/>
          <w:szCs w:val="24"/>
        </w:rPr>
        <w:t>методик, методов и приёмов обучения в соответствии с его особыми образовательными потребностями;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системное воздействие на учебно­познавательную деятельность ребёнка в динамике образовательного процесса, </w:t>
      </w:r>
      <w:r w:rsidRPr="001C4DCD">
        <w:rPr>
          <w:rFonts w:ascii="Times New Roman" w:hAnsi="Times New Roman" w:cs="Times New Roman"/>
          <w:sz w:val="24"/>
          <w:szCs w:val="24"/>
        </w:rPr>
        <w:t>направленное на формирование универсальных учебных действий и коррекцию отклонений в развитии;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эмоционально­волевой и личностной сферы ребёнка и психокоррекцию его поведения;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социальную защиту ребёнка в случае неблагоприятных </w:t>
      </w:r>
      <w:r w:rsidRPr="001C4DCD">
        <w:rPr>
          <w:rFonts w:ascii="Times New Roman" w:hAnsi="Times New Roman" w:cs="Times New Roman"/>
          <w:sz w:val="24"/>
          <w:szCs w:val="24"/>
        </w:rPr>
        <w:t>условий жизни при психотравмирующих обстоятельствах.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Консультативная работа включает: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выработку совместных обоснованных рекомендаций по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основным направлениям работы с обучающимся с ограниченными возможностями здоровья, единых для всех участников образовательного процесса;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консультативную помощь семье в вопросах выбора стратегии воспитания и приёмов коррекционного обучения ребёнка с ограниченными возможностями здоровья.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Информационно­просветительская работа предусматри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вает: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различные формы просветительской деятельности (лекции, беседы, информационные стенды, печатные материалы), направленные на разъяснение участникам образовательного процесса — обучающимся (как имеющим, так и не имеющим недостатки в развитии), их родителям (законным представителям), педагогическим работникам — вопросов, связанных</w:t>
      </w:r>
      <w:r w:rsidRPr="001C4DCD">
        <w:rPr>
          <w:rFonts w:ascii="Times New Roman" w:hAnsi="Times New Roman" w:cs="Times New Roman"/>
          <w:sz w:val="24"/>
          <w:szCs w:val="24"/>
        </w:rPr>
        <w:br/>
        <w:t>с особенностями образовательного процесса и сопровождения детей с ограниченными возможностями здоровья;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проведение тематических выступлений для педагогов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родителей по разъяснению индивидуально­типологических особенностей различных категорий детей с ограниченными возможностями здоровья.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Этапы реализации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Коррекционная работа реализуется поэтапно. Последовательность этапов и их адресность создают необходимые предпосылки для устранения дезорганизующих факторов.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Этап сбора и анализа информации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(информационно­</w:t>
      </w:r>
      <w:r w:rsidRPr="001C4DCD">
        <w:rPr>
          <w:rFonts w:ascii="Times New Roman" w:hAnsi="Times New Roman" w:cs="Times New Roman"/>
          <w:sz w:val="24"/>
          <w:szCs w:val="24"/>
        </w:rPr>
        <w:t>аналитическая деятельность). Результатом данного этапа является оценка контингента обучающихся для учёта особенностей развития детей, определения специфики и их особых образовательных потребностей; оценка образовательной среды на предмет соответствия требованиям программно­методического обеспечения, материально­технической и кадровой базы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Этап планирования, организации, координации</w:t>
      </w:r>
      <w:r w:rsidRPr="001C4DCD">
        <w:rPr>
          <w:rFonts w:ascii="Times New Roman" w:hAnsi="Times New Roman" w:cs="Times New Roman"/>
          <w:sz w:val="24"/>
          <w:szCs w:val="24"/>
        </w:rPr>
        <w:t xml:space="preserve"> (органи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зационно­исполнительская деятельность). Результатом работы </w:t>
      </w:r>
      <w:r w:rsidRPr="001C4DCD">
        <w:rPr>
          <w:rFonts w:ascii="Times New Roman" w:hAnsi="Times New Roman" w:cs="Times New Roman"/>
          <w:sz w:val="24"/>
          <w:szCs w:val="24"/>
        </w:rPr>
        <w:t xml:space="preserve">является особым образом организованный образовательный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процесс, имеющий коррекционно­развивающую направлен</w:t>
      </w:r>
      <w:r w:rsidR="007B19D4" w:rsidRPr="001C4DCD">
        <w:rPr>
          <w:rFonts w:ascii="Times New Roman" w:hAnsi="Times New Roman" w:cs="Times New Roman"/>
          <w:sz w:val="24"/>
          <w:szCs w:val="24"/>
        </w:rPr>
        <w:t>ность</w:t>
      </w:r>
      <w:r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Этап диагностики коррекционно­развивающей образо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вательной среды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(контрольно­диагностическая деятельность).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Результатом является констатация соответствия созданных </w:t>
      </w:r>
      <w:r w:rsidRPr="001C4DCD">
        <w:rPr>
          <w:rFonts w:ascii="Times New Roman" w:hAnsi="Times New Roman" w:cs="Times New Roman"/>
          <w:sz w:val="24"/>
          <w:szCs w:val="24"/>
        </w:rPr>
        <w:t>условий и выбранных коррекционно­развивающих и образовательных программ особым образовательным потребностям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ребёнка.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Этап регуляции и корректировки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(регулятивно­корректировочная деятельность). Результатом является внесение </w:t>
      </w:r>
      <w:r w:rsidRPr="001C4DCD">
        <w:rPr>
          <w:rFonts w:ascii="Times New Roman" w:hAnsi="Times New Roman" w:cs="Times New Roman"/>
          <w:sz w:val="24"/>
          <w:szCs w:val="24"/>
        </w:rPr>
        <w:t>необходимых изменений в образовательный процесс и процесс сопровождения детей с ограниченными возможностями здоровья, корректировка условий и форм обучения, методов</w:t>
      </w:r>
      <w:r w:rsidRPr="001C4DCD">
        <w:rPr>
          <w:rFonts w:ascii="Times New Roman" w:hAnsi="Times New Roman" w:cs="Times New Roman"/>
          <w:sz w:val="24"/>
          <w:szCs w:val="24"/>
        </w:rPr>
        <w:br/>
        <w:t>и приёмов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Механизмы реализации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Основными механизмами реализации коррекционной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ра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боты являются оптимально выстроенное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взаимодействие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специалистов образовательного учреждения</w:t>
      </w:r>
      <w:r w:rsidRPr="001C4DCD">
        <w:rPr>
          <w:rFonts w:ascii="Times New Roman" w:hAnsi="Times New Roman" w:cs="Times New Roman"/>
          <w:sz w:val="24"/>
          <w:szCs w:val="24"/>
        </w:rPr>
        <w:t>, обеспечивающее системное сопровождение детей с ограниченными воз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можностями здоровья специалистами различного профиляв образовательном процессе, и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социальное партнёрство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предполагающее профессиональное взаимодействие образо</w:t>
      </w:r>
      <w:r w:rsidRPr="001C4DCD">
        <w:rPr>
          <w:rFonts w:ascii="Times New Roman" w:hAnsi="Times New Roman" w:cs="Times New Roman"/>
          <w:sz w:val="24"/>
          <w:szCs w:val="24"/>
        </w:rPr>
        <w:t>вательного учреждения с внешними ресурсами (организациями различных ведомств, общественными организациями и другими институтами общества).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Взаимодействие специалистов образовательного учреждения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предусматривает: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комплексность в определении и решении проблем ребёнка, предоставлении ему квалифицированной помощи специалистов разного профиля;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многоаспектный анализ личностного и познавательного развития ребёнка</w:t>
      </w:r>
      <w:r w:rsidR="007B19D4" w:rsidRPr="001C4DCD">
        <w:rPr>
          <w:rFonts w:ascii="Times New Roman" w:hAnsi="Times New Roman" w:cs="Times New Roman"/>
          <w:sz w:val="24"/>
          <w:szCs w:val="24"/>
        </w:rPr>
        <w:t>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Консолидация усилий разных специалистов в области пси</w:t>
      </w:r>
      <w:r w:rsidRPr="001C4DCD">
        <w:rPr>
          <w:rFonts w:ascii="Times New Roman" w:hAnsi="Times New Roman" w:cs="Times New Roman"/>
          <w:sz w:val="24"/>
          <w:szCs w:val="24"/>
        </w:rPr>
        <w:t>хологии, педагогики, медицины, социальной работы позволит обеспечить систему комплексного психолого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медико­педаго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гического сопровождения и эффективно решать проблемы </w:t>
      </w:r>
      <w:r w:rsidRPr="001C4DCD">
        <w:rPr>
          <w:rFonts w:ascii="Times New Roman" w:hAnsi="Times New Roman" w:cs="Times New Roman"/>
          <w:sz w:val="24"/>
          <w:szCs w:val="24"/>
        </w:rPr>
        <w:t>ребёнка. Наиболее распространённые и действенные формы организованного взаимодействия специалистов на современном этапе — это консилиумы и службы сопровождения обр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а</w:t>
      </w:r>
      <w:r w:rsidRPr="001C4DCD">
        <w:rPr>
          <w:rFonts w:ascii="Times New Roman" w:hAnsi="Times New Roman" w:cs="Times New Roman"/>
          <w:sz w:val="24"/>
          <w:szCs w:val="24"/>
        </w:rPr>
        <w:t>зовательного учреждения, которые предоставляют многопро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фильную помощь ребёнку и его родителям (законным представителям), а также образовательному учреждению в решении </w:t>
      </w:r>
      <w:r w:rsidRPr="001C4DCD">
        <w:rPr>
          <w:rFonts w:ascii="Times New Roman" w:hAnsi="Times New Roman" w:cs="Times New Roman"/>
          <w:sz w:val="24"/>
          <w:szCs w:val="24"/>
        </w:rPr>
        <w:t>вопросов, связанных с адаптацией, обучением, воспитанием, развитием, социализацией детей с ограниченными возможностями здоровья.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Социальное</w:t>
      </w:r>
      <w:r w:rsidR="00D42C78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партнёрство</w:t>
      </w:r>
      <w:r w:rsidRPr="001C4DCD">
        <w:rPr>
          <w:rFonts w:ascii="Times New Roman" w:hAnsi="Times New Roman" w:cs="Times New Roman"/>
          <w:sz w:val="24"/>
          <w:szCs w:val="24"/>
        </w:rPr>
        <w:t xml:space="preserve"> предусматривает: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сотрудничество с учреждениями образования и другими ведомствами по вопросам преемственности обучения, разви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тия и адаптации, социализации, здоровьесбережения детей</w:t>
      </w:r>
      <w:r w:rsidRPr="001C4DCD">
        <w:rPr>
          <w:rFonts w:ascii="Times New Roman" w:hAnsi="Times New Roman" w:cs="Times New Roman"/>
          <w:sz w:val="24"/>
          <w:szCs w:val="24"/>
        </w:rPr>
        <w:t>с ограниченными возможностями здоровья;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сотрудничество со средствами массовой информации,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а также с негосударственными структурами, прежде всего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с общественными объединениями инвалидов, организациями родителей детей с ограниченными возможностями здоровья;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сотрудничество с родительской общественностью.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Условия реализации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Программа коррекционной работыпредусматривает соз</w:t>
      </w:r>
      <w:r w:rsidRPr="001C4DCD">
        <w:rPr>
          <w:rFonts w:ascii="Times New Roman" w:hAnsi="Times New Roman" w:cs="Times New Roman"/>
          <w:sz w:val="24"/>
          <w:szCs w:val="24"/>
        </w:rPr>
        <w:t>дание в образовательном учреждении специальных условий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обучения и воспитания детей с ограниченными возможно</w:t>
      </w:r>
      <w:r w:rsidRPr="001C4DCD">
        <w:rPr>
          <w:rFonts w:ascii="Times New Roman" w:hAnsi="Times New Roman" w:cs="Times New Roman"/>
          <w:sz w:val="24"/>
          <w:szCs w:val="24"/>
        </w:rPr>
        <w:t>стями здоровья, включающих: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Психолого­педагогическое обеспечение, </w:t>
      </w:r>
      <w:r w:rsidRPr="001C4DCD">
        <w:rPr>
          <w:rFonts w:ascii="Times New Roman" w:hAnsi="Times New Roman" w:cs="Times New Roman"/>
          <w:sz w:val="24"/>
          <w:szCs w:val="24"/>
        </w:rPr>
        <w:t>в том числе: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обеспечение дифференцированных условий (оптимальный режим учебных нагрузок, вариативные формы получения образования и специализированной помощи) в соответствии с рекомендациями психолого­медико­педагогической комиссии;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обеспечение психолого­педагогических условий (коррек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ционная направленность учебно­воспитательного процесса;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учёт индивидуальных особенностей ребёнка; соблюдение ком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фортного психоэмоционального режима; использование со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временных педагогических технологий, в том числе информа</w:t>
      </w:r>
      <w:r w:rsidRPr="001C4DCD">
        <w:rPr>
          <w:rFonts w:ascii="Times New Roman" w:hAnsi="Times New Roman" w:cs="Times New Roman"/>
          <w:sz w:val="24"/>
          <w:szCs w:val="24"/>
        </w:rPr>
        <w:t xml:space="preserve">ционных, компьютерных, для оптимизации образовательного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процесса, повышения его эффективности, доступности);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обеспечение здоровьесберегающих условий (оздоровительный и охранительный режим, укрепление физического и пси</w:t>
      </w:r>
      <w:r w:rsidRPr="001C4DCD">
        <w:rPr>
          <w:rFonts w:ascii="Times New Roman" w:hAnsi="Times New Roman" w:cs="Times New Roman"/>
          <w:sz w:val="24"/>
          <w:szCs w:val="24"/>
        </w:rPr>
        <w:t xml:space="preserve">хического здоровья, профилактика физических, умственных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 психологических перегрузок обучающихся, соблюдение</w:t>
      </w:r>
      <w:r w:rsidR="00ED0C50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санитарно­гигиенических правил и норм);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обеспечение участия всех детей с ограниченными воз</w:t>
      </w:r>
      <w:r w:rsidRPr="001C4DCD">
        <w:rPr>
          <w:rFonts w:ascii="Times New Roman" w:hAnsi="Times New Roman" w:cs="Times New Roman"/>
          <w:sz w:val="24"/>
          <w:szCs w:val="24"/>
        </w:rPr>
        <w:t xml:space="preserve">можностями здоровья, независимо от степени выраженности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нарушений их развития, вместе с нормально развивающимися детьми в проведении воспитательных, культурно­раз</w:t>
      </w:r>
      <w:r w:rsidRPr="001C4DCD">
        <w:rPr>
          <w:rFonts w:ascii="Times New Roman" w:hAnsi="Times New Roman" w:cs="Times New Roman"/>
          <w:sz w:val="24"/>
          <w:szCs w:val="24"/>
        </w:rPr>
        <w:t>влекательных, спортивно­оздоровительных и иных досуговых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мероприятий;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развитие системы обучения и воспитания детей, имеющих сложные нарушения психического и (или) физического развития.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Программно­методическое обеспечение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процессе реализации программы коррекционной рабо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ты могут быть использованы коррекционно­развивающие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программы, диагностический и коррекционно­развивающий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lastRenderedPageBreak/>
        <w:t>инструментарий, необходимый для осуществления профессио</w:t>
      </w:r>
      <w:r w:rsidRPr="001C4DCD">
        <w:rPr>
          <w:rFonts w:ascii="Times New Roman" w:hAnsi="Times New Roman" w:cs="Times New Roman"/>
          <w:sz w:val="24"/>
          <w:szCs w:val="24"/>
        </w:rPr>
        <w:t>нальной деятельности учителя, педагога­психол</w:t>
      </w:r>
      <w:r w:rsidR="00ED0C50" w:rsidRPr="001C4DCD">
        <w:rPr>
          <w:rFonts w:ascii="Times New Roman" w:hAnsi="Times New Roman" w:cs="Times New Roman"/>
          <w:sz w:val="24"/>
          <w:szCs w:val="24"/>
        </w:rPr>
        <w:t>ога, социального педагога</w:t>
      </w:r>
      <w:r w:rsidRPr="001C4DCD">
        <w:rPr>
          <w:rFonts w:ascii="Times New Roman" w:hAnsi="Times New Roman" w:cs="Times New Roman"/>
          <w:sz w:val="24"/>
          <w:szCs w:val="24"/>
        </w:rPr>
        <w:t xml:space="preserve">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случаях обучения детей с выраженными нарушениями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психического и (или) физического развития по индивидуаль</w:t>
      </w:r>
      <w:r w:rsidRPr="001C4DCD">
        <w:rPr>
          <w:rFonts w:ascii="Times New Roman" w:hAnsi="Times New Roman" w:cs="Times New Roman"/>
          <w:sz w:val="24"/>
          <w:szCs w:val="24"/>
        </w:rPr>
        <w:t>ному учебному плану целесообразным является использова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ние специальных (коррекционных) образовательных программ,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учебников и учебных пособий для специальных (коррекцион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ных) образовательных учреждений (соответствующего вида),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в том числе цифровых образовательных ресурсов.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Кадровое обеспечение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Важным моментом реализации программы коррекцион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ной работы является кадровое обеспечение.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Уровень квалификации работ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ников образовательного учреждения для каждой занимаемой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должности должен отвечать квалификационным характери</w:t>
      </w:r>
      <w:r w:rsidRPr="001C4DCD">
        <w:rPr>
          <w:rFonts w:ascii="Times New Roman" w:hAnsi="Times New Roman" w:cs="Times New Roman"/>
          <w:sz w:val="24"/>
          <w:szCs w:val="24"/>
        </w:rPr>
        <w:t>стикам по соответствующей должности.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Специфика организации образовательной и коррекционной работы с детьми, имеющими нарушения развития,</w:t>
      </w:r>
      <w:r w:rsidRPr="001C4DCD">
        <w:rPr>
          <w:rFonts w:ascii="Times New Roman" w:hAnsi="Times New Roman" w:cs="Times New Roman"/>
          <w:sz w:val="24"/>
          <w:szCs w:val="24"/>
        </w:rPr>
        <w:t>обусловливает необходимость специальной подготовки педа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гогического коллектива общеобразовательного учреждения. Для этого необходимо обеспечить на постоянной основе </w:t>
      </w:r>
      <w:r w:rsidRPr="001C4DCD">
        <w:rPr>
          <w:rFonts w:ascii="Times New Roman" w:hAnsi="Times New Roman" w:cs="Times New Roman"/>
          <w:sz w:val="24"/>
          <w:szCs w:val="24"/>
        </w:rPr>
        <w:t>подготовку, переподготовку и повышение квалификации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работников образовательных учреждений, занимающихсярешением вопросов образования детей с ограниченными </w:t>
      </w:r>
      <w:r w:rsidRPr="001C4DCD">
        <w:rPr>
          <w:rFonts w:ascii="Times New Roman" w:hAnsi="Times New Roman" w:cs="Times New Roman"/>
          <w:sz w:val="24"/>
          <w:szCs w:val="24"/>
        </w:rPr>
        <w:t>возможностя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ми здоровья. Педагогические работники образовательного учреждения должны иметь чёткое представление об особенностях психического и (или) физического развития детей с ограниченными возможностями здоровья, о методиках и технологиях организации образовательного</w:t>
      </w:r>
      <w:r w:rsidRPr="001C4DCD">
        <w:rPr>
          <w:rFonts w:ascii="Times New Roman" w:hAnsi="Times New Roman" w:cs="Times New Roman"/>
          <w:sz w:val="24"/>
          <w:szCs w:val="24"/>
        </w:rPr>
        <w:t>и реабилитационного процесса.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Материально­техническое обеспечение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Материально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техническое обеспечение заключается в обеспечении надлежащей материально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технической базы, позво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ляющей создать адаптивную и коррекционно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noBreakHyphen/>
        <w:t xml:space="preserve">развивающую </w:t>
      </w:r>
      <w:r w:rsidRPr="001C4DCD">
        <w:rPr>
          <w:rFonts w:ascii="Times New Roman" w:hAnsi="Times New Roman" w:cs="Times New Roman"/>
          <w:sz w:val="24"/>
          <w:szCs w:val="24"/>
        </w:rPr>
        <w:t>среду образовательного учреждения, в том числе надлежащие материально</w:t>
      </w:r>
      <w:r w:rsidRPr="001C4DCD">
        <w:rPr>
          <w:rFonts w:ascii="Times New Roman" w:hAnsi="Times New Roman" w:cs="Times New Roman"/>
          <w:sz w:val="24"/>
          <w:szCs w:val="24"/>
        </w:rPr>
        <w:noBreakHyphen/>
        <w:t>технические условия, обеспечивающие возможность для беспрепятственного доступа детей с недостатками физического и (или) психического развития в здания и помещения образовательного учреждения и организацию их пребывания и обучения в учреждении (включая пандусы, специальные лифты, специально оборудованные учебные места,</w:t>
      </w:r>
      <w:r w:rsidR="00ED0C50"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специализированное учебное, реабилитационное, медицин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ское оборудование, а также оборудование и технические средства обучения лиц с ограниченными возможностями </w:t>
      </w:r>
      <w:r w:rsidRPr="001C4DCD">
        <w:rPr>
          <w:rFonts w:ascii="Times New Roman" w:hAnsi="Times New Roman" w:cs="Times New Roman"/>
          <w:sz w:val="24"/>
          <w:szCs w:val="24"/>
        </w:rPr>
        <w:t>здоровья индивидуального и коллективного пользования, для организации коррекционных и реабилитационных кабинетов, орга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низации спортивных и массовых мероприятий, питания, </w:t>
      </w:r>
      <w:r w:rsidRPr="001C4DCD">
        <w:rPr>
          <w:rFonts w:ascii="Times New Roman" w:hAnsi="Times New Roman" w:cs="Times New Roman"/>
          <w:sz w:val="24"/>
          <w:szCs w:val="24"/>
        </w:rPr>
        <w:t>обе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спечения медицинского обслуживания, оздоровительных</w:t>
      </w:r>
      <w:r w:rsidR="00ED0C50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и лечебно­профилактических мероприятий, хозяйственно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noBreakHyphen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бы</w:t>
      </w:r>
      <w:r w:rsidRPr="001C4DCD">
        <w:rPr>
          <w:rFonts w:ascii="Times New Roman" w:hAnsi="Times New Roman" w:cs="Times New Roman"/>
          <w:sz w:val="24"/>
          <w:szCs w:val="24"/>
        </w:rPr>
        <w:t>тового и санитарно­гигиенического обслуживания).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Информационное обеспечение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Необходимым условием реализации программы является создание информационной образовательной среды и на</w:t>
      </w:r>
      <w:r w:rsidRPr="001C4DCD">
        <w:rPr>
          <w:rFonts w:ascii="Times New Roman" w:hAnsi="Times New Roman" w:cs="Times New Roman"/>
          <w:sz w:val="24"/>
          <w:szCs w:val="24"/>
        </w:rPr>
        <w:t xml:space="preserve"> этой основе развитие дистанционной формы обучения детей, имеющих трудности в передвижении, с использованием современных информационно­коммуникационных технологий.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Обязательным является создание системы широкого доступа детей с ограниченными возможностями здоровья, родителей (законных представителей), педагогов к сетевым источникам информации, к </w:t>
      </w:r>
      <w:r w:rsidR="000D3C4F" w:rsidRPr="001C4DCD">
        <w:rPr>
          <w:rFonts w:ascii="Times New Roman" w:hAnsi="Times New Roman" w:cs="Times New Roman"/>
          <w:spacing w:val="2"/>
          <w:sz w:val="24"/>
          <w:szCs w:val="24"/>
        </w:rPr>
        <w:t>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нформационно­методическим фондам, предполагающим наличие методических пособий</w:t>
      </w:r>
      <w:r w:rsidR="00ED0C50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и рекомендаций по всем направлениям и видам деятельности, наглядных пособий, мультимедийных материалов, аудио­ и видеоматериалов.</w:t>
      </w:r>
    </w:p>
    <w:p w:rsidR="00B76726" w:rsidRPr="001C4DCD" w:rsidRDefault="00B76726" w:rsidP="001C4DCD">
      <w:pPr>
        <w:pStyle w:val="1"/>
        <w:pageBreakBefore w:val="0"/>
        <w:spacing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3. Организационный раздел</w:t>
      </w:r>
    </w:p>
    <w:p w:rsidR="00B76726" w:rsidRDefault="00B76726" w:rsidP="001C4DCD">
      <w:pPr>
        <w:pStyle w:val="20"/>
        <w:spacing w:before="0" w:after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3.1. Базисный учебный план</w:t>
      </w:r>
      <w:r w:rsidR="00654713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начального общего образования</w:t>
      </w:r>
    </w:p>
    <w:p w:rsidR="00654713" w:rsidRDefault="00654713" w:rsidP="00654713">
      <w:pPr>
        <w:shd w:val="clear" w:color="auto" w:fill="FFFFFF"/>
        <w:spacing w:line="360" w:lineRule="atLeast"/>
        <w:jc w:val="center"/>
        <w:textAlignment w:val="baseline"/>
        <w:rPr>
          <w:b/>
          <w:bCs/>
          <w:sz w:val="22"/>
          <w:szCs w:val="22"/>
          <w:bdr w:val="none" w:sz="0" w:space="0" w:color="auto" w:frame="1"/>
        </w:rPr>
      </w:pPr>
      <w:r w:rsidRPr="00BC2A98">
        <w:rPr>
          <w:b/>
          <w:bCs/>
          <w:sz w:val="22"/>
          <w:szCs w:val="22"/>
          <w:bdr w:val="none" w:sz="0" w:space="0" w:color="auto" w:frame="1"/>
        </w:rPr>
        <w:t>Раздел 1. Начальное общее образование</w:t>
      </w:r>
      <w:r w:rsidRPr="00BC2A98">
        <w:rPr>
          <w:b/>
          <w:bCs/>
          <w:sz w:val="22"/>
          <w:szCs w:val="22"/>
          <w:bdr w:val="none" w:sz="0" w:space="0" w:color="auto" w:frame="1"/>
        </w:rPr>
        <w:tab/>
      </w:r>
    </w:p>
    <w:p w:rsidR="00654713" w:rsidRPr="00BC2A98" w:rsidRDefault="00654713" w:rsidP="00654713">
      <w:pPr>
        <w:spacing w:line="0" w:lineRule="atLeast"/>
        <w:ind w:firstLine="708"/>
        <w:contextualSpacing/>
        <w:jc w:val="both"/>
      </w:pPr>
      <w:r w:rsidRPr="00BC2A98">
        <w:t xml:space="preserve">Учебный </w:t>
      </w:r>
      <w:r>
        <w:t>план НОО</w:t>
      </w:r>
      <w:r w:rsidRPr="00BC2A98">
        <w:t xml:space="preserve"> составлен на основе следующих нормативных документов:</w:t>
      </w:r>
    </w:p>
    <w:p w:rsidR="00654713" w:rsidRPr="00BC2A98" w:rsidRDefault="00654713" w:rsidP="00654713">
      <w:pPr>
        <w:spacing w:line="0" w:lineRule="atLeast"/>
        <w:ind w:firstLine="708"/>
        <w:contextualSpacing/>
        <w:jc w:val="both"/>
      </w:pPr>
      <w:r w:rsidRPr="00BC2A98">
        <w:t>-  Федеральный  Закон «Об образовании в Российской Федерации» от 29 декабря 2012 года;</w:t>
      </w:r>
    </w:p>
    <w:p w:rsidR="00654713" w:rsidRPr="00BC2A98" w:rsidRDefault="00654713" w:rsidP="00654713">
      <w:pPr>
        <w:shd w:val="clear" w:color="auto" w:fill="FFFFFF"/>
        <w:spacing w:line="0" w:lineRule="atLeast"/>
        <w:ind w:firstLine="708"/>
        <w:contextualSpacing/>
        <w:jc w:val="both"/>
        <w:textAlignment w:val="baseline"/>
      </w:pPr>
      <w:r w:rsidRPr="00BC2A98">
        <w:t>- Федеральный базисный учебный план, утвержденный приказом Минобразования России от 09 марта 2004 года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 (с изменениями, внесенными приказом Минобрнауки России от 01 февраля 2012г. № 74);</w:t>
      </w:r>
    </w:p>
    <w:p w:rsidR="00654713" w:rsidRPr="00BC2A98" w:rsidRDefault="00654713" w:rsidP="00654713">
      <w:pPr>
        <w:shd w:val="clear" w:color="auto" w:fill="FFFFFF"/>
        <w:spacing w:line="0" w:lineRule="atLeast"/>
        <w:ind w:firstLine="708"/>
        <w:contextualSpacing/>
        <w:jc w:val="both"/>
        <w:textAlignment w:val="baseline"/>
      </w:pPr>
      <w:r w:rsidRPr="00BC2A98">
        <w:t>- Базисный учебный план для образовательных учреждений РС (Я) 2005г., реализующих программы начального общего, основного общего и среднего (полного) общего образования, утвержденный Постановлением правительства РС (Я) от 30 июня 2005 года №373 (в ред. от 25.08.2011г. приказ Министерства образования РС (Я) №01-16/2516);</w:t>
      </w:r>
    </w:p>
    <w:p w:rsidR="00654713" w:rsidRPr="00BC2A98" w:rsidRDefault="00654713" w:rsidP="00654713">
      <w:pPr>
        <w:shd w:val="clear" w:color="auto" w:fill="FFFFFF"/>
        <w:spacing w:line="0" w:lineRule="atLeast"/>
        <w:ind w:firstLine="708"/>
        <w:contextualSpacing/>
        <w:jc w:val="both"/>
        <w:textAlignment w:val="baseline"/>
      </w:pPr>
      <w:r w:rsidRPr="00BC2A98">
        <w:t>- СанПиН 2.4.2.2821-10 «Санитарно-эпидемиологические требования к условиям и организации обучения в общеобразовательных учреждениях», утвержденные постановлением Главного государственного санитарного врача Российской Федерации от 29 декабря 2010  года № 189 (с изменениями от 29 июня 2011 года).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sz w:val="22"/>
          <w:szCs w:val="22"/>
        </w:rPr>
      </w:pPr>
      <w:r w:rsidRPr="00BC2A98">
        <w:t xml:space="preserve">- Федеральный компонент государственного образовательного стандарта начального общего образования, </w:t>
      </w:r>
      <w:r w:rsidRPr="00654713">
        <w:rPr>
          <w:sz w:val="22"/>
          <w:szCs w:val="22"/>
        </w:rPr>
        <w:t>утвержденный приказом Минобразования России от 05 марта 2004 года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(с изменениями, внесенными приказом Минобрнауки России от 31 января 2012 года № 69);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-  Приказа Министерства образования и науки Российской Федерации 06.10.2009 г. №373 «О введении ФГОС НОО»;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- Учебные планы для 1-6 классов, которые реализуют федеральный государственный образовательный стандарт начального общего образования (ФГОС НОО), в соответствии с ФГОС НОО, утверждённым приказом Министерства образования и науки Российской Федерации (далее – Минобрнауки России)  от 06 октября 2009 года  № 373 «Об утверждении и введении в действие федерального государственного образовательного стандарта начального общего образования» (с изменениями, внесенными приказом Минобрнауки России от 22 сентября 2011 года  № 2357), и на основе базисного учебного плана начального общего образования (см. «Примерные учебные планы для ОУ РС (Я), реализующих ФГОС»);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- Примерная основная образовательная программа начального общего образования, утвержденный Федеральным учебно-методическим объединением по общему образованиюот 8 апреля 2015 г. № 1/15;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- Примерная основная образовательная программа основного общего образования, утвержденный Федеральным учебно-методическим объединением по общему образованиюот 8 апреля 2015 г. № 1/15;</w:t>
      </w:r>
    </w:p>
    <w:p w:rsidR="00654713" w:rsidRPr="00654713" w:rsidRDefault="00654713" w:rsidP="00654713">
      <w:pPr>
        <w:shd w:val="clear" w:color="auto" w:fill="FFFFFF"/>
        <w:spacing w:line="0" w:lineRule="atLeast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- Письмо Департамента общего образования Минобрнауки России от 12.05.2011 г. № 03-296 «Об организации внеурочной деятельности при введении Федерального государственного образовательного стандарта общего образования»</w:t>
      </w:r>
    </w:p>
    <w:p w:rsidR="00654713" w:rsidRPr="00654713" w:rsidRDefault="00654713" w:rsidP="00654713">
      <w:pPr>
        <w:shd w:val="clear" w:color="auto" w:fill="FFFFFF"/>
        <w:spacing w:line="0" w:lineRule="atLeast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- Приказы Минобрнауки России от 31 января 2012 года № 69, от 01 февраля 2012 года № 74  о комплексном учебном курсе (предмете) «Основы религиозных культур и светской этики».</w:t>
      </w:r>
    </w:p>
    <w:p w:rsidR="00654713" w:rsidRPr="00654713" w:rsidRDefault="00654713" w:rsidP="00654713">
      <w:pPr>
        <w:shd w:val="clear" w:color="auto" w:fill="FFFFFF"/>
        <w:spacing w:line="0" w:lineRule="atLeast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- Письмо Министерства образования от 2 мая 2012 г. №01-29/937 «О введении ОРКСЭ в общеобразовательных учреждениях Республики Саха (Якутия)».</w:t>
      </w:r>
    </w:p>
    <w:p w:rsidR="00654713" w:rsidRPr="00654713" w:rsidRDefault="00654713" w:rsidP="00654713">
      <w:pPr>
        <w:shd w:val="clear" w:color="auto" w:fill="FFFFFF"/>
        <w:spacing w:line="276" w:lineRule="auto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-Устав и образовательная программа МБОУ «Мугурдахская средняя общеобразовательная школа им.В.н.Дохунаева», утвержденный от 19.01.2015 г. № 09.</w:t>
      </w:r>
    </w:p>
    <w:p w:rsidR="00654713" w:rsidRPr="00654713" w:rsidRDefault="00654713" w:rsidP="00654713">
      <w:pPr>
        <w:shd w:val="clear" w:color="auto" w:fill="FFFFFF"/>
        <w:spacing w:line="276" w:lineRule="auto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 xml:space="preserve">- На основе примерного учебного плана для начального общего образования </w:t>
      </w:r>
      <w:r w:rsidRPr="00654713">
        <w:rPr>
          <w:b/>
          <w:sz w:val="22"/>
          <w:szCs w:val="22"/>
        </w:rPr>
        <w:t>(вариант 4),</w:t>
      </w:r>
      <w:r w:rsidRPr="00654713">
        <w:rPr>
          <w:sz w:val="22"/>
          <w:szCs w:val="22"/>
        </w:rPr>
        <w:t xml:space="preserve"> реализующих программы общего образования, разработанный на основе Примерной общей образовательной программы НОО от 8 апреля 2015 г. №1/15, обеспечивающий его реализацию и направлен на решение следующих задач, определенных образовательной программой:</w:t>
      </w:r>
    </w:p>
    <w:p w:rsidR="00654713" w:rsidRPr="00654713" w:rsidRDefault="00654713" w:rsidP="00654713">
      <w:pPr>
        <w:numPr>
          <w:ilvl w:val="0"/>
          <w:numId w:val="14"/>
        </w:numPr>
        <w:spacing w:line="276" w:lineRule="auto"/>
        <w:ind w:left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развитие адаптивной образовательной среды;</w:t>
      </w:r>
    </w:p>
    <w:p w:rsidR="00654713" w:rsidRPr="00654713" w:rsidRDefault="00654713" w:rsidP="00654713">
      <w:pPr>
        <w:numPr>
          <w:ilvl w:val="0"/>
          <w:numId w:val="14"/>
        </w:numPr>
        <w:spacing w:line="0" w:lineRule="atLeast"/>
        <w:ind w:left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готовность обучающихся к продолжению образования на последующих ступенях основного общего образования;</w:t>
      </w:r>
    </w:p>
    <w:p w:rsidR="00654713" w:rsidRPr="00654713" w:rsidRDefault="00654713" w:rsidP="00654713">
      <w:pPr>
        <w:numPr>
          <w:ilvl w:val="0"/>
          <w:numId w:val="14"/>
        </w:numPr>
        <w:spacing w:line="0" w:lineRule="atLeast"/>
        <w:ind w:left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личностное развитие обучающегося в соответствии с его индивидуальностью;</w:t>
      </w:r>
    </w:p>
    <w:p w:rsidR="00654713" w:rsidRPr="00654713" w:rsidRDefault="00654713" w:rsidP="00654713">
      <w:pPr>
        <w:numPr>
          <w:ilvl w:val="0"/>
          <w:numId w:val="14"/>
        </w:numPr>
        <w:spacing w:line="0" w:lineRule="atLeast"/>
        <w:ind w:left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lastRenderedPageBreak/>
        <w:t>формирование здорового образа жизни, элементарных правил поведения в экстремальных ситуациях;</w:t>
      </w:r>
    </w:p>
    <w:p w:rsidR="00654713" w:rsidRPr="00654713" w:rsidRDefault="00654713" w:rsidP="00654713">
      <w:pPr>
        <w:numPr>
          <w:ilvl w:val="0"/>
          <w:numId w:val="14"/>
        </w:numPr>
        <w:spacing w:line="0" w:lineRule="atLeast"/>
        <w:ind w:left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развитие творческих и  исследовательских способностей учащихся.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Базисный учебный план состоит из двух частей — обязательной части и части, формируемой участниками образовательного процесса, включающей внеурочную деятельность.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Обязательная часть базисного учебного плана определяет состав учебных предметов обязательных предметных областей, которые должны быть реализованы в школе, и учебное время, отводимое на их изучение по классам (годам) обучения.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Часть базисного учебного плана, формируемая участниками образовательного процесса, обеспечивает реализацию индивидуальных потребностей обучающихся. Время, отводимое на данную часть внутри максимально допустимой недельной нагрузки  обучающихся, использовано на изучение предметов  «Занимательная геометрия» в 3 классе  и «Бодору</w:t>
      </w:r>
      <w:r w:rsidRPr="00654713">
        <w:rPr>
          <w:sz w:val="22"/>
          <w:szCs w:val="22"/>
          <w:lang w:val="en-US"/>
        </w:rPr>
        <w:t>h</w:t>
      </w:r>
      <w:r w:rsidRPr="00654713">
        <w:rPr>
          <w:sz w:val="22"/>
          <w:szCs w:val="22"/>
        </w:rPr>
        <w:t>уу» во 2 классе, 0,5 ч. «Культура народов РС(Я)» в 4 классе.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В часть, формируемую участниками образовательного процесса, входит и внеурочная деятельность. В соответствии с требованиями Стандарта второго поколения внеурочная деятельность организуется по направлениям развития личности (спортивно – оздоровительное, досугово-развлекательное, научно – познавательное, гражданско-патриотическое, художественное творчество, проектная деятельность ).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Учебный предмет «Иностранный язык» изучается со 2-го класса. Предложенный объем учебного времени достаточен для освоения английского  языка на функциональном уровне.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Учебный предмет «Окружающий мир» изучается с 1-го по 4-й класс по 2 часа в неделю. В 1-3 классах «Окружающий мир» представлен  интегрированным курсами («Ознакомление с окружающим миром», «Основы безопасности жизнедеятельности».)</w:t>
      </w:r>
    </w:p>
    <w:p w:rsidR="00654713" w:rsidRPr="00654713" w:rsidRDefault="00654713" w:rsidP="0065471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sz w:val="22"/>
          <w:szCs w:val="22"/>
        </w:rPr>
      </w:pPr>
      <w:r w:rsidRPr="00654713">
        <w:rPr>
          <w:sz w:val="22"/>
          <w:szCs w:val="22"/>
        </w:rPr>
        <w:t>Таким образом, учебный план начальной ступени общего образования сохраняет в полном объеме федеральный компонент стандарта начального общего образования, реализует региональный компонент и компонент образовательного учреждения, и не превышает максимально допустимую учебную нагрузку обучающихся.</w:t>
      </w:r>
    </w:p>
    <w:p w:rsidR="00161731" w:rsidRDefault="00161731" w:rsidP="00654713">
      <w:pPr>
        <w:spacing w:line="0" w:lineRule="atLeast"/>
        <w:contextualSpacing/>
        <w:jc w:val="center"/>
        <w:rPr>
          <w:b/>
        </w:rPr>
      </w:pPr>
    </w:p>
    <w:p w:rsidR="00654713" w:rsidRDefault="00654713" w:rsidP="00654713">
      <w:pPr>
        <w:spacing w:line="0" w:lineRule="atLeast"/>
        <w:contextualSpacing/>
        <w:jc w:val="center"/>
        <w:rPr>
          <w:b/>
        </w:rPr>
      </w:pPr>
      <w:r>
        <w:rPr>
          <w:b/>
        </w:rPr>
        <w:t>НАЧАЛЬНОЕ ОБЩЕЕ ОБРАЗОВАНИЕ</w:t>
      </w:r>
    </w:p>
    <w:p w:rsidR="00654713" w:rsidRDefault="00654713" w:rsidP="00654713">
      <w:pPr>
        <w:spacing w:line="0" w:lineRule="atLeast"/>
        <w:contextualSpacing/>
        <w:jc w:val="center"/>
        <w:rPr>
          <w:b/>
        </w:rPr>
      </w:pPr>
      <w:r>
        <w:rPr>
          <w:b/>
        </w:rPr>
        <w:t xml:space="preserve">Учебный план 1-4 классов </w:t>
      </w:r>
    </w:p>
    <w:p w:rsidR="00654713" w:rsidRPr="00BF661B" w:rsidRDefault="00654713" w:rsidP="00654713">
      <w:pPr>
        <w:spacing w:line="0" w:lineRule="atLeast"/>
        <w:contextualSpacing/>
        <w:jc w:val="center"/>
        <w:rPr>
          <w:b/>
        </w:rPr>
      </w:pPr>
      <w:r>
        <w:rPr>
          <w:b/>
        </w:rPr>
        <w:t>по Примерному учебному плану НОО (вариант – 4</w:t>
      </w:r>
      <w:r w:rsidRPr="0023692E">
        <w:rPr>
          <w:b/>
        </w:rPr>
        <w:t>)</w:t>
      </w:r>
      <w:r>
        <w:rPr>
          <w:b/>
        </w:rPr>
        <w:t xml:space="preserve"> от 8.04.2015г.</w:t>
      </w:r>
    </w:p>
    <w:p w:rsidR="00654713" w:rsidRPr="00654713" w:rsidRDefault="00654713" w:rsidP="00654713">
      <w:pPr>
        <w:spacing w:line="0" w:lineRule="atLeast"/>
        <w:contextualSpacing/>
        <w:jc w:val="center"/>
        <w:rPr>
          <w:b/>
        </w:rPr>
      </w:pPr>
      <w:r>
        <w:rPr>
          <w:b/>
        </w:rPr>
        <w:t>на 2015-2016 учебный год</w:t>
      </w:r>
    </w:p>
    <w:p w:rsidR="00654713" w:rsidRPr="006F4654" w:rsidRDefault="00654713" w:rsidP="00654713">
      <w:pPr>
        <w:rPr>
          <w:b/>
          <w:sz w:val="18"/>
          <w:szCs w:val="18"/>
        </w:rPr>
      </w:pPr>
    </w:p>
    <w:tbl>
      <w:tblPr>
        <w:tblStyle w:val="af2"/>
        <w:tblpPr w:leftFromText="180" w:rightFromText="180" w:vertAnchor="text" w:horzAnchor="margin" w:tblpY="109"/>
        <w:tblW w:w="10227" w:type="dxa"/>
        <w:tblLayout w:type="fixed"/>
        <w:tblLook w:val="04A0"/>
      </w:tblPr>
      <w:tblGrid>
        <w:gridCol w:w="1695"/>
        <w:gridCol w:w="824"/>
        <w:gridCol w:w="1019"/>
        <w:gridCol w:w="2411"/>
        <w:gridCol w:w="26"/>
        <w:gridCol w:w="824"/>
        <w:gridCol w:w="26"/>
        <w:gridCol w:w="683"/>
        <w:gridCol w:w="26"/>
        <w:gridCol w:w="683"/>
        <w:gridCol w:w="26"/>
        <w:gridCol w:w="683"/>
        <w:gridCol w:w="26"/>
        <w:gridCol w:w="1249"/>
        <w:gridCol w:w="26"/>
      </w:tblGrid>
      <w:tr w:rsidR="00654713" w:rsidRPr="001200A7" w:rsidTr="00654713">
        <w:trPr>
          <w:gridAfter w:val="1"/>
          <w:wAfter w:w="26" w:type="dxa"/>
        </w:trPr>
        <w:tc>
          <w:tcPr>
            <w:tcW w:w="2519" w:type="dxa"/>
            <w:gridSpan w:val="2"/>
            <w:vMerge w:val="restart"/>
          </w:tcPr>
          <w:p w:rsidR="00654713" w:rsidRPr="001200A7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Предметные области</w:t>
            </w:r>
          </w:p>
        </w:tc>
        <w:tc>
          <w:tcPr>
            <w:tcW w:w="3430" w:type="dxa"/>
            <w:gridSpan w:val="2"/>
            <w:vMerge w:val="restart"/>
          </w:tcPr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Учебные предметы</w:t>
            </w:r>
          </w:p>
        </w:tc>
        <w:tc>
          <w:tcPr>
            <w:tcW w:w="2977" w:type="dxa"/>
            <w:gridSpan w:val="8"/>
          </w:tcPr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Классы и количество часов в неделю</w:t>
            </w:r>
          </w:p>
        </w:tc>
        <w:tc>
          <w:tcPr>
            <w:tcW w:w="1275" w:type="dxa"/>
            <w:gridSpan w:val="2"/>
            <w:vMerge w:val="restart"/>
          </w:tcPr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Всего за 4 года обучения</w:t>
            </w:r>
          </w:p>
        </w:tc>
      </w:tr>
      <w:tr w:rsidR="00654713" w:rsidRPr="001200A7" w:rsidTr="00654713">
        <w:trPr>
          <w:gridAfter w:val="1"/>
          <w:wAfter w:w="26" w:type="dxa"/>
        </w:trPr>
        <w:tc>
          <w:tcPr>
            <w:tcW w:w="2519" w:type="dxa"/>
            <w:gridSpan w:val="2"/>
            <w:vMerge/>
          </w:tcPr>
          <w:p w:rsidR="00654713" w:rsidRPr="001200A7" w:rsidRDefault="00654713" w:rsidP="00654713">
            <w:pPr>
              <w:jc w:val="center"/>
            </w:pPr>
          </w:p>
        </w:tc>
        <w:tc>
          <w:tcPr>
            <w:tcW w:w="3430" w:type="dxa"/>
            <w:gridSpan w:val="2"/>
            <w:vMerge/>
          </w:tcPr>
          <w:p w:rsidR="00654713" w:rsidRPr="001200A7" w:rsidRDefault="00654713" w:rsidP="00654713">
            <w:pPr>
              <w:jc w:val="center"/>
            </w:pPr>
          </w:p>
        </w:tc>
        <w:tc>
          <w:tcPr>
            <w:tcW w:w="850" w:type="dxa"/>
            <w:gridSpan w:val="2"/>
          </w:tcPr>
          <w:p w:rsidR="00654713" w:rsidRPr="001200A7" w:rsidRDefault="00654713" w:rsidP="00654713">
            <w:pPr>
              <w:jc w:val="center"/>
              <w:rPr>
                <w:b/>
                <w:lang w:val="en-US"/>
              </w:rPr>
            </w:pPr>
            <w:r w:rsidRPr="001200A7">
              <w:rPr>
                <w:b/>
                <w:lang w:val="en-US"/>
              </w:rPr>
              <w:t>I</w:t>
            </w:r>
          </w:p>
        </w:tc>
        <w:tc>
          <w:tcPr>
            <w:tcW w:w="709" w:type="dxa"/>
            <w:gridSpan w:val="2"/>
          </w:tcPr>
          <w:p w:rsidR="00654713" w:rsidRPr="001200A7" w:rsidRDefault="00654713" w:rsidP="00654713">
            <w:pPr>
              <w:jc w:val="center"/>
              <w:rPr>
                <w:b/>
                <w:lang w:val="en-US"/>
              </w:rPr>
            </w:pPr>
            <w:r w:rsidRPr="001200A7">
              <w:rPr>
                <w:b/>
                <w:lang w:val="en-US"/>
              </w:rPr>
              <w:t>II</w:t>
            </w:r>
          </w:p>
        </w:tc>
        <w:tc>
          <w:tcPr>
            <w:tcW w:w="709" w:type="dxa"/>
            <w:gridSpan w:val="2"/>
          </w:tcPr>
          <w:p w:rsidR="00654713" w:rsidRPr="001200A7" w:rsidRDefault="00654713" w:rsidP="00654713">
            <w:pPr>
              <w:jc w:val="center"/>
              <w:rPr>
                <w:b/>
                <w:lang w:val="en-US"/>
              </w:rPr>
            </w:pPr>
            <w:r w:rsidRPr="001200A7">
              <w:rPr>
                <w:b/>
                <w:lang w:val="en-US"/>
              </w:rPr>
              <w:t>III</w:t>
            </w:r>
          </w:p>
        </w:tc>
        <w:tc>
          <w:tcPr>
            <w:tcW w:w="709" w:type="dxa"/>
            <w:gridSpan w:val="2"/>
          </w:tcPr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  <w:lang w:val="en-US"/>
              </w:rPr>
              <w:t>IV</w:t>
            </w:r>
          </w:p>
        </w:tc>
        <w:tc>
          <w:tcPr>
            <w:tcW w:w="1275" w:type="dxa"/>
            <w:gridSpan w:val="2"/>
            <w:vMerge/>
          </w:tcPr>
          <w:p w:rsidR="00654713" w:rsidRPr="001200A7" w:rsidRDefault="00654713" w:rsidP="00654713">
            <w:pPr>
              <w:jc w:val="center"/>
            </w:pPr>
          </w:p>
        </w:tc>
      </w:tr>
      <w:tr w:rsidR="00654713" w:rsidRPr="001200A7" w:rsidTr="00654713">
        <w:trPr>
          <w:trHeight w:val="70"/>
        </w:trPr>
        <w:tc>
          <w:tcPr>
            <w:tcW w:w="2519" w:type="dxa"/>
            <w:gridSpan w:val="2"/>
          </w:tcPr>
          <w:p w:rsidR="00654713" w:rsidRPr="001200A7" w:rsidRDefault="00654713" w:rsidP="00654713">
            <w:pPr>
              <w:pStyle w:val="af3"/>
              <w:ind w:left="0"/>
              <w:rPr>
                <w:i/>
              </w:rPr>
            </w:pPr>
          </w:p>
        </w:tc>
        <w:tc>
          <w:tcPr>
            <w:tcW w:w="7708" w:type="dxa"/>
            <w:gridSpan w:val="13"/>
          </w:tcPr>
          <w:p w:rsidR="00654713" w:rsidRPr="00FF2245" w:rsidRDefault="00654713" w:rsidP="00654713">
            <w:pPr>
              <w:pStyle w:val="af3"/>
              <w:widowControl w:val="0"/>
              <w:numPr>
                <w:ilvl w:val="0"/>
                <w:numId w:val="15"/>
              </w:numPr>
              <w:ind w:left="150" w:firstLine="0"/>
              <w:jc w:val="center"/>
              <w:rPr>
                <w:b/>
                <w:i/>
              </w:rPr>
            </w:pPr>
            <w:r w:rsidRPr="001200A7">
              <w:rPr>
                <w:b/>
                <w:i/>
              </w:rPr>
              <w:t>Обязательная  (инвариантная) часть</w:t>
            </w:r>
          </w:p>
        </w:tc>
      </w:tr>
      <w:tr w:rsidR="00654713" w:rsidRPr="001200A7" w:rsidTr="00654713">
        <w:tc>
          <w:tcPr>
            <w:tcW w:w="2519" w:type="dxa"/>
            <w:gridSpan w:val="2"/>
            <w:vMerge w:val="restart"/>
          </w:tcPr>
          <w:p w:rsidR="00654713" w:rsidRPr="001200A7" w:rsidRDefault="00654713" w:rsidP="00654713">
            <w:pPr>
              <w:jc w:val="both"/>
            </w:pPr>
            <w:r>
              <w:t xml:space="preserve">Филология </w:t>
            </w: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 w:rsidRPr="001200A7">
              <w:t>Русский язык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4/2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4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3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4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13</w:t>
            </w:r>
          </w:p>
        </w:tc>
      </w:tr>
      <w:tr w:rsidR="00654713" w:rsidRPr="001200A7" w:rsidTr="00654713">
        <w:tc>
          <w:tcPr>
            <w:tcW w:w="2519" w:type="dxa"/>
            <w:gridSpan w:val="2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 w:rsidRPr="001200A7">
              <w:t>Лите</w:t>
            </w:r>
            <w:r>
              <w:t xml:space="preserve">ратурное чтение 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0/2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8</w:t>
            </w:r>
          </w:p>
        </w:tc>
      </w:tr>
      <w:tr w:rsidR="00654713" w:rsidRPr="001200A7" w:rsidTr="00654713">
        <w:tc>
          <w:tcPr>
            <w:tcW w:w="2519" w:type="dxa"/>
            <w:gridSpan w:val="2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>
              <w:t xml:space="preserve">Родной язык 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5/3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3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4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3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13</w:t>
            </w:r>
          </w:p>
        </w:tc>
      </w:tr>
      <w:tr w:rsidR="00654713" w:rsidRPr="001200A7" w:rsidTr="00654713">
        <w:tc>
          <w:tcPr>
            <w:tcW w:w="2519" w:type="dxa"/>
            <w:gridSpan w:val="2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>
              <w:t>Родная литература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0/2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8</w:t>
            </w:r>
          </w:p>
        </w:tc>
      </w:tr>
      <w:tr w:rsidR="00654713" w:rsidRPr="001200A7" w:rsidTr="00654713">
        <w:tc>
          <w:tcPr>
            <w:tcW w:w="2519" w:type="dxa"/>
            <w:gridSpan w:val="2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 w:rsidRPr="001200A7">
              <w:t>Иностранный язык (английский)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6</w:t>
            </w:r>
          </w:p>
        </w:tc>
      </w:tr>
      <w:tr w:rsidR="00654713" w:rsidRPr="001200A7" w:rsidTr="00654713">
        <w:tc>
          <w:tcPr>
            <w:tcW w:w="2519" w:type="dxa"/>
            <w:gridSpan w:val="2"/>
          </w:tcPr>
          <w:p w:rsidR="00654713" w:rsidRPr="001200A7" w:rsidRDefault="00654713" w:rsidP="00654713">
            <w:pPr>
              <w:jc w:val="both"/>
            </w:pPr>
            <w:r>
              <w:t>Математика и информатика</w:t>
            </w: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>
              <w:t xml:space="preserve">Математика 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</w:tr>
      <w:tr w:rsidR="00654713" w:rsidRPr="001200A7" w:rsidTr="00654713">
        <w:tc>
          <w:tcPr>
            <w:tcW w:w="2519" w:type="dxa"/>
            <w:gridSpan w:val="2"/>
          </w:tcPr>
          <w:p w:rsidR="00654713" w:rsidRPr="001200A7" w:rsidRDefault="00654713" w:rsidP="00654713">
            <w:pPr>
              <w:jc w:val="both"/>
            </w:pPr>
            <w:r>
              <w:t>Обществознание и естествознание</w:t>
            </w: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 w:rsidRPr="001200A7">
              <w:t>Окружающий мир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2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8</w:t>
            </w:r>
          </w:p>
        </w:tc>
      </w:tr>
      <w:tr w:rsidR="00654713" w:rsidRPr="001200A7" w:rsidTr="00654713">
        <w:tc>
          <w:tcPr>
            <w:tcW w:w="2519" w:type="dxa"/>
            <w:gridSpan w:val="2"/>
          </w:tcPr>
          <w:p w:rsidR="00654713" w:rsidRPr="001200A7" w:rsidRDefault="00654713" w:rsidP="00654713">
            <w:pPr>
              <w:jc w:val="both"/>
            </w:pPr>
            <w:r w:rsidRPr="001200A7">
              <w:t>Основы духовно – нравственной культуры народов России</w:t>
            </w: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>
              <w:t>Основы религиозной культуры и светской этики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654713" w:rsidRPr="001200A7" w:rsidTr="00654713">
        <w:tc>
          <w:tcPr>
            <w:tcW w:w="2519" w:type="dxa"/>
            <w:gridSpan w:val="2"/>
            <w:vMerge w:val="restart"/>
          </w:tcPr>
          <w:p w:rsidR="00654713" w:rsidRPr="001200A7" w:rsidRDefault="00654713" w:rsidP="00654713">
            <w:pPr>
              <w:jc w:val="both"/>
            </w:pPr>
            <w:r>
              <w:t>Искусство</w:t>
            </w: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 w:rsidRPr="001200A7">
              <w:t xml:space="preserve">Музыка 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4</w:t>
            </w:r>
          </w:p>
        </w:tc>
      </w:tr>
      <w:tr w:rsidR="00654713" w:rsidRPr="001200A7" w:rsidTr="00654713">
        <w:tc>
          <w:tcPr>
            <w:tcW w:w="2519" w:type="dxa"/>
            <w:gridSpan w:val="2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 w:rsidRPr="001200A7">
              <w:t>Изобразительное искусство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4</w:t>
            </w:r>
          </w:p>
        </w:tc>
      </w:tr>
      <w:tr w:rsidR="00654713" w:rsidRPr="001200A7" w:rsidTr="00654713">
        <w:tc>
          <w:tcPr>
            <w:tcW w:w="2519" w:type="dxa"/>
            <w:gridSpan w:val="2"/>
          </w:tcPr>
          <w:p w:rsidR="00654713" w:rsidRPr="001200A7" w:rsidRDefault="00654713" w:rsidP="00654713">
            <w:pPr>
              <w:jc w:val="both"/>
            </w:pPr>
            <w:r>
              <w:t xml:space="preserve">Технология </w:t>
            </w: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 w:rsidRPr="001200A7">
              <w:t>Технология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4</w:t>
            </w:r>
          </w:p>
        </w:tc>
      </w:tr>
      <w:tr w:rsidR="00654713" w:rsidRPr="001200A7" w:rsidTr="00654713">
        <w:tc>
          <w:tcPr>
            <w:tcW w:w="2519" w:type="dxa"/>
            <w:gridSpan w:val="2"/>
          </w:tcPr>
          <w:p w:rsidR="00654713" w:rsidRPr="001200A7" w:rsidRDefault="00654713" w:rsidP="00654713">
            <w:pPr>
              <w:jc w:val="both"/>
            </w:pPr>
            <w:r>
              <w:t>Физическая культура</w:t>
            </w: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</w:pPr>
            <w:r w:rsidRPr="001200A7">
              <w:t>Физическая культура</w:t>
            </w:r>
          </w:p>
        </w:tc>
        <w:tc>
          <w:tcPr>
            <w:tcW w:w="850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3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3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3</w:t>
            </w:r>
          </w:p>
        </w:tc>
        <w:tc>
          <w:tcPr>
            <w:tcW w:w="709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3</w:t>
            </w:r>
          </w:p>
        </w:tc>
        <w:tc>
          <w:tcPr>
            <w:tcW w:w="1275" w:type="dxa"/>
            <w:gridSpan w:val="2"/>
          </w:tcPr>
          <w:p w:rsidR="00654713" w:rsidRPr="002C671F" w:rsidRDefault="00654713" w:rsidP="00654713">
            <w:pPr>
              <w:jc w:val="center"/>
              <w:rPr>
                <w:b/>
              </w:rPr>
            </w:pPr>
            <w:r w:rsidRPr="002C671F">
              <w:rPr>
                <w:b/>
              </w:rPr>
              <w:t>12</w:t>
            </w:r>
          </w:p>
        </w:tc>
      </w:tr>
      <w:tr w:rsidR="00654713" w:rsidRPr="001200A7" w:rsidTr="00654713">
        <w:tc>
          <w:tcPr>
            <w:tcW w:w="2519" w:type="dxa"/>
            <w:gridSpan w:val="2"/>
          </w:tcPr>
          <w:p w:rsidR="00654713" w:rsidRDefault="00654713" w:rsidP="00654713">
            <w:pPr>
              <w:jc w:val="both"/>
              <w:rPr>
                <w:b/>
                <w:i/>
              </w:rPr>
            </w:pPr>
          </w:p>
          <w:p w:rsidR="00654713" w:rsidRPr="001200A7" w:rsidRDefault="00654713" w:rsidP="00654713">
            <w:pPr>
              <w:jc w:val="both"/>
              <w:rPr>
                <w:b/>
                <w:i/>
              </w:rPr>
            </w:pPr>
          </w:p>
        </w:tc>
        <w:tc>
          <w:tcPr>
            <w:tcW w:w="3456" w:type="dxa"/>
            <w:gridSpan w:val="3"/>
          </w:tcPr>
          <w:p w:rsidR="00654713" w:rsidRPr="001200A7" w:rsidRDefault="00654713" w:rsidP="00654713">
            <w:pPr>
              <w:jc w:val="both"/>
              <w:rPr>
                <w:b/>
                <w:i/>
              </w:rPr>
            </w:pPr>
          </w:p>
          <w:p w:rsidR="00654713" w:rsidRPr="001200A7" w:rsidRDefault="00654713" w:rsidP="00654713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Итого</w:t>
            </w:r>
          </w:p>
        </w:tc>
        <w:tc>
          <w:tcPr>
            <w:tcW w:w="850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21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25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25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275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97</w:t>
            </w:r>
          </w:p>
        </w:tc>
      </w:tr>
      <w:tr w:rsidR="00654713" w:rsidRPr="001200A7" w:rsidTr="00654713">
        <w:trPr>
          <w:gridAfter w:val="1"/>
          <w:wAfter w:w="26" w:type="dxa"/>
          <w:trHeight w:val="195"/>
        </w:trPr>
        <w:tc>
          <w:tcPr>
            <w:tcW w:w="10201" w:type="dxa"/>
            <w:gridSpan w:val="14"/>
          </w:tcPr>
          <w:p w:rsidR="00654713" w:rsidRPr="00940E16" w:rsidRDefault="00654713" w:rsidP="00654713">
            <w:pPr>
              <w:pStyle w:val="af3"/>
              <w:widowControl w:val="0"/>
              <w:numPr>
                <w:ilvl w:val="0"/>
                <w:numId w:val="15"/>
              </w:numPr>
              <w:jc w:val="center"/>
              <w:rPr>
                <w:b/>
                <w:i/>
              </w:rPr>
            </w:pPr>
            <w:r w:rsidRPr="001200A7">
              <w:rPr>
                <w:b/>
                <w:i/>
              </w:rPr>
              <w:t>Часть формируемая участниками образовательн</w:t>
            </w:r>
            <w:r>
              <w:rPr>
                <w:b/>
                <w:i/>
              </w:rPr>
              <w:t>ых отношений</w:t>
            </w:r>
          </w:p>
        </w:tc>
      </w:tr>
      <w:tr w:rsidR="00654713" w:rsidRPr="001200A7" w:rsidTr="00654713">
        <w:trPr>
          <w:gridAfter w:val="1"/>
          <w:wAfter w:w="26" w:type="dxa"/>
        </w:trPr>
        <w:tc>
          <w:tcPr>
            <w:tcW w:w="5949" w:type="dxa"/>
            <w:gridSpan w:val="4"/>
          </w:tcPr>
          <w:p w:rsidR="00654713" w:rsidRPr="005C130D" w:rsidRDefault="00654713" w:rsidP="00654713">
            <w:pPr>
              <w:jc w:val="both"/>
              <w:rPr>
                <w:color w:val="FF0000"/>
              </w:rPr>
            </w:pPr>
            <w:r w:rsidRPr="00940E16">
              <w:t>Занимательная геометрия</w:t>
            </w:r>
          </w:p>
        </w:tc>
        <w:tc>
          <w:tcPr>
            <w:tcW w:w="850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1275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1</w:t>
            </w:r>
          </w:p>
        </w:tc>
      </w:tr>
      <w:tr w:rsidR="00654713" w:rsidRPr="001200A7" w:rsidTr="00654713">
        <w:trPr>
          <w:gridAfter w:val="1"/>
          <w:wAfter w:w="26" w:type="dxa"/>
        </w:trPr>
        <w:tc>
          <w:tcPr>
            <w:tcW w:w="5949" w:type="dxa"/>
            <w:gridSpan w:val="4"/>
          </w:tcPr>
          <w:p w:rsidR="00654713" w:rsidRPr="00902DA8" w:rsidRDefault="00654713" w:rsidP="00654713">
            <w:pPr>
              <w:jc w:val="both"/>
              <w:rPr>
                <w:color w:val="FF0000"/>
              </w:rPr>
            </w:pPr>
            <w:r w:rsidRPr="00902DA8">
              <w:t>Бодору</w:t>
            </w:r>
            <w:r w:rsidRPr="00902DA8">
              <w:rPr>
                <w:lang w:val="en-US"/>
              </w:rPr>
              <w:t>h</w:t>
            </w:r>
            <w:r w:rsidRPr="00902DA8">
              <w:t>уу</w:t>
            </w:r>
          </w:p>
        </w:tc>
        <w:tc>
          <w:tcPr>
            <w:tcW w:w="850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1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1275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1</w:t>
            </w:r>
          </w:p>
        </w:tc>
      </w:tr>
      <w:tr w:rsidR="00654713" w:rsidRPr="001200A7" w:rsidTr="00654713">
        <w:trPr>
          <w:gridAfter w:val="1"/>
          <w:wAfter w:w="26" w:type="dxa"/>
        </w:trPr>
        <w:tc>
          <w:tcPr>
            <w:tcW w:w="5949" w:type="dxa"/>
            <w:gridSpan w:val="4"/>
          </w:tcPr>
          <w:p w:rsidR="00654713" w:rsidRPr="00902DA8" w:rsidRDefault="00654713" w:rsidP="00654713">
            <w:pPr>
              <w:jc w:val="both"/>
            </w:pPr>
            <w:r>
              <w:t>Культура народов РС(Я)</w:t>
            </w:r>
          </w:p>
        </w:tc>
        <w:tc>
          <w:tcPr>
            <w:tcW w:w="850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-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1275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654713" w:rsidRPr="001200A7" w:rsidTr="00654713">
        <w:trPr>
          <w:gridAfter w:val="1"/>
          <w:wAfter w:w="26" w:type="dxa"/>
        </w:trPr>
        <w:tc>
          <w:tcPr>
            <w:tcW w:w="5949" w:type="dxa"/>
            <w:gridSpan w:val="4"/>
          </w:tcPr>
          <w:p w:rsidR="00654713" w:rsidRPr="001200A7" w:rsidRDefault="00654713" w:rsidP="00654713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>Максимально допустимая недельная нагрузка</w:t>
            </w:r>
          </w:p>
        </w:tc>
        <w:tc>
          <w:tcPr>
            <w:tcW w:w="850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21</w:t>
            </w:r>
          </w:p>
          <w:p w:rsidR="00654713" w:rsidRPr="00DF70F5" w:rsidRDefault="00654713" w:rsidP="00654713">
            <w:pPr>
              <w:jc w:val="center"/>
              <w:rPr>
                <w:b/>
              </w:rPr>
            </w:pP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lastRenderedPageBreak/>
              <w:t>26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26</w:t>
            </w:r>
          </w:p>
        </w:tc>
        <w:tc>
          <w:tcPr>
            <w:tcW w:w="709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26</w:t>
            </w:r>
            <w:r>
              <w:rPr>
                <w:b/>
              </w:rPr>
              <w:t>,5</w:t>
            </w:r>
          </w:p>
        </w:tc>
        <w:tc>
          <w:tcPr>
            <w:tcW w:w="1275" w:type="dxa"/>
            <w:gridSpan w:val="2"/>
          </w:tcPr>
          <w:p w:rsidR="00654713" w:rsidRPr="00DF70F5" w:rsidRDefault="00654713" w:rsidP="00654713">
            <w:pPr>
              <w:jc w:val="center"/>
              <w:rPr>
                <w:b/>
              </w:rPr>
            </w:pPr>
            <w:r w:rsidRPr="00DF70F5">
              <w:rPr>
                <w:b/>
              </w:rPr>
              <w:t>99</w:t>
            </w:r>
            <w:r>
              <w:rPr>
                <w:b/>
              </w:rPr>
              <w:t>,5</w:t>
            </w:r>
          </w:p>
        </w:tc>
      </w:tr>
      <w:tr w:rsidR="00654713" w:rsidRPr="001200A7" w:rsidTr="00654713">
        <w:trPr>
          <w:gridAfter w:val="1"/>
          <w:wAfter w:w="26" w:type="dxa"/>
          <w:trHeight w:val="175"/>
        </w:trPr>
        <w:tc>
          <w:tcPr>
            <w:tcW w:w="1695" w:type="dxa"/>
            <w:vMerge w:val="restart"/>
          </w:tcPr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  <w:rPr>
                <w:b/>
              </w:rPr>
            </w:pPr>
            <w:r w:rsidRPr="001200A7">
              <w:rPr>
                <w:b/>
              </w:rPr>
              <w:t xml:space="preserve">Внеурочная деятельность по направлениям </w:t>
            </w: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 w:val="restart"/>
          </w:tcPr>
          <w:p w:rsidR="00654713" w:rsidRPr="00187B37" w:rsidRDefault="00654713" w:rsidP="00654713">
            <w:pPr>
              <w:jc w:val="center"/>
            </w:pPr>
            <w:r w:rsidRPr="00187B37">
              <w:t>Спортивно – оздоровительное направление</w:t>
            </w:r>
          </w:p>
        </w:tc>
        <w:tc>
          <w:tcPr>
            <w:tcW w:w="2411" w:type="dxa"/>
          </w:tcPr>
          <w:p w:rsidR="00654713" w:rsidRPr="00187B37" w:rsidRDefault="00654713" w:rsidP="00654713">
            <w:pPr>
              <w:jc w:val="center"/>
            </w:pPr>
            <w:r w:rsidRPr="00187B37">
              <w:t>Подвижные игры</w:t>
            </w: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-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 w:rsidRPr="00DD62FF">
              <w:rPr>
                <w:b/>
              </w:rPr>
              <w:t>3</w:t>
            </w:r>
          </w:p>
        </w:tc>
      </w:tr>
      <w:tr w:rsidR="00654713" w:rsidRPr="001200A7" w:rsidTr="00654713">
        <w:trPr>
          <w:gridAfter w:val="1"/>
          <w:wAfter w:w="26" w:type="dxa"/>
          <w:trHeight w:val="193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/>
          </w:tcPr>
          <w:p w:rsidR="00654713" w:rsidRPr="00187B37" w:rsidRDefault="00654713" w:rsidP="00654713">
            <w:pPr>
              <w:jc w:val="center"/>
            </w:pPr>
          </w:p>
        </w:tc>
        <w:tc>
          <w:tcPr>
            <w:tcW w:w="2411" w:type="dxa"/>
          </w:tcPr>
          <w:p w:rsidR="00654713" w:rsidRPr="00187B37" w:rsidRDefault="00654713" w:rsidP="00654713">
            <w:pPr>
              <w:jc w:val="center"/>
            </w:pPr>
            <w:r>
              <w:t>Культура здоровья</w:t>
            </w: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 w:rsidRPr="00DD62FF">
              <w:rPr>
                <w:b/>
              </w:rPr>
              <w:t>4</w:t>
            </w:r>
          </w:p>
        </w:tc>
      </w:tr>
      <w:tr w:rsidR="00654713" w:rsidRPr="001200A7" w:rsidTr="00654713">
        <w:trPr>
          <w:gridAfter w:val="1"/>
          <w:wAfter w:w="26" w:type="dxa"/>
          <w:trHeight w:val="241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 w:val="restart"/>
          </w:tcPr>
          <w:p w:rsidR="00654713" w:rsidRPr="00187B37" w:rsidRDefault="00654713" w:rsidP="00654713">
            <w:pPr>
              <w:jc w:val="center"/>
            </w:pPr>
            <w:r w:rsidRPr="00187B37">
              <w:t>Досугово – развлекательная деятельность</w:t>
            </w:r>
          </w:p>
        </w:tc>
        <w:tc>
          <w:tcPr>
            <w:tcW w:w="2411" w:type="dxa"/>
          </w:tcPr>
          <w:p w:rsidR="00654713" w:rsidRPr="00187B37" w:rsidRDefault="00654713" w:rsidP="00654713">
            <w:pPr>
              <w:jc w:val="center"/>
            </w:pPr>
            <w:r>
              <w:t>Ритмика</w:t>
            </w: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 w:rsidRPr="00DD62FF">
              <w:rPr>
                <w:b/>
              </w:rPr>
              <w:t>4</w:t>
            </w:r>
          </w:p>
        </w:tc>
      </w:tr>
      <w:tr w:rsidR="00654713" w:rsidRPr="001200A7" w:rsidTr="00654713">
        <w:trPr>
          <w:gridAfter w:val="1"/>
          <w:wAfter w:w="26" w:type="dxa"/>
          <w:trHeight w:val="482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/>
          </w:tcPr>
          <w:p w:rsidR="00654713" w:rsidRPr="00187B37" w:rsidRDefault="00654713" w:rsidP="00654713">
            <w:pPr>
              <w:jc w:val="center"/>
            </w:pPr>
          </w:p>
        </w:tc>
        <w:tc>
          <w:tcPr>
            <w:tcW w:w="2411" w:type="dxa"/>
          </w:tcPr>
          <w:p w:rsidR="00654713" w:rsidRDefault="00654713" w:rsidP="00654713">
            <w:pPr>
              <w:jc w:val="center"/>
            </w:pPr>
            <w:r>
              <w:t>Вокал</w:t>
            </w:r>
          </w:p>
          <w:p w:rsidR="00654713" w:rsidRPr="00187B37" w:rsidRDefault="00654713" w:rsidP="00654713">
            <w:pPr>
              <w:jc w:val="center"/>
            </w:pPr>
            <w:r>
              <w:t>«Ырыа</w:t>
            </w:r>
            <w:r>
              <w:rPr>
                <w:lang w:val="en-US"/>
              </w:rPr>
              <w:t>h</w:t>
            </w:r>
            <w:r>
              <w:t>ыт ымыылар»</w:t>
            </w: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 w:rsidRPr="00DD62FF">
              <w:rPr>
                <w:b/>
              </w:rPr>
              <w:t>4</w:t>
            </w:r>
          </w:p>
        </w:tc>
      </w:tr>
      <w:tr w:rsidR="00654713" w:rsidRPr="001200A7" w:rsidTr="00654713">
        <w:trPr>
          <w:gridAfter w:val="1"/>
          <w:wAfter w:w="26" w:type="dxa"/>
          <w:trHeight w:val="391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/>
          </w:tcPr>
          <w:p w:rsidR="00654713" w:rsidRPr="00187B37" w:rsidRDefault="00654713" w:rsidP="00654713">
            <w:pPr>
              <w:jc w:val="center"/>
            </w:pPr>
          </w:p>
        </w:tc>
        <w:tc>
          <w:tcPr>
            <w:tcW w:w="2411" w:type="dxa"/>
          </w:tcPr>
          <w:p w:rsidR="00654713" w:rsidRPr="00187B37" w:rsidRDefault="00654713" w:rsidP="00654713">
            <w:pPr>
              <w:jc w:val="center"/>
            </w:pPr>
            <w:r>
              <w:t>Настольные игры</w:t>
            </w: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54713" w:rsidRPr="001200A7" w:rsidTr="00654713">
        <w:trPr>
          <w:gridAfter w:val="1"/>
          <w:wAfter w:w="26" w:type="dxa"/>
          <w:trHeight w:val="286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 w:val="restart"/>
          </w:tcPr>
          <w:p w:rsidR="00654713" w:rsidRPr="00187B37" w:rsidRDefault="00654713" w:rsidP="00654713">
            <w:pPr>
              <w:spacing w:after="200" w:line="276" w:lineRule="auto"/>
              <w:jc w:val="center"/>
            </w:pPr>
            <w:r w:rsidRPr="00187B37">
              <w:t>Научно – познавательное направление</w:t>
            </w:r>
          </w:p>
          <w:p w:rsidR="00654713" w:rsidRPr="00187B37" w:rsidRDefault="00654713" w:rsidP="00654713">
            <w:pPr>
              <w:jc w:val="center"/>
            </w:pPr>
          </w:p>
        </w:tc>
        <w:tc>
          <w:tcPr>
            <w:tcW w:w="2411" w:type="dxa"/>
          </w:tcPr>
          <w:p w:rsidR="00654713" w:rsidRPr="00187B37" w:rsidRDefault="00654713" w:rsidP="00654713">
            <w:pPr>
              <w:jc w:val="center"/>
            </w:pPr>
            <w:r w:rsidRPr="00187B37">
              <w:t>Информатика</w:t>
            </w: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-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654713" w:rsidRPr="001200A7" w:rsidTr="00654713">
        <w:trPr>
          <w:gridAfter w:val="1"/>
          <w:wAfter w:w="26" w:type="dxa"/>
          <w:trHeight w:val="476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/>
          </w:tcPr>
          <w:p w:rsidR="00654713" w:rsidRPr="00187B37" w:rsidRDefault="00654713" w:rsidP="00654713">
            <w:pPr>
              <w:spacing w:after="200" w:line="276" w:lineRule="auto"/>
              <w:jc w:val="center"/>
            </w:pPr>
          </w:p>
        </w:tc>
        <w:tc>
          <w:tcPr>
            <w:tcW w:w="2411" w:type="dxa"/>
          </w:tcPr>
          <w:p w:rsidR="00654713" w:rsidRPr="007D4CD3" w:rsidRDefault="00654713" w:rsidP="00654713">
            <w:pPr>
              <w:jc w:val="center"/>
              <w:rPr>
                <w:color w:val="FF0000"/>
              </w:rPr>
            </w:pPr>
            <w:r w:rsidRPr="00F71E5D">
              <w:t>Литературный кружок «Са</w:t>
            </w:r>
            <w:r w:rsidRPr="00F71E5D">
              <w:rPr>
                <w:lang w:val="en-US"/>
              </w:rPr>
              <w:t>h</w:t>
            </w:r>
            <w:r w:rsidRPr="00F71E5D">
              <w:t>ар5а»</w:t>
            </w: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-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-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 w:rsidRPr="00DD62FF">
              <w:rPr>
                <w:b/>
              </w:rPr>
              <w:t>2</w:t>
            </w:r>
          </w:p>
        </w:tc>
      </w:tr>
      <w:tr w:rsidR="00654713" w:rsidRPr="001200A7" w:rsidTr="00654713">
        <w:trPr>
          <w:gridAfter w:val="1"/>
          <w:wAfter w:w="26" w:type="dxa"/>
          <w:trHeight w:val="257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/>
          </w:tcPr>
          <w:p w:rsidR="00654713" w:rsidRPr="00187B37" w:rsidRDefault="00654713" w:rsidP="00654713">
            <w:pPr>
              <w:spacing w:after="200" w:line="276" w:lineRule="auto"/>
              <w:jc w:val="center"/>
            </w:pPr>
          </w:p>
        </w:tc>
        <w:tc>
          <w:tcPr>
            <w:tcW w:w="2411" w:type="dxa"/>
          </w:tcPr>
          <w:p w:rsidR="00654713" w:rsidRPr="00F71E5D" w:rsidRDefault="00654713" w:rsidP="00654713">
            <w:pPr>
              <w:jc w:val="center"/>
            </w:pPr>
            <w:r w:rsidRPr="00F71E5D">
              <w:t>Хочу все знать</w:t>
            </w:r>
          </w:p>
        </w:tc>
        <w:tc>
          <w:tcPr>
            <w:tcW w:w="850" w:type="dxa"/>
            <w:gridSpan w:val="2"/>
          </w:tcPr>
          <w:p w:rsidR="00654713" w:rsidRPr="00F71E5D" w:rsidRDefault="00654713" w:rsidP="00654713">
            <w:pPr>
              <w:jc w:val="center"/>
            </w:pPr>
            <w:r w:rsidRPr="00F71E5D">
              <w:t>1</w:t>
            </w:r>
          </w:p>
        </w:tc>
        <w:tc>
          <w:tcPr>
            <w:tcW w:w="709" w:type="dxa"/>
            <w:gridSpan w:val="2"/>
          </w:tcPr>
          <w:p w:rsidR="00654713" w:rsidRPr="00F71E5D" w:rsidRDefault="00654713" w:rsidP="00654713">
            <w:pPr>
              <w:jc w:val="center"/>
            </w:pPr>
            <w:r w:rsidRPr="00F71E5D">
              <w:t>1</w:t>
            </w:r>
          </w:p>
        </w:tc>
        <w:tc>
          <w:tcPr>
            <w:tcW w:w="709" w:type="dxa"/>
            <w:gridSpan w:val="2"/>
          </w:tcPr>
          <w:p w:rsidR="00654713" w:rsidRPr="00F71E5D" w:rsidRDefault="00654713" w:rsidP="00654713">
            <w:pPr>
              <w:jc w:val="center"/>
            </w:pPr>
            <w:r w:rsidRPr="00F71E5D">
              <w:t>-</w:t>
            </w:r>
          </w:p>
        </w:tc>
        <w:tc>
          <w:tcPr>
            <w:tcW w:w="709" w:type="dxa"/>
            <w:gridSpan w:val="2"/>
          </w:tcPr>
          <w:p w:rsidR="00654713" w:rsidRPr="00F71E5D" w:rsidRDefault="00654713" w:rsidP="00654713">
            <w:pPr>
              <w:jc w:val="center"/>
            </w:pPr>
            <w:r w:rsidRPr="00F71E5D">
              <w:t>-</w:t>
            </w:r>
          </w:p>
        </w:tc>
        <w:tc>
          <w:tcPr>
            <w:tcW w:w="1275" w:type="dxa"/>
            <w:gridSpan w:val="2"/>
          </w:tcPr>
          <w:p w:rsidR="00654713" w:rsidRPr="00F71E5D" w:rsidRDefault="00654713" w:rsidP="00654713">
            <w:pPr>
              <w:jc w:val="center"/>
              <w:rPr>
                <w:b/>
              </w:rPr>
            </w:pPr>
            <w:r w:rsidRPr="00F71E5D">
              <w:rPr>
                <w:b/>
              </w:rPr>
              <w:t>2</w:t>
            </w:r>
          </w:p>
        </w:tc>
      </w:tr>
      <w:tr w:rsidR="00654713" w:rsidRPr="001200A7" w:rsidTr="00654713">
        <w:trPr>
          <w:gridAfter w:val="1"/>
          <w:wAfter w:w="26" w:type="dxa"/>
          <w:trHeight w:val="860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</w:tcPr>
          <w:p w:rsidR="00654713" w:rsidRPr="00187B37" w:rsidRDefault="00654713" w:rsidP="00654713">
            <w:pPr>
              <w:spacing w:after="200" w:line="276" w:lineRule="auto"/>
              <w:jc w:val="center"/>
            </w:pPr>
            <w:r>
              <w:t>Гражданско</w:t>
            </w:r>
            <w:r w:rsidRPr="00187B37">
              <w:t xml:space="preserve"> – патриотическое направление</w:t>
            </w:r>
          </w:p>
        </w:tc>
        <w:tc>
          <w:tcPr>
            <w:tcW w:w="2411" w:type="dxa"/>
          </w:tcPr>
          <w:p w:rsidR="00654713" w:rsidRDefault="00654713" w:rsidP="00654713">
            <w:pPr>
              <w:jc w:val="center"/>
            </w:pPr>
          </w:p>
          <w:p w:rsidR="00654713" w:rsidRDefault="00654713" w:rsidP="00654713">
            <w:pPr>
              <w:jc w:val="center"/>
            </w:pPr>
            <w:r w:rsidRPr="00F71E5D">
              <w:t xml:space="preserve">Ансамбль </w:t>
            </w:r>
          </w:p>
          <w:p w:rsidR="00654713" w:rsidRPr="00F71E5D" w:rsidRDefault="00654713" w:rsidP="00654713">
            <w:pPr>
              <w:jc w:val="center"/>
            </w:pPr>
            <w:r w:rsidRPr="00F71E5D">
              <w:t>«Патриот»</w:t>
            </w:r>
          </w:p>
          <w:p w:rsidR="00654713" w:rsidRPr="00F71E5D" w:rsidRDefault="00654713" w:rsidP="00654713">
            <w:pPr>
              <w:jc w:val="center"/>
            </w:pPr>
          </w:p>
        </w:tc>
        <w:tc>
          <w:tcPr>
            <w:tcW w:w="850" w:type="dxa"/>
            <w:gridSpan w:val="2"/>
          </w:tcPr>
          <w:p w:rsidR="00654713" w:rsidRDefault="00654713" w:rsidP="00654713">
            <w:pPr>
              <w:jc w:val="center"/>
            </w:pPr>
          </w:p>
          <w:p w:rsidR="00654713" w:rsidRPr="00F71E5D" w:rsidRDefault="00654713" w:rsidP="00654713">
            <w:pPr>
              <w:jc w:val="center"/>
            </w:pPr>
            <w:r w:rsidRPr="00F71E5D">
              <w:t>1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</w:pPr>
          </w:p>
          <w:p w:rsidR="00654713" w:rsidRPr="00F71E5D" w:rsidRDefault="00654713" w:rsidP="00654713">
            <w:pPr>
              <w:jc w:val="center"/>
            </w:pPr>
            <w:r w:rsidRPr="00F71E5D">
              <w:t>1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</w:pPr>
          </w:p>
          <w:p w:rsidR="00654713" w:rsidRPr="00F71E5D" w:rsidRDefault="00654713" w:rsidP="00654713">
            <w:pPr>
              <w:jc w:val="center"/>
            </w:pPr>
            <w:r w:rsidRPr="00F71E5D">
              <w:t>1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</w:pPr>
          </w:p>
          <w:p w:rsidR="00654713" w:rsidRPr="00F71E5D" w:rsidRDefault="00654713" w:rsidP="00654713">
            <w:pPr>
              <w:jc w:val="center"/>
            </w:pPr>
            <w:r w:rsidRPr="00F71E5D">
              <w:t>1</w:t>
            </w:r>
          </w:p>
        </w:tc>
        <w:tc>
          <w:tcPr>
            <w:tcW w:w="1275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F71E5D" w:rsidRDefault="00654713" w:rsidP="00654713">
            <w:pPr>
              <w:jc w:val="center"/>
              <w:rPr>
                <w:b/>
              </w:rPr>
            </w:pPr>
            <w:r w:rsidRPr="00F71E5D">
              <w:rPr>
                <w:b/>
              </w:rPr>
              <w:t>4</w:t>
            </w:r>
          </w:p>
        </w:tc>
      </w:tr>
      <w:tr w:rsidR="00654713" w:rsidRPr="001200A7" w:rsidTr="00654713">
        <w:trPr>
          <w:gridAfter w:val="1"/>
          <w:wAfter w:w="26" w:type="dxa"/>
          <w:trHeight w:val="247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 w:val="restart"/>
          </w:tcPr>
          <w:p w:rsidR="00654713" w:rsidRPr="00187B37" w:rsidRDefault="00654713" w:rsidP="00654713">
            <w:pPr>
              <w:spacing w:after="200" w:line="276" w:lineRule="auto"/>
              <w:jc w:val="center"/>
            </w:pPr>
            <w:r w:rsidRPr="00187B37">
              <w:t>Художественное творчество</w:t>
            </w:r>
          </w:p>
        </w:tc>
        <w:tc>
          <w:tcPr>
            <w:tcW w:w="2411" w:type="dxa"/>
          </w:tcPr>
          <w:p w:rsidR="00654713" w:rsidRDefault="00654713" w:rsidP="00654713">
            <w:pPr>
              <w:jc w:val="center"/>
            </w:pPr>
            <w:r w:rsidRPr="00F71E5D">
              <w:t>Очумелые ручки</w:t>
            </w:r>
          </w:p>
          <w:p w:rsidR="00654713" w:rsidRPr="007D4CD3" w:rsidRDefault="00654713" w:rsidP="0065471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 w:rsidRPr="00DD62FF">
              <w:rPr>
                <w:b/>
              </w:rPr>
              <w:t>4</w:t>
            </w:r>
          </w:p>
        </w:tc>
      </w:tr>
      <w:tr w:rsidR="00654713" w:rsidRPr="001200A7" w:rsidTr="00654713">
        <w:trPr>
          <w:gridAfter w:val="1"/>
          <w:wAfter w:w="26" w:type="dxa"/>
          <w:trHeight w:val="474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  <w:vMerge/>
          </w:tcPr>
          <w:p w:rsidR="00654713" w:rsidRPr="00187B37" w:rsidRDefault="00654713" w:rsidP="00654713">
            <w:pPr>
              <w:spacing w:after="200" w:line="276" w:lineRule="auto"/>
              <w:jc w:val="center"/>
            </w:pPr>
          </w:p>
        </w:tc>
        <w:tc>
          <w:tcPr>
            <w:tcW w:w="2411" w:type="dxa"/>
          </w:tcPr>
          <w:p w:rsidR="00654713" w:rsidRPr="007D4CD3" w:rsidRDefault="00654713" w:rsidP="00654713">
            <w:pPr>
              <w:jc w:val="center"/>
              <w:rPr>
                <w:color w:val="FF0000"/>
              </w:rPr>
            </w:pPr>
            <w:r w:rsidRPr="00F71E5D">
              <w:t>Бисероплетение</w:t>
            </w:r>
          </w:p>
        </w:tc>
        <w:tc>
          <w:tcPr>
            <w:tcW w:w="850" w:type="dxa"/>
            <w:gridSpan w:val="2"/>
          </w:tcPr>
          <w:p w:rsidR="00654713" w:rsidRDefault="00654713" w:rsidP="00654713">
            <w:pPr>
              <w:jc w:val="center"/>
            </w:pPr>
            <w:r>
              <w:t>-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</w:pPr>
            <w:r>
              <w:t>-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 w:rsidRPr="00DD62FF">
              <w:rPr>
                <w:b/>
              </w:rPr>
              <w:t>2</w:t>
            </w:r>
          </w:p>
        </w:tc>
      </w:tr>
      <w:tr w:rsidR="00654713" w:rsidRPr="001200A7" w:rsidTr="00654713">
        <w:trPr>
          <w:gridAfter w:val="1"/>
          <w:wAfter w:w="26" w:type="dxa"/>
          <w:trHeight w:val="464"/>
        </w:trPr>
        <w:tc>
          <w:tcPr>
            <w:tcW w:w="1695" w:type="dxa"/>
            <w:vMerge/>
          </w:tcPr>
          <w:p w:rsidR="00654713" w:rsidRPr="001200A7" w:rsidRDefault="00654713" w:rsidP="00654713">
            <w:pPr>
              <w:jc w:val="both"/>
            </w:pPr>
          </w:p>
        </w:tc>
        <w:tc>
          <w:tcPr>
            <w:tcW w:w="1843" w:type="dxa"/>
            <w:gridSpan w:val="2"/>
          </w:tcPr>
          <w:p w:rsidR="00654713" w:rsidRPr="00187B37" w:rsidRDefault="00654713" w:rsidP="00654713">
            <w:pPr>
              <w:jc w:val="center"/>
            </w:pPr>
            <w:r>
              <w:t>Проектная деятельность</w:t>
            </w:r>
          </w:p>
        </w:tc>
        <w:tc>
          <w:tcPr>
            <w:tcW w:w="2411" w:type="dxa"/>
          </w:tcPr>
          <w:p w:rsidR="00654713" w:rsidRDefault="00654713" w:rsidP="00654713">
            <w:pPr>
              <w:spacing w:after="160" w:line="259" w:lineRule="auto"/>
            </w:pPr>
            <w:r>
              <w:t>Юный исследователь</w:t>
            </w:r>
          </w:p>
          <w:p w:rsidR="00654713" w:rsidRPr="00187B37" w:rsidRDefault="00654713" w:rsidP="00654713">
            <w:pPr>
              <w:jc w:val="center"/>
            </w:pPr>
          </w:p>
        </w:tc>
        <w:tc>
          <w:tcPr>
            <w:tcW w:w="850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709" w:type="dxa"/>
            <w:gridSpan w:val="2"/>
          </w:tcPr>
          <w:p w:rsidR="00654713" w:rsidRPr="00426A58" w:rsidRDefault="00654713" w:rsidP="00654713">
            <w:pPr>
              <w:jc w:val="center"/>
            </w:pPr>
            <w:r>
              <w:t>1</w:t>
            </w:r>
          </w:p>
        </w:tc>
        <w:tc>
          <w:tcPr>
            <w:tcW w:w="1275" w:type="dxa"/>
            <w:gridSpan w:val="2"/>
          </w:tcPr>
          <w:p w:rsidR="00654713" w:rsidRPr="00DD62FF" w:rsidRDefault="00654713" w:rsidP="00654713">
            <w:pPr>
              <w:jc w:val="center"/>
              <w:rPr>
                <w:b/>
              </w:rPr>
            </w:pPr>
            <w:r w:rsidRPr="00DD62FF">
              <w:rPr>
                <w:b/>
              </w:rPr>
              <w:t>4</w:t>
            </w:r>
          </w:p>
        </w:tc>
      </w:tr>
      <w:tr w:rsidR="00654713" w:rsidRPr="001200A7" w:rsidTr="00654713">
        <w:trPr>
          <w:gridAfter w:val="1"/>
          <w:wAfter w:w="26" w:type="dxa"/>
          <w:trHeight w:val="464"/>
        </w:trPr>
        <w:tc>
          <w:tcPr>
            <w:tcW w:w="5949" w:type="dxa"/>
            <w:gridSpan w:val="4"/>
          </w:tcPr>
          <w:p w:rsidR="00654713" w:rsidRDefault="00654713" w:rsidP="00654713">
            <w:pPr>
              <w:jc w:val="right"/>
              <w:rPr>
                <w:b/>
                <w:i/>
              </w:rPr>
            </w:pPr>
          </w:p>
          <w:p w:rsidR="00654713" w:rsidRPr="001200A7" w:rsidRDefault="00654713" w:rsidP="00654713">
            <w:pPr>
              <w:jc w:val="right"/>
              <w:rPr>
                <w:b/>
                <w:i/>
              </w:rPr>
            </w:pPr>
            <w:r w:rsidRPr="001200A7">
              <w:rPr>
                <w:b/>
                <w:i/>
              </w:rPr>
              <w:t>Итого (внеаудиторная нагрузка)</w:t>
            </w:r>
          </w:p>
        </w:tc>
        <w:tc>
          <w:tcPr>
            <w:tcW w:w="850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10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10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10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10</w:t>
            </w:r>
          </w:p>
        </w:tc>
        <w:tc>
          <w:tcPr>
            <w:tcW w:w="1275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40</w:t>
            </w:r>
          </w:p>
        </w:tc>
      </w:tr>
      <w:tr w:rsidR="00654713" w:rsidRPr="001200A7" w:rsidTr="00654713">
        <w:trPr>
          <w:gridAfter w:val="1"/>
          <w:wAfter w:w="26" w:type="dxa"/>
          <w:trHeight w:val="464"/>
        </w:trPr>
        <w:tc>
          <w:tcPr>
            <w:tcW w:w="5949" w:type="dxa"/>
            <w:gridSpan w:val="4"/>
          </w:tcPr>
          <w:p w:rsidR="00654713" w:rsidRDefault="00654713" w:rsidP="00654713">
            <w:pPr>
              <w:jc w:val="right"/>
              <w:rPr>
                <w:b/>
              </w:rPr>
            </w:pPr>
          </w:p>
          <w:p w:rsidR="00654713" w:rsidRPr="001200A7" w:rsidRDefault="00654713" w:rsidP="00654713">
            <w:pPr>
              <w:jc w:val="right"/>
              <w:rPr>
                <w:b/>
              </w:rPr>
            </w:pPr>
            <w:r w:rsidRPr="001200A7">
              <w:rPr>
                <w:b/>
              </w:rPr>
              <w:t>Всего часов</w:t>
            </w:r>
          </w:p>
        </w:tc>
        <w:tc>
          <w:tcPr>
            <w:tcW w:w="850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31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36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36</w:t>
            </w:r>
          </w:p>
        </w:tc>
        <w:tc>
          <w:tcPr>
            <w:tcW w:w="709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36</w:t>
            </w:r>
            <w:r>
              <w:rPr>
                <w:b/>
              </w:rPr>
              <w:t>,5</w:t>
            </w:r>
          </w:p>
        </w:tc>
        <w:tc>
          <w:tcPr>
            <w:tcW w:w="1275" w:type="dxa"/>
            <w:gridSpan w:val="2"/>
          </w:tcPr>
          <w:p w:rsidR="00654713" w:rsidRDefault="00654713" w:rsidP="00654713">
            <w:pPr>
              <w:jc w:val="center"/>
              <w:rPr>
                <w:b/>
              </w:rPr>
            </w:pPr>
          </w:p>
          <w:p w:rsidR="00654713" w:rsidRPr="001200A7" w:rsidRDefault="00654713" w:rsidP="00654713">
            <w:pPr>
              <w:jc w:val="center"/>
              <w:rPr>
                <w:b/>
              </w:rPr>
            </w:pPr>
            <w:r w:rsidRPr="001200A7">
              <w:rPr>
                <w:b/>
              </w:rPr>
              <w:t>139</w:t>
            </w:r>
            <w:r>
              <w:rPr>
                <w:b/>
              </w:rPr>
              <w:t>,5</w:t>
            </w:r>
          </w:p>
        </w:tc>
      </w:tr>
    </w:tbl>
    <w:p w:rsidR="00654713" w:rsidRDefault="00654713" w:rsidP="00654713">
      <w:pPr>
        <w:spacing w:line="0" w:lineRule="atLeast"/>
        <w:contextualSpacing/>
        <w:jc w:val="center"/>
        <w:rPr>
          <w:b/>
        </w:rPr>
      </w:pPr>
    </w:p>
    <w:p w:rsidR="00B76726" w:rsidRPr="001C4DCD" w:rsidRDefault="00CD29B9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</w:t>
      </w:r>
      <w:r w:rsidR="00B76726" w:rsidRPr="001C4DCD">
        <w:rPr>
          <w:rFonts w:ascii="Times New Roman" w:hAnsi="Times New Roman" w:cs="Times New Roman"/>
          <w:sz w:val="24"/>
          <w:szCs w:val="24"/>
        </w:rPr>
        <w:t>од внеурочной деятельностью понимается образователь</w:t>
      </w:r>
      <w:r w:rsidR="00B76726" w:rsidRPr="001C4DCD">
        <w:rPr>
          <w:rFonts w:ascii="Times New Roman" w:hAnsi="Times New Roman" w:cs="Times New Roman"/>
          <w:spacing w:val="-4"/>
          <w:sz w:val="24"/>
          <w:szCs w:val="24"/>
        </w:rPr>
        <w:t>ная деятельность, осуществляемая в формах, отличных от уроч</w:t>
      </w:r>
      <w:r w:rsidR="00B76726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ной, и направленная на достижение планируемых результатов </w:t>
      </w:r>
      <w:r w:rsidR="00B76726" w:rsidRPr="001C4DCD">
        <w:rPr>
          <w:rFonts w:ascii="Times New Roman" w:hAnsi="Times New Roman" w:cs="Times New Roman"/>
          <w:sz w:val="24"/>
          <w:szCs w:val="24"/>
        </w:rPr>
        <w:t>освоения основной образовательной программы начального общего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Цели организации внеурочной деятельности</w:t>
      </w:r>
      <w:r w:rsidRPr="001C4DCD">
        <w:rPr>
          <w:rFonts w:ascii="Times New Roman" w:hAnsi="Times New Roman" w:cs="Times New Roman"/>
          <w:sz w:val="24"/>
          <w:szCs w:val="24"/>
        </w:rPr>
        <w:t xml:space="preserve"> на ступени начального общего образования: обеспечение соответствующей возрасту адаптации ребёнка в образовательном учреждении, создание благоприятных условий для развития ребёнка, учёт его возрастных и индивидуальных особенностей.</w:t>
      </w:r>
    </w:p>
    <w:p w:rsidR="00825255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Внеурочная деятельность организуется по направлениям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="00825255" w:rsidRPr="001C4DCD">
        <w:rPr>
          <w:rFonts w:ascii="Times New Roman" w:hAnsi="Times New Roman" w:cs="Times New Roman"/>
          <w:spacing w:val="-4"/>
          <w:sz w:val="24"/>
          <w:szCs w:val="24"/>
        </w:rPr>
        <w:t>развития личности :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спортивно­оздоровительное, </w:t>
      </w:r>
      <w:r w:rsidR="00CD29B9" w:rsidRPr="001C4DCD">
        <w:rPr>
          <w:rFonts w:ascii="Times New Roman" w:hAnsi="Times New Roman" w:cs="Times New Roman"/>
          <w:spacing w:val="-4"/>
          <w:sz w:val="24"/>
          <w:szCs w:val="24"/>
        </w:rPr>
        <w:t>художественно-эстетическое,</w:t>
      </w:r>
      <w:r w:rsidR="0016173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25255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научно-познавательное, военно-патриотическое, общественно-полезная деятельность, проектная деятельность. </w:t>
      </w:r>
    </w:p>
    <w:p w:rsidR="00825255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Формы организации внеурочной деятельности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, как 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в целом образовательного процесса, в рамках реализации основной образовательной программы начального общего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образования определяет образовательное учреждение</w:t>
      </w:r>
      <w:r w:rsidR="00825255" w:rsidRPr="001C4D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6726" w:rsidRPr="001C4DCD" w:rsidRDefault="00825255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Содержание внеурочной деятельности реализуется посредством разнообразных форм работы: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кружки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, секции,  олимпиады, конкурсы, соревнования, поисковые и научные исследования, общественно полезные практики и</w:t>
      </w:r>
      <w:r w:rsidR="00B76726"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т.</w:t>
      </w:r>
      <w:r w:rsidR="00B76726"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д.</w:t>
      </w:r>
    </w:p>
    <w:p w:rsidR="00EA1FB1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период каникул для продолжения внеуроч</w:t>
      </w:r>
      <w:r w:rsidRPr="001C4DCD">
        <w:rPr>
          <w:rFonts w:ascii="Times New Roman" w:hAnsi="Times New Roman" w:cs="Times New Roman"/>
          <w:sz w:val="24"/>
          <w:szCs w:val="24"/>
        </w:rPr>
        <w:t>ной деятельности использ</w:t>
      </w:r>
      <w:r w:rsidR="00825255" w:rsidRPr="001C4DCD">
        <w:rPr>
          <w:rFonts w:ascii="Times New Roman" w:hAnsi="Times New Roman" w:cs="Times New Roman"/>
          <w:sz w:val="24"/>
          <w:szCs w:val="24"/>
        </w:rPr>
        <w:t>уются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возможности специа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лизированных лагерей, тематиче</w:t>
      </w:r>
      <w:r w:rsidR="00EA1FB1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ских лагерных смен, летних школ: </w:t>
      </w:r>
    </w:p>
    <w:p w:rsidR="00EA1FB1" w:rsidRPr="001C4DCD" w:rsidRDefault="00EA1FB1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 учебно-производственный лагерь «YнYгэс»</w:t>
      </w:r>
    </w:p>
    <w:p w:rsidR="00EA1FB1" w:rsidRPr="001C4DCD" w:rsidRDefault="00EA1FB1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-Экологический лагерь «Шаг за шагом»</w:t>
      </w:r>
    </w:p>
    <w:p w:rsidR="00EA1FB1" w:rsidRPr="001C4DCD" w:rsidRDefault="00EA1FB1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-Детская площадка «Непоседы»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</w:p>
    <w:p w:rsidR="00B76726" w:rsidRPr="001C4DCD" w:rsidRDefault="005A2988" w:rsidP="001C4DCD">
      <w:pPr>
        <w:pStyle w:val="20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3.2</w:t>
      </w:r>
      <w:r w:rsidR="00B76726" w:rsidRPr="001C4DCD">
        <w:rPr>
          <w:rFonts w:ascii="Times New Roman" w:hAnsi="Times New Roman" w:cs="Times New Roman"/>
          <w:sz w:val="24"/>
          <w:szCs w:val="24"/>
        </w:rPr>
        <w:t>. Система условий реализации</w:t>
      </w:r>
      <w:r w:rsidR="00ED0C50" w:rsidRPr="001C4DCD">
        <w:rPr>
          <w:rFonts w:ascii="Times New Roman" w:hAnsi="Times New Roman" w:cs="Times New Roman"/>
          <w:sz w:val="24"/>
          <w:szCs w:val="24"/>
        </w:rPr>
        <w:t xml:space="preserve">  </w:t>
      </w:r>
      <w:r w:rsidR="00B76726" w:rsidRPr="001C4DCD">
        <w:rPr>
          <w:rFonts w:ascii="Times New Roman" w:hAnsi="Times New Roman" w:cs="Times New Roman"/>
          <w:sz w:val="24"/>
          <w:szCs w:val="24"/>
        </w:rPr>
        <w:t>основной образовательной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Интегративным результатом выполнения требований к ус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ловиям реализации основной образовательной программы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образовательного учреждения должно быть создание и поддержание комфортной развивающей образовательной среды,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адекватной задачам достижения личностного, социального, </w:t>
      </w:r>
      <w:r w:rsidRPr="001C4DCD">
        <w:rPr>
          <w:rFonts w:ascii="Times New Roman" w:hAnsi="Times New Roman" w:cs="Times New Roman"/>
          <w:sz w:val="24"/>
          <w:szCs w:val="24"/>
        </w:rPr>
        <w:t>познавательного (интеллектуального), коммуникативного, эс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тетического, физического, трудового развития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Созданные в образовательном учреждении, реализующем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основную образовательную программу начального общего об</w:t>
      </w:r>
      <w:r w:rsidRPr="001C4DCD">
        <w:rPr>
          <w:rFonts w:ascii="Times New Roman" w:hAnsi="Times New Roman" w:cs="Times New Roman"/>
          <w:sz w:val="24"/>
          <w:szCs w:val="24"/>
        </w:rPr>
        <w:t>разования, условия должны: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•соответствовать требованиям Стандарта;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•гарантировать сохранность и укрепление физического,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психологического и социального здоровья обучающихся;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•обеспечивать реализацию основной образовательной про</w:t>
      </w:r>
      <w:r w:rsidRPr="001C4DCD">
        <w:rPr>
          <w:rFonts w:ascii="Times New Roman" w:hAnsi="Times New Roman" w:cs="Times New Roman"/>
          <w:sz w:val="24"/>
          <w:szCs w:val="24"/>
        </w:rPr>
        <w:t>граммы образовательного учреждения и достижение планируемых результатов её освоения;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•учитывать особенности образовательного учреждения, </w:t>
      </w:r>
      <w:r w:rsidRPr="001C4DCD">
        <w:rPr>
          <w:rFonts w:ascii="Times New Roman" w:hAnsi="Times New Roman" w:cs="Times New Roman"/>
          <w:sz w:val="24"/>
          <w:szCs w:val="24"/>
        </w:rPr>
        <w:t xml:space="preserve">его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организационную структуру, запросы участников образова</w:t>
      </w:r>
      <w:r w:rsidRPr="001C4DCD">
        <w:rPr>
          <w:rFonts w:ascii="Times New Roman" w:hAnsi="Times New Roman" w:cs="Times New Roman"/>
          <w:sz w:val="24"/>
          <w:szCs w:val="24"/>
        </w:rPr>
        <w:t>тельного процесса;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•предоставлять возможность взаимодействия с социаль</w:t>
      </w:r>
      <w:r w:rsidRPr="001C4DCD">
        <w:rPr>
          <w:rFonts w:ascii="Times New Roman" w:hAnsi="Times New Roman" w:cs="Times New Roman"/>
          <w:sz w:val="24"/>
          <w:szCs w:val="24"/>
        </w:rPr>
        <w:t>ными партнёрами, использования ресурсов социума.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3</w:t>
      </w:r>
      <w:r w:rsidR="005A2988" w:rsidRPr="001C4DCD">
        <w:rPr>
          <w:rFonts w:ascii="Times New Roman" w:hAnsi="Times New Roman" w:cs="Times New Roman"/>
          <w:sz w:val="24"/>
          <w:szCs w:val="24"/>
        </w:rPr>
        <w:t>.2</w:t>
      </w:r>
      <w:r w:rsidRPr="001C4DCD">
        <w:rPr>
          <w:rFonts w:ascii="Times New Roman" w:hAnsi="Times New Roman" w:cs="Times New Roman"/>
          <w:sz w:val="24"/>
          <w:szCs w:val="24"/>
        </w:rPr>
        <w:t>.1. Кадровые условия реализации</w:t>
      </w:r>
      <w:r w:rsidR="00ED0C50" w:rsidRPr="001C4DCD">
        <w:rPr>
          <w:rFonts w:ascii="Times New Roman" w:hAnsi="Times New Roman" w:cs="Times New Roman"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sz w:val="24"/>
          <w:szCs w:val="24"/>
        </w:rPr>
        <w:t>основной образовательной программы</w:t>
      </w:r>
    </w:p>
    <w:p w:rsidR="00237B1E" w:rsidRPr="001C4DCD" w:rsidRDefault="00ED0C50" w:rsidP="001C4DCD">
      <w:pPr>
        <w:widowControl w:val="0"/>
        <w:spacing w:line="276" w:lineRule="auto"/>
        <w:contextualSpacing/>
        <w:rPr>
          <w:rFonts w:eastAsiaTheme="minorEastAsia"/>
          <w:bCs/>
        </w:rPr>
      </w:pPr>
      <w:r w:rsidRPr="001C4DCD">
        <w:rPr>
          <w:rFonts w:eastAsiaTheme="minorEastAsia"/>
          <w:bCs/>
        </w:rPr>
        <w:t xml:space="preserve">            -</w:t>
      </w:r>
      <w:r w:rsidR="005A1434" w:rsidRPr="001C4DCD">
        <w:rPr>
          <w:rFonts w:eastAsiaTheme="minorEastAsia"/>
          <w:bCs/>
        </w:rPr>
        <w:t xml:space="preserve"> 23</w:t>
      </w:r>
      <w:r w:rsidR="00237B1E" w:rsidRPr="001C4DCD">
        <w:rPr>
          <w:rFonts w:eastAsiaTheme="minorEastAsia"/>
          <w:bCs/>
        </w:rPr>
        <w:t xml:space="preserve"> педагогов;</w:t>
      </w:r>
    </w:p>
    <w:p w:rsidR="00237B1E" w:rsidRPr="001C4DCD" w:rsidRDefault="00237B1E" w:rsidP="001C4DCD">
      <w:pPr>
        <w:widowControl w:val="0"/>
        <w:spacing w:line="276" w:lineRule="auto"/>
        <w:contextualSpacing/>
        <w:rPr>
          <w:rFonts w:eastAsiaTheme="minorEastAsia"/>
          <w:bCs/>
        </w:rPr>
      </w:pPr>
      <w:r w:rsidRPr="001C4DCD">
        <w:rPr>
          <w:rFonts w:eastAsiaTheme="minorEastAsia"/>
          <w:bCs/>
        </w:rPr>
        <w:t xml:space="preserve">            -средний возраст</w:t>
      </w:r>
      <w:r w:rsidR="005A1434" w:rsidRPr="001C4DCD">
        <w:rPr>
          <w:rFonts w:eastAsiaTheme="minorEastAsia"/>
          <w:bCs/>
        </w:rPr>
        <w:t xml:space="preserve"> - 38</w:t>
      </w:r>
      <w:r w:rsidRPr="001C4DCD">
        <w:rPr>
          <w:rFonts w:eastAsiaTheme="minorEastAsia"/>
          <w:bCs/>
        </w:rPr>
        <w:t>;</w:t>
      </w:r>
    </w:p>
    <w:p w:rsidR="00237B1E" w:rsidRPr="001C4DCD" w:rsidRDefault="00237B1E" w:rsidP="001C4DCD">
      <w:pPr>
        <w:widowControl w:val="0"/>
        <w:spacing w:line="276" w:lineRule="auto"/>
        <w:contextualSpacing/>
        <w:jc w:val="both"/>
        <w:rPr>
          <w:rFonts w:eastAsiaTheme="minorEastAsia"/>
          <w:bCs/>
        </w:rPr>
      </w:pPr>
      <w:r w:rsidRPr="001C4DCD">
        <w:rPr>
          <w:rFonts w:eastAsiaTheme="minorEastAsia"/>
          <w:bCs/>
        </w:rPr>
        <w:t xml:space="preserve">            - </w:t>
      </w:r>
      <w:r w:rsidR="00D630DF">
        <w:rPr>
          <w:rFonts w:eastAsiaTheme="minorEastAsia"/>
          <w:bCs/>
        </w:rPr>
        <w:t>учителей с высшей категорией – 6</w:t>
      </w:r>
      <w:r w:rsidRPr="001C4DCD">
        <w:rPr>
          <w:rFonts w:eastAsiaTheme="minorEastAsia"/>
          <w:bCs/>
        </w:rPr>
        <w:t>;</w:t>
      </w:r>
    </w:p>
    <w:p w:rsidR="00237B1E" w:rsidRPr="001C4DCD" w:rsidRDefault="00237B1E" w:rsidP="001C4DCD">
      <w:pPr>
        <w:widowControl w:val="0"/>
        <w:spacing w:line="276" w:lineRule="auto"/>
        <w:contextualSpacing/>
        <w:rPr>
          <w:rFonts w:eastAsiaTheme="minorEastAsia"/>
          <w:b/>
        </w:rPr>
      </w:pPr>
      <w:r w:rsidRPr="001C4DCD">
        <w:rPr>
          <w:rFonts w:eastAsiaTheme="minorEastAsia"/>
          <w:bCs/>
        </w:rPr>
        <w:t xml:space="preserve">            - учит</w:t>
      </w:r>
      <w:r w:rsidR="005A1434" w:rsidRPr="001C4DCD">
        <w:rPr>
          <w:rFonts w:eastAsiaTheme="minorEastAsia"/>
          <w:bCs/>
        </w:rPr>
        <w:t>е</w:t>
      </w:r>
      <w:r w:rsidR="00D630DF">
        <w:rPr>
          <w:rFonts w:eastAsiaTheme="minorEastAsia"/>
          <w:bCs/>
        </w:rPr>
        <w:t>лей I (высокой) категорией – 11</w:t>
      </w:r>
      <w:r w:rsidRPr="001C4DCD">
        <w:rPr>
          <w:rFonts w:eastAsiaTheme="minorEastAsia"/>
          <w:bCs/>
        </w:rPr>
        <w:t>;</w:t>
      </w:r>
    </w:p>
    <w:p w:rsidR="00237B1E" w:rsidRPr="001C4DCD" w:rsidRDefault="00D630DF" w:rsidP="001C4DCD">
      <w:pPr>
        <w:spacing w:line="276" w:lineRule="auto"/>
        <w:ind w:left="720"/>
        <w:contextualSpacing/>
        <w:rPr>
          <w:rFonts w:eastAsiaTheme="minorEastAsia"/>
        </w:rPr>
      </w:pPr>
      <w:r>
        <w:rPr>
          <w:rFonts w:eastAsiaTheme="minorEastAsia"/>
          <w:bCs/>
        </w:rPr>
        <w:t>-спец. образованием – 6</w:t>
      </w:r>
      <w:r w:rsidR="00237B1E" w:rsidRPr="001C4DCD">
        <w:rPr>
          <w:rFonts w:eastAsiaTheme="minorEastAsia"/>
          <w:bCs/>
        </w:rPr>
        <w:t>;</w:t>
      </w:r>
    </w:p>
    <w:p w:rsidR="00237B1E" w:rsidRPr="001C4DCD" w:rsidRDefault="00237B1E" w:rsidP="001C4DCD">
      <w:pPr>
        <w:spacing w:line="276" w:lineRule="auto"/>
        <w:ind w:left="720"/>
        <w:contextualSpacing/>
        <w:rPr>
          <w:rFonts w:eastAsiaTheme="minorEastAsia"/>
          <w:bCs/>
        </w:rPr>
      </w:pPr>
      <w:r w:rsidRPr="001C4DCD">
        <w:rPr>
          <w:rFonts w:eastAsiaTheme="minorEastAsia"/>
          <w:bCs/>
        </w:rPr>
        <w:t>-с высшим образо</w:t>
      </w:r>
      <w:r w:rsidR="00161731">
        <w:rPr>
          <w:rFonts w:eastAsiaTheme="minorEastAsia"/>
          <w:bCs/>
        </w:rPr>
        <w:t>ванием – 21</w:t>
      </w:r>
      <w:r w:rsidRPr="001C4DCD">
        <w:rPr>
          <w:rFonts w:eastAsiaTheme="minorEastAsia"/>
          <w:bCs/>
        </w:rPr>
        <w:t xml:space="preserve">;     </w:t>
      </w:r>
    </w:p>
    <w:p w:rsidR="00237B1E" w:rsidRPr="001C4DCD" w:rsidRDefault="00237B1E" w:rsidP="001C4DCD">
      <w:pPr>
        <w:spacing w:line="276" w:lineRule="auto"/>
        <w:ind w:left="720"/>
        <w:contextualSpacing/>
        <w:rPr>
          <w:rFonts w:eastAsiaTheme="minorEastAsia"/>
        </w:rPr>
      </w:pPr>
      <w:r w:rsidRPr="001C4DCD">
        <w:rPr>
          <w:rFonts w:eastAsiaTheme="minorEastAsia"/>
          <w:bCs/>
        </w:rPr>
        <w:t>-Заслуженный учитель РС(Я) – 1;</w:t>
      </w:r>
    </w:p>
    <w:p w:rsidR="00237B1E" w:rsidRPr="001C4DCD" w:rsidRDefault="00237B1E" w:rsidP="001C4DCD">
      <w:pPr>
        <w:spacing w:line="276" w:lineRule="auto"/>
        <w:ind w:left="720"/>
        <w:contextualSpacing/>
        <w:rPr>
          <w:rFonts w:eastAsiaTheme="minorEastAsia"/>
        </w:rPr>
      </w:pPr>
      <w:r w:rsidRPr="001C4DCD">
        <w:rPr>
          <w:rFonts w:eastAsiaTheme="minorEastAsia"/>
          <w:bCs/>
        </w:rPr>
        <w:t>-Отличник народного просвещения РФ – 1;</w:t>
      </w:r>
    </w:p>
    <w:p w:rsidR="00237B1E" w:rsidRPr="001C4DCD" w:rsidRDefault="00237B1E" w:rsidP="001C4DCD">
      <w:pPr>
        <w:spacing w:line="276" w:lineRule="auto"/>
        <w:ind w:left="720"/>
        <w:contextualSpacing/>
        <w:rPr>
          <w:rFonts w:eastAsiaTheme="minorEastAsia"/>
        </w:rPr>
      </w:pPr>
      <w:r w:rsidRPr="001C4DCD">
        <w:rPr>
          <w:rFonts w:eastAsiaTheme="minorEastAsia"/>
          <w:bCs/>
        </w:rPr>
        <w:t xml:space="preserve">-Стипендиат Фонда «Дети Саха - Азия» - 1; </w:t>
      </w:r>
    </w:p>
    <w:p w:rsidR="00237B1E" w:rsidRPr="001C4DCD" w:rsidRDefault="003F0339" w:rsidP="001C4DCD">
      <w:pPr>
        <w:spacing w:line="276" w:lineRule="auto"/>
        <w:ind w:left="720"/>
        <w:contextualSpacing/>
        <w:rPr>
          <w:rFonts w:eastAsiaTheme="minorEastAsia"/>
        </w:rPr>
      </w:pPr>
      <w:r w:rsidRPr="001C4DCD">
        <w:rPr>
          <w:rFonts w:eastAsiaTheme="minorEastAsia"/>
          <w:bCs/>
        </w:rPr>
        <w:t>-Отличник образования РС (Я) – 8</w:t>
      </w:r>
      <w:r w:rsidR="00237B1E" w:rsidRPr="001C4DCD">
        <w:rPr>
          <w:rFonts w:eastAsiaTheme="minorEastAsia"/>
          <w:bCs/>
        </w:rPr>
        <w:t>;</w:t>
      </w:r>
    </w:p>
    <w:p w:rsidR="00237B1E" w:rsidRPr="001C4DCD" w:rsidRDefault="00237B1E" w:rsidP="001C4DCD">
      <w:pPr>
        <w:spacing w:line="276" w:lineRule="auto"/>
        <w:ind w:left="720"/>
        <w:contextualSpacing/>
        <w:rPr>
          <w:rFonts w:eastAsiaTheme="minorEastAsia"/>
        </w:rPr>
      </w:pPr>
      <w:r w:rsidRPr="001C4DCD">
        <w:rPr>
          <w:rFonts w:eastAsiaTheme="minorEastAsia"/>
          <w:bCs/>
        </w:rPr>
        <w:t>-Почётн</w:t>
      </w:r>
      <w:r w:rsidR="00161731">
        <w:rPr>
          <w:rFonts w:eastAsiaTheme="minorEastAsia"/>
          <w:bCs/>
        </w:rPr>
        <w:t>ый работник  образования  РФ – 3</w:t>
      </w:r>
      <w:r w:rsidRPr="001C4DCD">
        <w:rPr>
          <w:rFonts w:eastAsiaTheme="minorEastAsia"/>
          <w:bCs/>
        </w:rPr>
        <w:t>;</w:t>
      </w:r>
    </w:p>
    <w:p w:rsidR="00237B1E" w:rsidRPr="001C4DCD" w:rsidRDefault="00237B1E" w:rsidP="001C4DCD">
      <w:pPr>
        <w:spacing w:line="276" w:lineRule="auto"/>
        <w:ind w:left="720"/>
        <w:contextualSpacing/>
        <w:rPr>
          <w:rFonts w:eastAsiaTheme="minorEastAsia"/>
        </w:rPr>
      </w:pPr>
      <w:r w:rsidRPr="001C4DCD">
        <w:rPr>
          <w:rFonts w:eastAsiaTheme="minorEastAsia"/>
          <w:bCs/>
        </w:rPr>
        <w:t>-Надежда Якутии - 1</w:t>
      </w:r>
    </w:p>
    <w:p w:rsidR="00237B1E" w:rsidRPr="001C4DCD" w:rsidRDefault="00237B1E" w:rsidP="001C4DCD">
      <w:pPr>
        <w:spacing w:line="276" w:lineRule="auto"/>
        <w:ind w:left="720"/>
        <w:contextualSpacing/>
        <w:rPr>
          <w:rFonts w:eastAsiaTheme="minorEastAsia"/>
        </w:rPr>
      </w:pPr>
      <w:r w:rsidRPr="001C4DCD">
        <w:rPr>
          <w:rFonts w:eastAsiaTheme="minorEastAsia"/>
          <w:bCs/>
        </w:rPr>
        <w:t>-Почетная Грамота РС (Я)- 8</w:t>
      </w:r>
    </w:p>
    <w:p w:rsidR="00237B1E" w:rsidRPr="001C4DCD" w:rsidRDefault="00237B1E" w:rsidP="001C4DCD">
      <w:pPr>
        <w:widowControl w:val="0"/>
        <w:spacing w:line="276" w:lineRule="auto"/>
        <w:contextualSpacing/>
        <w:rPr>
          <w:rFonts w:eastAsiaTheme="minorEastAsia"/>
          <w:bCs/>
        </w:rPr>
      </w:pPr>
      <w:r w:rsidRPr="001C4DCD">
        <w:rPr>
          <w:rFonts w:eastAsiaTheme="minorEastAsia"/>
          <w:bCs/>
        </w:rPr>
        <w:t xml:space="preserve">          - Учитель учителей – 1;</w:t>
      </w:r>
    </w:p>
    <w:p w:rsidR="00237B1E" w:rsidRPr="001C4DCD" w:rsidRDefault="00237B1E" w:rsidP="001C4DCD">
      <w:pPr>
        <w:widowControl w:val="0"/>
        <w:spacing w:line="276" w:lineRule="auto"/>
        <w:contextualSpacing/>
        <w:jc w:val="both"/>
        <w:rPr>
          <w:rFonts w:eastAsiaTheme="minorEastAsia"/>
          <w:bCs/>
        </w:rPr>
      </w:pPr>
      <w:r w:rsidRPr="001C4DCD">
        <w:rPr>
          <w:rFonts w:eastAsiaTheme="minorEastAsia"/>
          <w:bCs/>
        </w:rPr>
        <w:t xml:space="preserve">          - Старший учитель – </w:t>
      </w:r>
      <w:r w:rsidR="00161731">
        <w:rPr>
          <w:rFonts w:eastAsiaTheme="minorEastAsia"/>
          <w:bCs/>
        </w:rPr>
        <w:t xml:space="preserve"> </w:t>
      </w:r>
      <w:r w:rsidRPr="001C4DCD">
        <w:rPr>
          <w:rFonts w:eastAsiaTheme="minorEastAsia"/>
          <w:bCs/>
        </w:rPr>
        <w:t>1;</w:t>
      </w:r>
    </w:p>
    <w:p w:rsidR="00237B1E" w:rsidRPr="001C4DCD" w:rsidRDefault="00237B1E" w:rsidP="001C4DCD">
      <w:pPr>
        <w:widowControl w:val="0"/>
        <w:spacing w:line="276" w:lineRule="auto"/>
        <w:contextualSpacing/>
        <w:jc w:val="both"/>
        <w:rPr>
          <w:rFonts w:eastAsiaTheme="minorEastAsia"/>
          <w:bCs/>
        </w:rPr>
      </w:pPr>
      <w:r w:rsidRPr="001C4DCD">
        <w:rPr>
          <w:rFonts w:eastAsiaTheme="minorEastAsia"/>
          <w:bCs/>
        </w:rPr>
        <w:t xml:space="preserve">          - Учитель-методист – 1.</w:t>
      </w:r>
    </w:p>
    <w:p w:rsidR="00237B1E" w:rsidRPr="001C4DCD" w:rsidRDefault="00237B1E" w:rsidP="001C4DCD">
      <w:pPr>
        <w:widowControl w:val="0"/>
        <w:autoSpaceDE w:val="0"/>
        <w:autoSpaceDN w:val="0"/>
        <w:adjustRightInd w:val="0"/>
        <w:spacing w:before="120" w:line="276" w:lineRule="auto"/>
        <w:ind w:firstLine="540"/>
        <w:contextualSpacing/>
        <w:jc w:val="both"/>
        <w:rPr>
          <w:rFonts w:eastAsiaTheme="minorEastAsia"/>
          <w:b/>
        </w:rPr>
      </w:pPr>
      <w:r w:rsidRPr="001C4DCD">
        <w:rPr>
          <w:rFonts w:eastAsiaTheme="minorEastAsia"/>
        </w:rPr>
        <w:t>Школьный коллектив ежегодно обновляется молодыми специалистами:</w:t>
      </w:r>
    </w:p>
    <w:tbl>
      <w:tblPr>
        <w:tblStyle w:val="21"/>
        <w:tblpPr w:leftFromText="180" w:rightFromText="180" w:vertAnchor="text" w:horzAnchor="margin" w:tblpXSpec="center" w:tblpY="217"/>
        <w:tblW w:w="7472" w:type="dxa"/>
        <w:tblLook w:val="04A0"/>
      </w:tblPr>
      <w:tblGrid>
        <w:gridCol w:w="1660"/>
        <w:gridCol w:w="2977"/>
        <w:gridCol w:w="2835"/>
      </w:tblGrid>
      <w:tr w:rsidR="00237B1E" w:rsidRPr="001C4DCD" w:rsidTr="00690C0F">
        <w:tc>
          <w:tcPr>
            <w:tcW w:w="1660" w:type="dxa"/>
          </w:tcPr>
          <w:p w:rsidR="00237B1E" w:rsidRPr="001C4DCD" w:rsidRDefault="00237B1E" w:rsidP="001C4DCD">
            <w:pPr>
              <w:widowControl w:val="0"/>
              <w:spacing w:before="120" w:line="276" w:lineRule="auto"/>
              <w:contextualSpacing/>
              <w:jc w:val="right"/>
              <w:rPr>
                <w:rFonts w:eastAsiaTheme="minorEastAsia"/>
                <w:sz w:val="24"/>
                <w:szCs w:val="24"/>
              </w:rPr>
            </w:pPr>
            <w:r w:rsidRPr="001C4DCD">
              <w:rPr>
                <w:rFonts w:eastAsiaTheme="minorEastAsia"/>
                <w:sz w:val="24"/>
                <w:szCs w:val="24"/>
              </w:rPr>
              <w:t>Учебный год</w:t>
            </w:r>
          </w:p>
        </w:tc>
        <w:tc>
          <w:tcPr>
            <w:tcW w:w="2977" w:type="dxa"/>
          </w:tcPr>
          <w:p w:rsidR="00237B1E" w:rsidRPr="001C4DCD" w:rsidRDefault="00237B1E" w:rsidP="001C4DCD">
            <w:pPr>
              <w:widowControl w:val="0"/>
              <w:spacing w:before="120" w:line="276" w:lineRule="auto"/>
              <w:contextualSpacing/>
              <w:jc w:val="right"/>
              <w:rPr>
                <w:rFonts w:eastAsiaTheme="minorEastAsia"/>
                <w:sz w:val="24"/>
                <w:szCs w:val="24"/>
              </w:rPr>
            </w:pPr>
            <w:r w:rsidRPr="001C4DCD">
              <w:rPr>
                <w:rFonts w:eastAsiaTheme="minorEastAsia"/>
                <w:sz w:val="24"/>
                <w:szCs w:val="24"/>
              </w:rPr>
              <w:t>Количество прибывших молодых специалистов</w:t>
            </w:r>
          </w:p>
        </w:tc>
        <w:tc>
          <w:tcPr>
            <w:tcW w:w="2835" w:type="dxa"/>
          </w:tcPr>
          <w:p w:rsidR="00237B1E" w:rsidRPr="001C4DCD" w:rsidRDefault="00237B1E" w:rsidP="001C4DCD">
            <w:pPr>
              <w:widowControl w:val="0"/>
              <w:spacing w:before="120" w:line="276" w:lineRule="auto"/>
              <w:contextualSpacing/>
              <w:jc w:val="right"/>
              <w:rPr>
                <w:rFonts w:eastAsiaTheme="minorEastAsia"/>
                <w:sz w:val="24"/>
                <w:szCs w:val="24"/>
              </w:rPr>
            </w:pPr>
            <w:r w:rsidRPr="001C4DCD">
              <w:rPr>
                <w:rFonts w:eastAsiaTheme="minorEastAsia"/>
                <w:sz w:val="24"/>
                <w:szCs w:val="24"/>
              </w:rPr>
              <w:t>Количество выбывших  молодых специалистов</w:t>
            </w:r>
          </w:p>
        </w:tc>
      </w:tr>
      <w:tr w:rsidR="00237B1E" w:rsidRPr="001C4DCD" w:rsidTr="00690C0F">
        <w:tc>
          <w:tcPr>
            <w:tcW w:w="1660" w:type="dxa"/>
          </w:tcPr>
          <w:p w:rsidR="00237B1E" w:rsidRPr="001C4DCD" w:rsidRDefault="00161731" w:rsidP="001C4DCD">
            <w:pPr>
              <w:widowControl w:val="0"/>
              <w:spacing w:before="120" w:line="276" w:lineRule="auto"/>
              <w:contextualSpacing/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2013</w:t>
            </w:r>
            <w:r w:rsidR="00FB553D" w:rsidRPr="001C4DCD">
              <w:rPr>
                <w:rFonts w:eastAsiaTheme="minorEastAsia"/>
                <w:sz w:val="24"/>
                <w:szCs w:val="24"/>
              </w:rPr>
              <w:t>-201</w:t>
            </w:r>
            <w:r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237B1E" w:rsidRPr="001C4DCD" w:rsidRDefault="00161731" w:rsidP="001C4DCD">
            <w:pPr>
              <w:widowControl w:val="0"/>
              <w:spacing w:before="120" w:line="276" w:lineRule="auto"/>
              <w:contextualSpacing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37B1E" w:rsidRPr="001C4DCD" w:rsidRDefault="00161731" w:rsidP="001C4DCD">
            <w:pPr>
              <w:widowControl w:val="0"/>
              <w:spacing w:before="120" w:line="276" w:lineRule="auto"/>
              <w:contextualSpacing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</w:tr>
      <w:tr w:rsidR="00237B1E" w:rsidRPr="001C4DCD" w:rsidTr="00690C0F">
        <w:tc>
          <w:tcPr>
            <w:tcW w:w="1660" w:type="dxa"/>
          </w:tcPr>
          <w:p w:rsidR="00237B1E" w:rsidRPr="001C4DCD" w:rsidRDefault="00161731" w:rsidP="001C4DCD">
            <w:pPr>
              <w:widowControl w:val="0"/>
              <w:spacing w:before="120" w:line="276" w:lineRule="auto"/>
              <w:contextualSpacing/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2014</w:t>
            </w:r>
            <w:r w:rsidR="00FB553D" w:rsidRPr="001C4DCD">
              <w:rPr>
                <w:rFonts w:eastAsiaTheme="minorEastAsia"/>
                <w:sz w:val="24"/>
                <w:szCs w:val="24"/>
              </w:rPr>
              <w:t>-201</w:t>
            </w:r>
            <w:r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37B1E" w:rsidRPr="001C4DCD" w:rsidRDefault="00161731" w:rsidP="001C4DCD">
            <w:pPr>
              <w:widowControl w:val="0"/>
              <w:spacing w:before="120" w:line="276" w:lineRule="auto"/>
              <w:contextualSpacing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37B1E" w:rsidRPr="001C4DCD" w:rsidRDefault="00161731" w:rsidP="001C4DCD">
            <w:pPr>
              <w:widowControl w:val="0"/>
              <w:spacing w:before="120" w:line="276" w:lineRule="auto"/>
              <w:contextualSpacing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-</w:t>
            </w:r>
          </w:p>
        </w:tc>
      </w:tr>
      <w:tr w:rsidR="00237B1E" w:rsidRPr="001C4DCD" w:rsidTr="00690C0F">
        <w:tc>
          <w:tcPr>
            <w:tcW w:w="1660" w:type="dxa"/>
          </w:tcPr>
          <w:p w:rsidR="00237B1E" w:rsidRPr="001C4DCD" w:rsidRDefault="00161731" w:rsidP="001C4DCD">
            <w:pPr>
              <w:widowControl w:val="0"/>
              <w:spacing w:before="120" w:line="276" w:lineRule="auto"/>
              <w:contextualSpacing/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2015</w:t>
            </w:r>
            <w:r w:rsidR="00FB553D" w:rsidRPr="001C4DCD">
              <w:rPr>
                <w:rFonts w:eastAsiaTheme="minorEastAsia"/>
                <w:sz w:val="24"/>
                <w:szCs w:val="24"/>
              </w:rPr>
              <w:t>-201</w:t>
            </w:r>
            <w:r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237B1E" w:rsidRPr="001C4DCD" w:rsidRDefault="00161731" w:rsidP="001C4DCD">
            <w:pPr>
              <w:widowControl w:val="0"/>
              <w:spacing w:before="120" w:line="276" w:lineRule="auto"/>
              <w:contextualSpacing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37B1E" w:rsidRPr="001C4DCD" w:rsidRDefault="00237B1E" w:rsidP="001C4DCD">
            <w:pPr>
              <w:widowControl w:val="0"/>
              <w:spacing w:before="120" w:line="276" w:lineRule="auto"/>
              <w:contextualSpacing/>
              <w:jc w:val="center"/>
              <w:rPr>
                <w:rFonts w:eastAsiaTheme="minorEastAsia"/>
                <w:sz w:val="24"/>
                <w:szCs w:val="24"/>
              </w:rPr>
            </w:pPr>
            <w:r w:rsidRPr="001C4DCD">
              <w:rPr>
                <w:rFonts w:eastAsiaTheme="minorEastAsia"/>
                <w:sz w:val="24"/>
                <w:szCs w:val="24"/>
              </w:rPr>
              <w:t>1</w:t>
            </w:r>
          </w:p>
        </w:tc>
      </w:tr>
    </w:tbl>
    <w:p w:rsidR="00237B1E" w:rsidRPr="001C4DCD" w:rsidRDefault="00237B1E" w:rsidP="001C4DCD">
      <w:pPr>
        <w:spacing w:after="200" w:line="276" w:lineRule="auto"/>
        <w:ind w:firstLine="540"/>
        <w:contextualSpacing/>
        <w:jc w:val="center"/>
        <w:rPr>
          <w:rFonts w:eastAsiaTheme="minorEastAsia"/>
          <w:b/>
        </w:rPr>
      </w:pPr>
    </w:p>
    <w:p w:rsidR="00237B1E" w:rsidRPr="001C4DCD" w:rsidRDefault="00237B1E" w:rsidP="001C4DCD">
      <w:pPr>
        <w:spacing w:after="200" w:line="276" w:lineRule="auto"/>
        <w:ind w:firstLine="540"/>
        <w:contextualSpacing/>
        <w:jc w:val="center"/>
        <w:rPr>
          <w:rFonts w:eastAsiaTheme="minorEastAsia"/>
          <w:b/>
        </w:rPr>
      </w:pPr>
      <w:r w:rsidRPr="001C4DCD">
        <w:rPr>
          <w:rFonts w:eastAsiaTheme="minorEastAsia"/>
          <w:b/>
        </w:rPr>
        <w:t>Соотношение квалификационных категорий пед. работников</w:t>
      </w:r>
    </w:p>
    <w:tbl>
      <w:tblPr>
        <w:tblW w:w="7328" w:type="dxa"/>
        <w:jc w:val="center"/>
        <w:tblInd w:w="-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1"/>
        <w:gridCol w:w="2007"/>
        <w:gridCol w:w="2700"/>
      </w:tblGrid>
      <w:tr w:rsidR="00D630DF" w:rsidRPr="001C4DCD" w:rsidTr="00D630DF">
        <w:trPr>
          <w:trHeight w:val="331"/>
          <w:jc w:val="center"/>
        </w:trPr>
        <w:tc>
          <w:tcPr>
            <w:tcW w:w="2621" w:type="dxa"/>
            <w:noWrap/>
            <w:vAlign w:val="center"/>
          </w:tcPr>
          <w:p w:rsidR="00D630DF" w:rsidRPr="001C4DCD" w:rsidRDefault="00D630DF" w:rsidP="001C4DCD">
            <w:pPr>
              <w:spacing w:after="200" w:line="276" w:lineRule="auto"/>
              <w:ind w:firstLine="540"/>
              <w:contextualSpacing/>
              <w:rPr>
                <w:rFonts w:eastAsiaTheme="minorEastAsia"/>
                <w:color w:val="000000"/>
              </w:rPr>
            </w:pPr>
            <w:r w:rsidRPr="001C4DCD">
              <w:rPr>
                <w:rFonts w:eastAsiaTheme="minorEastAsia"/>
                <w:color w:val="000000"/>
              </w:rPr>
              <w:t>Высшее</w:t>
            </w:r>
          </w:p>
        </w:tc>
        <w:tc>
          <w:tcPr>
            <w:tcW w:w="2007" w:type="dxa"/>
            <w:noWrap/>
            <w:vAlign w:val="center"/>
          </w:tcPr>
          <w:p w:rsidR="00D630DF" w:rsidRPr="001C4DCD" w:rsidRDefault="00D630DF" w:rsidP="001C4DCD">
            <w:pPr>
              <w:spacing w:after="200" w:line="276" w:lineRule="auto"/>
              <w:ind w:firstLine="540"/>
              <w:contextualSpacing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Высокий</w:t>
            </w:r>
          </w:p>
        </w:tc>
        <w:tc>
          <w:tcPr>
            <w:tcW w:w="2700" w:type="dxa"/>
            <w:noWrap/>
            <w:vAlign w:val="center"/>
          </w:tcPr>
          <w:p w:rsidR="00D630DF" w:rsidRPr="001C4DCD" w:rsidRDefault="00D630DF" w:rsidP="001C4DCD">
            <w:pPr>
              <w:spacing w:after="200" w:line="276" w:lineRule="auto"/>
              <w:ind w:firstLine="540"/>
              <w:contextualSpacing/>
              <w:rPr>
                <w:rFonts w:eastAsiaTheme="minorEastAsia"/>
                <w:color w:val="000000"/>
              </w:rPr>
            </w:pPr>
            <w:r w:rsidRPr="001C4DCD">
              <w:rPr>
                <w:rFonts w:eastAsiaTheme="minorEastAsia"/>
                <w:color w:val="000000"/>
              </w:rPr>
              <w:t>Базовый</w:t>
            </w:r>
          </w:p>
          <w:p w:rsidR="00D630DF" w:rsidRPr="001C4DCD" w:rsidRDefault="00D630DF" w:rsidP="001C4DCD">
            <w:pPr>
              <w:spacing w:after="200" w:line="276" w:lineRule="auto"/>
              <w:ind w:firstLine="540"/>
              <w:contextualSpacing/>
              <w:rPr>
                <w:rFonts w:eastAsiaTheme="minorEastAsia"/>
                <w:color w:val="000000"/>
              </w:rPr>
            </w:pPr>
            <w:r w:rsidRPr="001C4DCD">
              <w:rPr>
                <w:rFonts w:eastAsiaTheme="minorEastAsia"/>
                <w:color w:val="000000"/>
              </w:rPr>
              <w:t>(стажеры)</w:t>
            </w:r>
          </w:p>
        </w:tc>
      </w:tr>
      <w:tr w:rsidR="00D630DF" w:rsidRPr="001C4DCD" w:rsidTr="00D630DF">
        <w:trPr>
          <w:trHeight w:val="331"/>
          <w:jc w:val="center"/>
        </w:trPr>
        <w:tc>
          <w:tcPr>
            <w:tcW w:w="2621" w:type="dxa"/>
            <w:noWrap/>
            <w:vAlign w:val="center"/>
          </w:tcPr>
          <w:p w:rsidR="00D630DF" w:rsidRPr="001C4DCD" w:rsidRDefault="00D630DF" w:rsidP="001C4DCD">
            <w:pPr>
              <w:spacing w:after="200" w:line="276" w:lineRule="auto"/>
              <w:ind w:firstLine="540"/>
              <w:contextualSpacing/>
              <w:jc w:val="center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26,1%</w:t>
            </w:r>
            <w:r w:rsidRPr="001C4DCD">
              <w:rPr>
                <w:rFonts w:eastAsiaTheme="minorEastAsia"/>
                <w:color w:val="000000"/>
              </w:rPr>
              <w:t>%</w:t>
            </w:r>
          </w:p>
        </w:tc>
        <w:tc>
          <w:tcPr>
            <w:tcW w:w="2007" w:type="dxa"/>
            <w:noWrap/>
            <w:vAlign w:val="center"/>
          </w:tcPr>
          <w:p w:rsidR="00D630DF" w:rsidRPr="001C4DCD" w:rsidRDefault="00D630DF" w:rsidP="001C4DCD">
            <w:pPr>
              <w:spacing w:after="200" w:line="276" w:lineRule="auto"/>
              <w:ind w:firstLine="540"/>
              <w:contextualSpacing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47,8</w:t>
            </w:r>
            <w:r w:rsidRPr="001C4DCD">
              <w:rPr>
                <w:rFonts w:eastAsiaTheme="minorEastAsia"/>
                <w:color w:val="000000"/>
              </w:rPr>
              <w:t>%</w:t>
            </w:r>
          </w:p>
        </w:tc>
        <w:tc>
          <w:tcPr>
            <w:tcW w:w="2700" w:type="dxa"/>
            <w:noWrap/>
            <w:vAlign w:val="center"/>
          </w:tcPr>
          <w:p w:rsidR="00D630DF" w:rsidRPr="001C4DCD" w:rsidRDefault="00D630DF" w:rsidP="001C4DCD">
            <w:pPr>
              <w:spacing w:after="200" w:line="276" w:lineRule="auto"/>
              <w:contextualSpacing/>
              <w:rPr>
                <w:rFonts w:eastAsiaTheme="minorEastAsia"/>
                <w:color w:val="000000"/>
              </w:rPr>
            </w:pPr>
            <w:r w:rsidRPr="001C4DCD">
              <w:rPr>
                <w:rFonts w:eastAsiaTheme="minorEastAsia"/>
                <w:color w:val="000000"/>
              </w:rPr>
              <w:t xml:space="preserve">        </w:t>
            </w:r>
            <w:r>
              <w:rPr>
                <w:rFonts w:eastAsiaTheme="minorEastAsia"/>
                <w:color w:val="000000"/>
              </w:rPr>
              <w:t>26,1%</w:t>
            </w:r>
          </w:p>
        </w:tc>
      </w:tr>
    </w:tbl>
    <w:p w:rsidR="00237B1E" w:rsidRPr="001C4DCD" w:rsidRDefault="00237B1E" w:rsidP="001C4DCD">
      <w:pPr>
        <w:widowControl w:val="0"/>
        <w:spacing w:line="276" w:lineRule="auto"/>
        <w:contextualSpacing/>
        <w:jc w:val="both"/>
        <w:rPr>
          <w:rFonts w:eastAsiaTheme="minorEastAsia"/>
          <w:bCs/>
        </w:rPr>
      </w:pPr>
    </w:p>
    <w:p w:rsidR="00AD7709" w:rsidRDefault="00AD7709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</w:p>
    <w:p w:rsidR="00AD7709" w:rsidRDefault="00AD7709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</w:p>
    <w:p w:rsidR="00AD7709" w:rsidRDefault="00AD7709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</w:p>
    <w:p w:rsidR="00AD7709" w:rsidRDefault="00AD7709" w:rsidP="00AD7709">
      <w:pPr>
        <w:spacing w:line="276" w:lineRule="auto"/>
        <w:contextualSpacing/>
        <w:rPr>
          <w:i/>
          <w:iCs/>
          <w:spacing w:val="2"/>
        </w:rPr>
      </w:pPr>
      <w:r w:rsidRPr="002A1FE0">
        <w:rPr>
          <w:sz w:val="22"/>
          <w:szCs w:val="22"/>
        </w:rPr>
        <w:lastRenderedPageBreak/>
        <w:t>В школе организована кадровая служба, где имеются личные карточки работника, заключенные договора с должностными обязанностями: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руководитель образовательного учрежде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обеспечивает системную образовательную и административно­хозяйственную работу образовательного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Требования к уровню квалификации:</w:t>
      </w:r>
      <w:r w:rsidR="00ED0C50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высшее профессиональное 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образование по направлениям подготовки «Госу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дарственное и муниципальное управление», «Менеджмент», </w:t>
      </w:r>
      <w:r w:rsidRPr="001C4DCD">
        <w:rPr>
          <w:rFonts w:ascii="Times New Roman" w:hAnsi="Times New Roman" w:cs="Times New Roman"/>
          <w:sz w:val="24"/>
          <w:szCs w:val="24"/>
        </w:rPr>
        <w:t>«Управление персоналом» и стаж работы на педагогических должностях не менее 5 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 лет.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заместитель руководителя.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координирует работу преподавателей, воспитателей, разработку учебно­методической и иной документации. Обеспечивает совершенствование мето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дов организации образовательного процесса. Осуществляет </w:t>
      </w:r>
      <w:r w:rsidRPr="001C4DCD">
        <w:rPr>
          <w:rFonts w:ascii="Times New Roman" w:hAnsi="Times New Roman" w:cs="Times New Roman"/>
          <w:sz w:val="24"/>
          <w:szCs w:val="24"/>
        </w:rPr>
        <w:t>контроль за качеством образовательного процесса.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высшее профес</w:t>
      </w:r>
      <w:r w:rsidRPr="001C4DCD">
        <w:rPr>
          <w:rFonts w:ascii="Times New Roman" w:hAnsi="Times New Roman" w:cs="Times New Roman"/>
          <w:sz w:val="24"/>
          <w:szCs w:val="24"/>
        </w:rPr>
        <w:t>сиональное образование по направлениям подготовки «Госу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дарственное и муниципальное управление», «Менеджмент»,</w:t>
      </w:r>
      <w:r w:rsidRPr="001C4DCD">
        <w:rPr>
          <w:rFonts w:ascii="Times New Roman" w:hAnsi="Times New Roman" w:cs="Times New Roman"/>
          <w:sz w:val="24"/>
          <w:szCs w:val="24"/>
        </w:rPr>
        <w:t xml:space="preserve"> «Управление персоналом» и стаж работы на педагогических должностях не менее 5 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 лет.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учитель.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осуществляет обучение и вос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питание обучающихся, способствует формированию общей </w:t>
      </w:r>
      <w:r w:rsidRPr="001C4DCD">
        <w:rPr>
          <w:rFonts w:ascii="Times New Roman" w:hAnsi="Times New Roman" w:cs="Times New Roman"/>
          <w:sz w:val="24"/>
          <w:szCs w:val="24"/>
        </w:rPr>
        <w:t>культуры личности, социализации, осознанного выбора и освоения образовательных программ.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высшее профес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сиональное образование или среднее профессиональное обра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зование по направлению подготовки «Образование и педагогика» или в области, соответствующей преподаваемому </w:t>
      </w:r>
      <w:r w:rsidRPr="001C4DCD">
        <w:rPr>
          <w:rFonts w:ascii="Times New Roman" w:hAnsi="Times New Roman" w:cs="Times New Roman"/>
          <w:sz w:val="24"/>
          <w:szCs w:val="24"/>
        </w:rPr>
        <w:t xml:space="preserve">предмету, без предъявления требований к стажу работы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либо высшее профессиональное образование или среднее профессиональное образование и дополнительное профес</w:t>
      </w:r>
      <w:r w:rsidRPr="001C4DCD">
        <w:rPr>
          <w:rFonts w:ascii="Times New Roman" w:hAnsi="Times New Roman" w:cs="Times New Roman"/>
          <w:sz w:val="24"/>
          <w:szCs w:val="24"/>
        </w:rPr>
        <w:t>сиональное образование по направлению деятельности в об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разовательном учреждении без предъявления требований к </w:t>
      </w:r>
      <w:r w:rsidRPr="001C4DCD">
        <w:rPr>
          <w:rFonts w:ascii="Times New Roman" w:hAnsi="Times New Roman" w:cs="Times New Roman"/>
          <w:sz w:val="24"/>
          <w:szCs w:val="24"/>
        </w:rPr>
        <w:t>стажу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педагог­организатор.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содействует развитию личности, талантов и способностей, формированию общей куль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туры обучающихся, расширению социальной сферы в их </w:t>
      </w:r>
      <w:r w:rsidRPr="001C4DCD">
        <w:rPr>
          <w:rFonts w:ascii="Times New Roman" w:hAnsi="Times New Roman" w:cs="Times New Roman"/>
          <w:sz w:val="24"/>
          <w:szCs w:val="24"/>
        </w:rPr>
        <w:t>воспитании. Проводит воспитательные и иные мероприятия. Организует работу детских клубов, кружков, секций и других объединений, разнообразную деятельность обучающихся и взрослых.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Требования к уровню квалификации: </w:t>
      </w:r>
      <w:r w:rsidRPr="001C4DCD">
        <w:rPr>
          <w:rFonts w:ascii="Times New Roman" w:hAnsi="Times New Roman" w:cs="Times New Roman"/>
          <w:sz w:val="24"/>
          <w:szCs w:val="24"/>
        </w:rPr>
        <w:t>высшее профессиональное образование или среднее профессиональное образование по направлению подготовки «Образование и педагогика» либо в области, соответствующей профилю работы, без предъявления требований к стажу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социальный педагог.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осуществляет комплекс меро</w:t>
      </w:r>
      <w:r w:rsidRPr="001C4DCD">
        <w:rPr>
          <w:rFonts w:ascii="Times New Roman" w:hAnsi="Times New Roman" w:cs="Times New Roman"/>
          <w:sz w:val="24"/>
          <w:szCs w:val="24"/>
        </w:rPr>
        <w:t>приятий по воспитанию, образованию, развитию и социальной защите личности в учреждениях, организациях и по месту жительства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высшее профессиональное образование или среднее профессиональное образование по направлениям подготовки «Образование и педаго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гика», «Социальная педагогика» без предъявления требова</w:t>
      </w:r>
      <w:r w:rsidRPr="001C4DCD">
        <w:rPr>
          <w:rFonts w:ascii="Times New Roman" w:hAnsi="Times New Roman" w:cs="Times New Roman"/>
          <w:sz w:val="24"/>
          <w:szCs w:val="24"/>
        </w:rPr>
        <w:t>ний к стажу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педагог­психолог.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lastRenderedPageBreak/>
        <w:t>Должностные обязанности: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осуществляет профессио</w:t>
      </w:r>
      <w:r w:rsidRPr="001C4DCD">
        <w:rPr>
          <w:rFonts w:ascii="Times New Roman" w:hAnsi="Times New Roman" w:cs="Times New Roman"/>
          <w:sz w:val="24"/>
          <w:szCs w:val="24"/>
        </w:rPr>
        <w:t>нальную деятельность, направленную на сохранение психического, соматического и социального благополучия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высшее профессио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нальное образование или среднее профессиональное образование по направлению подготовки «Педагогика и психология» без предъявления требований к стажу работы либо </w:t>
      </w:r>
      <w:r w:rsidRPr="001C4DCD">
        <w:rPr>
          <w:rFonts w:ascii="Times New Roman" w:hAnsi="Times New Roman" w:cs="Times New Roman"/>
          <w:sz w:val="24"/>
          <w:szCs w:val="24"/>
        </w:rPr>
        <w:t>высшее профессиональное образование или среднее профес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сиональное образование и дополнительное профессиональ</w:t>
      </w:r>
      <w:r w:rsidRPr="001C4DCD">
        <w:rPr>
          <w:rFonts w:ascii="Times New Roman" w:hAnsi="Times New Roman" w:cs="Times New Roman"/>
          <w:sz w:val="24"/>
          <w:szCs w:val="24"/>
        </w:rPr>
        <w:t>ное образование по направлению подготовки «Педагогика и психология» без предъявления требований к стажу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старший вожатый.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Должностные обязанности: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способствует развитию и деятельности детских общественных организаций, объединений.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высшее профессиональное образование или среднее профессиональное образование без предъявления требований к стажу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Должность: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педагог дополнительного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осуществляет дополнительное образование обучающихся в соответствии с образова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тельной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программой, развивает их разнообразную творческую дея</w:t>
      </w:r>
      <w:r w:rsidRPr="001C4DCD">
        <w:rPr>
          <w:rFonts w:ascii="Times New Roman" w:hAnsi="Times New Roman" w:cs="Times New Roman"/>
          <w:sz w:val="24"/>
          <w:szCs w:val="24"/>
        </w:rPr>
        <w:t>тельность.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высшее профессиональное образование или среднее профессиональное образование в области, соответствующей профилю кружка, секции, студии, клубного и иного детского объединения,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музыкальный руководитель.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осуществляет развитие музыкальных способностей и эмоциональной сферы обучающихся. Формирует их эстетический вкус, используя разные виды и формы организации музыкальной деятельности.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высшее профессио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нальное образование или среднее профессиональное обра</w:t>
      </w:r>
      <w:r w:rsidRPr="001C4DCD">
        <w:rPr>
          <w:rFonts w:ascii="Times New Roman" w:hAnsi="Times New Roman" w:cs="Times New Roman"/>
          <w:sz w:val="24"/>
          <w:szCs w:val="24"/>
        </w:rPr>
        <w:t>зование по направлению подготовки «Образование и педа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гогика», профессиональное владение техникой исполнения </w:t>
      </w:r>
      <w:r w:rsidRPr="001C4DCD">
        <w:rPr>
          <w:rFonts w:ascii="Times New Roman" w:hAnsi="Times New Roman" w:cs="Times New Roman"/>
          <w:sz w:val="24"/>
          <w:szCs w:val="24"/>
        </w:rPr>
        <w:t>на музыкальном инструменте без предъявления требований к стажу работы.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преподаватель­организатор основ безопасности жизнедеятельности.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осуществляет обучение и воспитание обучающихся с учётом специфики курса ОБЖ. Организует, планирует и проводит учебные, в том числе факуль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тативные и внеурочные, занятия, используя разнообразные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формы, приёмы, методы и средства обучения.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высшее профессиональное образование и профессиональная подготовка по направлению подготовки «Образование и педагогика» или ГО без предъявления требований к стажу работы, либо среднее профессиональное образование по направлению подготовки «Образование и педагогика» или ГО и стаж работы по специальности не менее 3 лет, либо среднее профессиональное (военное) образование и дополнительное профессиональное образование в области образования и педагогики и стаж работы по специальности не менее 3 лет.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библиотекарь.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обеспечивает доступ обучающихся к информационным ресурсам, участвует в их духовно­нравственном воспитании, профориентации и социализации,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содействует формированию информационной компетентно</w:t>
      </w:r>
      <w:r w:rsidRPr="001C4DCD">
        <w:rPr>
          <w:rFonts w:ascii="Times New Roman" w:hAnsi="Times New Roman" w:cs="Times New Roman"/>
          <w:sz w:val="24"/>
          <w:szCs w:val="24"/>
        </w:rPr>
        <w:t>сти обучающихся.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lastRenderedPageBreak/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высшее или среднее профессиональное образование по специальности «Библиотечно­информационная деятельность».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Должность: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лаборант.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следит за исправным состоянием лабораторного оборудования, осуществляет его наладку. Подготавливает оборудование к проведению экспериментов.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2 лет.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Должность:</w:t>
      </w:r>
      <w:r w:rsidR="00ED0C50"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бухгалтер.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Должностные обязанности: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выполняет работу по веде</w:t>
      </w:r>
      <w:r w:rsidRPr="001C4DCD">
        <w:rPr>
          <w:rFonts w:ascii="Times New Roman" w:hAnsi="Times New Roman" w:cs="Times New Roman"/>
          <w:sz w:val="24"/>
          <w:szCs w:val="24"/>
        </w:rPr>
        <w:t>нию бухгалтерского учёта имущества, обязательств и хозяйственных операций.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Требования к уровню квалификации:</w:t>
      </w:r>
      <w:r w:rsidRPr="001C4DCD">
        <w:rPr>
          <w:rFonts w:ascii="Times New Roman" w:hAnsi="Times New Roman" w:cs="Times New Roman"/>
          <w:sz w:val="24"/>
          <w:szCs w:val="24"/>
        </w:rPr>
        <w:t xml:space="preserve"> бухгалтер II катего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рии: высшее профессиональное (экономическое) образова</w:t>
      </w:r>
      <w:r w:rsidRPr="001C4DCD">
        <w:rPr>
          <w:rFonts w:ascii="Times New Roman" w:hAnsi="Times New Roman" w:cs="Times New Roman"/>
          <w:sz w:val="24"/>
          <w:szCs w:val="24"/>
        </w:rPr>
        <w:t xml:space="preserve">ние без предъявления требований к стажу работы или среднее профессиональное (экономическое) образование и стаж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работы в должности бухгалтера не менее 3 лет; бухгалтер: </w:t>
      </w:r>
      <w:r w:rsidRPr="001C4DCD">
        <w:rPr>
          <w:rFonts w:ascii="Times New Roman" w:hAnsi="Times New Roman" w:cs="Times New Roman"/>
          <w:sz w:val="24"/>
          <w:szCs w:val="24"/>
        </w:rPr>
        <w:t>среднее профессиональное (экономическое) образование без предъявления требований к стажу работы или специальная подготовка по установленной программе и стаж работы по учёту и контролю не менее 3 лет.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Профессиональное развитие и повышение квалификации педагогических работников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Основным условием формирования и наращивания необходимого и достаточного кадрового потенциала образовательного учреждения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целом. При этом темпы модернизации подготовки и переподготовки педагогических кадров должны опережать темпы модернизации системы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 основной образовательной программе образовательного учреждения могут быть представлены планы­графики, включающие различные формы непрерывного повышения квалификации всех педагогических работников, а также графики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аттестации кадров на соответствие занимаемой должности </w:t>
      </w:r>
      <w:r w:rsidRPr="001C4DCD">
        <w:rPr>
          <w:rFonts w:ascii="Times New Roman" w:hAnsi="Times New Roman" w:cs="Times New Roman"/>
          <w:sz w:val="24"/>
          <w:szCs w:val="24"/>
        </w:rPr>
        <w:t xml:space="preserve">и квалификационную категорию в соответствии с приказом Минобрнауки России от 24 марта </w:t>
      </w:r>
      <w:smartTag w:uri="urn:schemas-microsoft-com:office:smarttags" w:element="metricconverter">
        <w:smartTagPr>
          <w:attr w:name="ProductID" w:val="2010 г"/>
        </w:smartTagPr>
        <w:r w:rsidRPr="001C4DCD">
          <w:rPr>
            <w:rFonts w:ascii="Times New Roman" w:hAnsi="Times New Roman" w:cs="Times New Roman"/>
            <w:sz w:val="24"/>
            <w:szCs w:val="24"/>
          </w:rPr>
          <w:t>2010 г</w:t>
        </w:r>
      </w:smartTag>
      <w:r w:rsidRPr="001C4DCD">
        <w:rPr>
          <w:rFonts w:ascii="Times New Roman" w:hAnsi="Times New Roman" w:cs="Times New Roman"/>
          <w:sz w:val="24"/>
          <w:szCs w:val="24"/>
        </w:rPr>
        <w:t>. № 209 «О порядке аттестации педагогических работников государственных и муниципальных образовательных учреждений», разъяснениями Департамента общего образования Минобрнауки России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 применению Порядка аттестации педагогических работников государственных и муниципальных образовательных учреждений (письмо Департамента от 18 августа </w:t>
      </w:r>
      <w:smartTag w:uri="urn:schemas-microsoft-com:office:smarttags" w:element="metricconverter">
        <w:smartTagPr>
          <w:attr w:name="ProductID" w:val="2010 г"/>
        </w:smartTagPr>
        <w:r w:rsidRPr="001C4DCD">
          <w:rPr>
            <w:rFonts w:ascii="Times New Roman" w:hAnsi="Times New Roman" w:cs="Times New Roman"/>
            <w:spacing w:val="2"/>
            <w:sz w:val="24"/>
            <w:szCs w:val="24"/>
          </w:rPr>
          <w:t>2010 г</w:t>
        </w:r>
      </w:smartTag>
      <w:r w:rsidRPr="001C4DCD">
        <w:rPr>
          <w:rFonts w:ascii="Times New Roman" w:hAnsi="Times New Roman" w:cs="Times New Roman"/>
          <w:spacing w:val="2"/>
          <w:sz w:val="24"/>
          <w:szCs w:val="24"/>
        </w:rPr>
        <w:t>. №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03­52/46), а также методикой оценки уровня квалифи</w:t>
      </w:r>
      <w:r w:rsidRPr="001C4DCD">
        <w:rPr>
          <w:rFonts w:ascii="Times New Roman" w:hAnsi="Times New Roman" w:cs="Times New Roman"/>
          <w:sz w:val="24"/>
          <w:szCs w:val="24"/>
        </w:rPr>
        <w:t xml:space="preserve">кации педагогических работников (письмо Департамента от 29 ноября </w:t>
      </w:r>
      <w:smartTag w:uri="urn:schemas-microsoft-com:office:smarttags" w:element="metricconverter">
        <w:smartTagPr>
          <w:attr w:name="ProductID" w:val="2010 г"/>
        </w:smartTagPr>
        <w:r w:rsidRPr="001C4DCD">
          <w:rPr>
            <w:rFonts w:ascii="Times New Roman" w:hAnsi="Times New Roman" w:cs="Times New Roman"/>
            <w:sz w:val="24"/>
            <w:szCs w:val="24"/>
          </w:rPr>
          <w:t>2010 г</w:t>
        </w:r>
      </w:smartTag>
      <w:r w:rsidRPr="001C4DCD">
        <w:rPr>
          <w:rFonts w:ascii="Times New Roman" w:hAnsi="Times New Roman" w:cs="Times New Roman"/>
          <w:sz w:val="24"/>
          <w:szCs w:val="24"/>
        </w:rPr>
        <w:t>. №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03­339).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 этом могут быть использованы различные образовательные учреждения, имеющие соответствующую лицензию, сформированные на базе образовательных учреждений общего, профессионального и дополнительного образования, стажёрские площадки, а также дистанционные образовательные ресурсы.</w:t>
      </w:r>
    </w:p>
    <w:p w:rsidR="00B76726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Формами повышения квалификации могут быть: стажи</w:t>
      </w:r>
      <w:r w:rsidRPr="001C4DCD">
        <w:rPr>
          <w:rFonts w:ascii="Times New Roman" w:hAnsi="Times New Roman" w:cs="Times New Roman"/>
          <w:sz w:val="24"/>
          <w:szCs w:val="24"/>
        </w:rPr>
        <w:t>ровки, участие в конференциях, обучающих семинарах и мастер­классах по отдельным направлениям реализации основ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ной образовательной программы, дистанционное образова</w:t>
      </w:r>
      <w:r w:rsidRPr="001C4DCD">
        <w:rPr>
          <w:rFonts w:ascii="Times New Roman" w:hAnsi="Times New Roman" w:cs="Times New Roman"/>
          <w:sz w:val="24"/>
          <w:szCs w:val="24"/>
        </w:rPr>
        <w:t>ние, участие в различных педагогических проектах, создание и публикация методических материалов.</w:t>
      </w:r>
    </w:p>
    <w:p w:rsidR="00D630DF" w:rsidRPr="001C4DCD" w:rsidRDefault="00D630D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</w:p>
    <w:p w:rsidR="00E25CEC" w:rsidRDefault="00E25CEC" w:rsidP="001C4DCD">
      <w:pPr>
        <w:spacing w:after="200" w:line="276" w:lineRule="auto"/>
        <w:ind w:left="360"/>
        <w:contextualSpacing/>
        <w:jc w:val="center"/>
        <w:rPr>
          <w:rFonts w:eastAsiaTheme="minorEastAsia"/>
          <w:b/>
        </w:rPr>
      </w:pPr>
      <w:r w:rsidRPr="001C4DCD">
        <w:rPr>
          <w:rFonts w:eastAsiaTheme="minorEastAsia"/>
          <w:b/>
        </w:rPr>
        <w:t>Повышение</w:t>
      </w:r>
      <w:r w:rsidR="00D630DF">
        <w:rPr>
          <w:rFonts w:eastAsiaTheme="minorEastAsia"/>
          <w:b/>
        </w:rPr>
        <w:t xml:space="preserve"> квалификации педагогов за  2014-2015</w:t>
      </w:r>
      <w:r w:rsidRPr="001C4DCD">
        <w:rPr>
          <w:rFonts w:eastAsiaTheme="minorEastAsia"/>
          <w:b/>
        </w:rPr>
        <w:t xml:space="preserve"> уч. год</w:t>
      </w:r>
    </w:p>
    <w:p w:rsidR="00BB750D" w:rsidRDefault="00BB750D" w:rsidP="00BB750D">
      <w:pPr>
        <w:pStyle w:val="af6"/>
        <w:spacing w:line="276" w:lineRule="auto"/>
        <w:ind w:firstLine="708"/>
        <w:jc w:val="both"/>
      </w:pPr>
      <w:r>
        <w:lastRenderedPageBreak/>
        <w:t>В 2014 -2015</w:t>
      </w:r>
      <w:r w:rsidRPr="002120A0">
        <w:t xml:space="preserve"> учебном году одним из направлений работы методических объединений и администрации </w:t>
      </w:r>
      <w:r>
        <w:t>школы</w:t>
      </w:r>
      <w:r w:rsidRPr="002120A0">
        <w:t xml:space="preserve"> являлось постоянное совершенствование педагогического мастерства учительских кадров через курсовую систему повышения квалификации. В этом году прошли ку</w:t>
      </w:r>
      <w:r>
        <w:t>рсовую переподготовку  20  человек (91</w:t>
      </w:r>
      <w:r w:rsidRPr="002120A0">
        <w:t>%)</w:t>
      </w:r>
      <w:r>
        <w:t>.</w:t>
      </w:r>
    </w:p>
    <w:tbl>
      <w:tblPr>
        <w:tblStyle w:val="af2"/>
        <w:tblW w:w="0" w:type="auto"/>
        <w:tblLook w:val="04A0"/>
      </w:tblPr>
      <w:tblGrid>
        <w:gridCol w:w="3332"/>
        <w:gridCol w:w="3755"/>
        <w:gridCol w:w="2910"/>
      </w:tblGrid>
      <w:tr w:rsidR="00BB750D" w:rsidTr="00BF661B">
        <w:tc>
          <w:tcPr>
            <w:tcW w:w="3369" w:type="dxa"/>
          </w:tcPr>
          <w:p w:rsidR="00BB750D" w:rsidRPr="00F25C9B" w:rsidRDefault="00BB750D" w:rsidP="00BF661B">
            <w:pPr>
              <w:pStyle w:val="af6"/>
              <w:jc w:val="center"/>
              <w:rPr>
                <w:sz w:val="24"/>
              </w:rPr>
            </w:pPr>
            <w:r w:rsidRPr="00F25C9B">
              <w:rPr>
                <w:sz w:val="24"/>
              </w:rPr>
              <w:t>Фундаментальные курсы</w:t>
            </w:r>
          </w:p>
        </w:tc>
        <w:tc>
          <w:tcPr>
            <w:tcW w:w="3827" w:type="dxa"/>
          </w:tcPr>
          <w:p w:rsidR="00BB750D" w:rsidRPr="00F25C9B" w:rsidRDefault="00BB750D" w:rsidP="00BF661B">
            <w:pPr>
              <w:pStyle w:val="af6"/>
              <w:jc w:val="center"/>
              <w:rPr>
                <w:sz w:val="24"/>
              </w:rPr>
            </w:pPr>
            <w:r w:rsidRPr="00F25C9B">
              <w:rPr>
                <w:sz w:val="24"/>
              </w:rPr>
              <w:t>Проблемные курсы</w:t>
            </w:r>
          </w:p>
        </w:tc>
        <w:tc>
          <w:tcPr>
            <w:tcW w:w="2942" w:type="dxa"/>
          </w:tcPr>
          <w:p w:rsidR="00BB750D" w:rsidRPr="00F25C9B" w:rsidRDefault="00BB750D" w:rsidP="00BF661B">
            <w:pPr>
              <w:pStyle w:val="af6"/>
              <w:jc w:val="center"/>
              <w:rPr>
                <w:sz w:val="24"/>
              </w:rPr>
            </w:pPr>
            <w:r w:rsidRPr="00F25C9B">
              <w:rPr>
                <w:sz w:val="24"/>
              </w:rPr>
              <w:t>Краткосрочные курсы</w:t>
            </w:r>
          </w:p>
        </w:tc>
      </w:tr>
      <w:tr w:rsidR="00BB750D" w:rsidTr="00BF661B">
        <w:tc>
          <w:tcPr>
            <w:tcW w:w="3369" w:type="dxa"/>
          </w:tcPr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 w:rsidRPr="001B58E8">
              <w:rPr>
                <w:sz w:val="24"/>
              </w:rPr>
              <w:t>Ефимова М.М.</w:t>
            </w:r>
          </w:p>
          <w:p w:rsidR="00BB750D" w:rsidRDefault="00BB750D" w:rsidP="00BF661B">
            <w:pPr>
              <w:pStyle w:val="af6"/>
              <w:rPr>
                <w:sz w:val="24"/>
              </w:rPr>
            </w:pPr>
            <w:r>
              <w:rPr>
                <w:sz w:val="24"/>
              </w:rPr>
              <w:t>Слепцова С.Г.</w:t>
            </w:r>
          </w:p>
          <w:p w:rsidR="00BB750D" w:rsidRDefault="00BB750D" w:rsidP="00BF661B">
            <w:pPr>
              <w:pStyle w:val="af6"/>
              <w:rPr>
                <w:sz w:val="24"/>
              </w:rPr>
            </w:pPr>
            <w:r w:rsidRPr="001B58E8">
              <w:rPr>
                <w:sz w:val="24"/>
              </w:rPr>
              <w:t xml:space="preserve">Слепцова И.А. 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Николаева Л.А.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Дохунаева М.А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Дохунаева Е.А.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Ефимов А.В.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Павлова А.Ф.</w:t>
            </w:r>
          </w:p>
          <w:p w:rsidR="00BB750D" w:rsidRDefault="00BB750D" w:rsidP="00BF661B">
            <w:pPr>
              <w:pStyle w:val="af6"/>
              <w:jc w:val="both"/>
            </w:pPr>
            <w:r>
              <w:rPr>
                <w:sz w:val="24"/>
              </w:rPr>
              <w:t>Реброва М.В.</w:t>
            </w:r>
          </w:p>
        </w:tc>
        <w:tc>
          <w:tcPr>
            <w:tcW w:w="3827" w:type="dxa"/>
          </w:tcPr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 w:rsidRPr="001B58E8">
              <w:rPr>
                <w:sz w:val="24"/>
              </w:rPr>
              <w:t xml:space="preserve">Кычкина А.А. 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Севостьянова З.Н.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Иванова Л.Н.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Корякина А.В.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Слепцова Е.В.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Ильина Л.В.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Атласова А.В.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Кудрина Д.П.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Андреева Э.О.</w:t>
            </w:r>
          </w:p>
          <w:p w:rsidR="00BB750D" w:rsidRDefault="00BB750D" w:rsidP="00BF661B">
            <w:pPr>
              <w:pStyle w:val="af6"/>
              <w:jc w:val="both"/>
              <w:rPr>
                <w:sz w:val="24"/>
              </w:rPr>
            </w:pPr>
            <w:r>
              <w:rPr>
                <w:sz w:val="24"/>
              </w:rPr>
              <w:t>Сорокоумов Е.Е.</w:t>
            </w:r>
          </w:p>
          <w:p w:rsidR="00BB750D" w:rsidRDefault="00BB750D" w:rsidP="00BF661B">
            <w:pPr>
              <w:pStyle w:val="af6"/>
              <w:jc w:val="both"/>
            </w:pPr>
            <w:r>
              <w:rPr>
                <w:sz w:val="24"/>
              </w:rPr>
              <w:t>Стручкова Е.Н.</w:t>
            </w:r>
          </w:p>
        </w:tc>
        <w:tc>
          <w:tcPr>
            <w:tcW w:w="2942" w:type="dxa"/>
          </w:tcPr>
          <w:p w:rsidR="00BB750D" w:rsidRDefault="00BB750D" w:rsidP="00BF661B">
            <w:pPr>
              <w:pStyle w:val="af6"/>
              <w:jc w:val="both"/>
            </w:pPr>
          </w:p>
        </w:tc>
      </w:tr>
    </w:tbl>
    <w:p w:rsidR="00BB750D" w:rsidRDefault="00BB750D" w:rsidP="00BB750D">
      <w:pPr>
        <w:ind w:left="-284"/>
        <w:jc w:val="center"/>
        <w:rPr>
          <w:b/>
        </w:rPr>
      </w:pPr>
    </w:p>
    <w:p w:rsidR="00BB750D" w:rsidRPr="005C27F1" w:rsidRDefault="00BB750D" w:rsidP="00BB750D">
      <w:pPr>
        <w:ind w:left="-284" w:firstLine="644"/>
        <w:jc w:val="both"/>
      </w:pPr>
      <w:r w:rsidRPr="005C27F1">
        <w:rPr>
          <w:b/>
        </w:rPr>
        <w:t>Вывод:</w:t>
      </w:r>
      <w:r w:rsidRPr="005C27F1">
        <w:t xml:space="preserve"> вся деятельность методического совета способствовала росту педагогического мастерства учителя, повышению качества образовательного пр</w:t>
      </w:r>
      <w:r>
        <w:t xml:space="preserve">оцесса. </w:t>
      </w:r>
    </w:p>
    <w:p w:rsidR="00BB750D" w:rsidRDefault="00BB750D" w:rsidP="001C4DCD">
      <w:pPr>
        <w:spacing w:after="200" w:line="276" w:lineRule="auto"/>
        <w:ind w:left="360"/>
        <w:contextualSpacing/>
        <w:jc w:val="center"/>
        <w:rPr>
          <w:rFonts w:eastAsiaTheme="minorEastAsia"/>
          <w:b/>
        </w:rPr>
      </w:pP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>Ожидаемый результат повышения квалификации — про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фессиональная готовность работников образования к реализации Стандарта: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обеспечение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оптимального вхождения работников образования в систему ценностей современного образования;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принятие </w:t>
      </w:r>
      <w:r w:rsidRPr="001C4DCD">
        <w:rPr>
          <w:rFonts w:ascii="Times New Roman" w:hAnsi="Times New Roman" w:cs="Times New Roman"/>
          <w:sz w:val="24"/>
          <w:szCs w:val="24"/>
        </w:rPr>
        <w:t>идеологии Стандарта общего образования;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освоение</w:t>
      </w:r>
      <w:r w:rsidRPr="001C4DCD">
        <w:rPr>
          <w:rFonts w:ascii="Times New Roman" w:hAnsi="Times New Roman" w:cs="Times New Roman"/>
          <w:sz w:val="24"/>
          <w:szCs w:val="24"/>
        </w:rPr>
        <w:t xml:space="preserve"> новой системы требований к структуре основной образовательной программы, результатам её освоения и условиям реализации, а также системы оценки итогов образовательной деятельности обучающихся;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</w:t>
      </w:r>
      <w:r w:rsidRPr="001C4DCD">
        <w:rPr>
          <w:rFonts w:ascii="MS Mincho" w:eastAsia="MS Mincho" w:hAnsi="MS Mincho" w:cs="MS Mincho" w:hint="eastAsia"/>
          <w:spacing w:val="2"/>
          <w:sz w:val="24"/>
          <w:szCs w:val="24"/>
        </w:rPr>
        <w:t> </w:t>
      </w: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овладение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учебно­методическими и информационно­</w:t>
      </w:r>
      <w:r w:rsidRPr="001C4DCD">
        <w:rPr>
          <w:rFonts w:ascii="Times New Roman" w:hAnsi="Times New Roman" w:cs="Times New Roman"/>
          <w:sz w:val="24"/>
          <w:szCs w:val="24"/>
        </w:rPr>
        <w:t>методическими ресурсами, необходимыми для успешного решения задач Стандарта.</w:t>
      </w:r>
    </w:p>
    <w:p w:rsidR="00E25CEC" w:rsidRPr="001C4DCD" w:rsidRDefault="00E25CEC" w:rsidP="001C4DCD">
      <w:pPr>
        <w:tabs>
          <w:tab w:val="num" w:pos="1680"/>
        </w:tabs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Модель структуры научно-методической работы в школе соответствует типу общеобразовательной школы, находящейся в режиме агропрофилированной школы и представлена:</w:t>
      </w:r>
    </w:p>
    <w:p w:rsidR="00E25CEC" w:rsidRPr="001C4DCD" w:rsidRDefault="00E25CEC" w:rsidP="001C4DCD">
      <w:pPr>
        <w:tabs>
          <w:tab w:val="num" w:pos="1680"/>
        </w:tabs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* Научно-методический совет планирует инновационную деятельность школы, разрабатывает новые методические технологии организации работы.</w:t>
      </w:r>
    </w:p>
    <w:p w:rsidR="00E25CEC" w:rsidRPr="001C4DCD" w:rsidRDefault="00E25CEC" w:rsidP="001C4DCD">
      <w:pPr>
        <w:tabs>
          <w:tab w:val="num" w:pos="1680"/>
        </w:tabs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* ТМЦО – реализует подходы и стратегии, разрабатываемые педагогическими и научно-методическими советами школы.</w:t>
      </w:r>
    </w:p>
    <w:p w:rsidR="00E25CEC" w:rsidRPr="001C4DCD" w:rsidRDefault="00E25CEC" w:rsidP="001C4DCD">
      <w:pPr>
        <w:tabs>
          <w:tab w:val="num" w:pos="1680"/>
        </w:tabs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* Временная творческая группа способствует улучшению качества образования и создает условия самореализации и самоактуализации педагога.</w:t>
      </w:r>
    </w:p>
    <w:p w:rsidR="00E25CEC" w:rsidRPr="001C4DCD" w:rsidRDefault="00E25CEC" w:rsidP="001C4DCD">
      <w:pPr>
        <w:tabs>
          <w:tab w:val="num" w:pos="1680"/>
        </w:tabs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 xml:space="preserve">                            В школе работает методический совет школы и следующие ТМЦО (творческие методические цикловые объединения учителей-предметников):</w:t>
      </w:r>
    </w:p>
    <w:p w:rsidR="00E25CEC" w:rsidRPr="001C4DCD" w:rsidRDefault="00E25CEC" w:rsidP="001C4DCD">
      <w:pPr>
        <w:numPr>
          <w:ilvl w:val="0"/>
          <w:numId w:val="8"/>
        </w:numPr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ТМЦО «РУЧЕЕК» учителей начальных классов – рук. Павлова А.Ф.</w:t>
      </w:r>
    </w:p>
    <w:p w:rsidR="00E25CEC" w:rsidRPr="001C4DCD" w:rsidRDefault="00E25CEC" w:rsidP="001C4DCD">
      <w:pPr>
        <w:spacing w:line="276" w:lineRule="auto"/>
        <w:ind w:left="360"/>
        <w:contextualSpacing/>
        <w:jc w:val="both"/>
        <w:rPr>
          <w:color w:val="000000"/>
        </w:rPr>
      </w:pPr>
      <w:r w:rsidRPr="001C4DCD">
        <w:rPr>
          <w:color w:val="000000"/>
        </w:rPr>
        <w:t>Тема: «Реализация способностей каждого и создание условий для индивидуального развития ребенка».</w:t>
      </w:r>
    </w:p>
    <w:p w:rsidR="00E25CEC" w:rsidRPr="001C4DCD" w:rsidRDefault="00E25CEC" w:rsidP="001C4DCD">
      <w:pPr>
        <w:numPr>
          <w:ilvl w:val="0"/>
          <w:numId w:val="8"/>
        </w:numPr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ТМЦО «СЛОВЕСНИК» учителей гуманитарного цикла – рук. Ильина Л.В.</w:t>
      </w:r>
    </w:p>
    <w:p w:rsidR="00E25CEC" w:rsidRPr="001C4DCD" w:rsidRDefault="00E25CEC" w:rsidP="001C4DCD">
      <w:pPr>
        <w:spacing w:line="276" w:lineRule="auto"/>
        <w:ind w:left="360"/>
        <w:contextualSpacing/>
        <w:jc w:val="both"/>
        <w:rPr>
          <w:color w:val="000000"/>
        </w:rPr>
      </w:pPr>
      <w:r w:rsidRPr="001C4DCD">
        <w:rPr>
          <w:color w:val="000000"/>
        </w:rPr>
        <w:lastRenderedPageBreak/>
        <w:t>Тема: «Личностно-ориентированный урок как средство саморазвития личности».</w:t>
      </w:r>
    </w:p>
    <w:p w:rsidR="00E25CEC" w:rsidRPr="001C4DCD" w:rsidRDefault="00E25CEC" w:rsidP="001C4DCD">
      <w:pPr>
        <w:numPr>
          <w:ilvl w:val="0"/>
          <w:numId w:val="8"/>
        </w:numPr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ТМЦО «ВЕКТОР» учителей естественно-математического цикла – рук. Дохунаева М.А.</w:t>
      </w:r>
    </w:p>
    <w:p w:rsidR="00E25CEC" w:rsidRPr="001C4DCD" w:rsidRDefault="00E25CEC" w:rsidP="001C4DCD">
      <w:pPr>
        <w:spacing w:line="276" w:lineRule="auto"/>
        <w:ind w:left="360"/>
        <w:contextualSpacing/>
        <w:jc w:val="both"/>
        <w:rPr>
          <w:color w:val="000000"/>
        </w:rPr>
      </w:pPr>
      <w:r w:rsidRPr="001C4DCD">
        <w:rPr>
          <w:color w:val="000000"/>
        </w:rPr>
        <w:t>Тема: «Продуктивные технологии обучения – «Блочно-модульная технология».</w:t>
      </w:r>
    </w:p>
    <w:p w:rsidR="00E25CEC" w:rsidRPr="001C4DCD" w:rsidRDefault="00E25CEC" w:rsidP="001C4DCD">
      <w:pPr>
        <w:numPr>
          <w:ilvl w:val="0"/>
          <w:numId w:val="8"/>
        </w:numPr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ТМЦО «ДЬО5УР» учителей эстетики и здоровья – рук. Новикова Л.А.</w:t>
      </w:r>
    </w:p>
    <w:p w:rsidR="00E25CEC" w:rsidRPr="001C4DCD" w:rsidRDefault="00E25CEC" w:rsidP="001C4DCD">
      <w:pPr>
        <w:spacing w:line="276" w:lineRule="auto"/>
        <w:ind w:left="360"/>
        <w:contextualSpacing/>
        <w:jc w:val="both"/>
        <w:rPr>
          <w:color w:val="000000"/>
        </w:rPr>
      </w:pPr>
      <w:r w:rsidRPr="001C4DCD">
        <w:rPr>
          <w:color w:val="000000"/>
        </w:rPr>
        <w:t>Тема: «Хозяин и хозяйка сельской усадьбы».</w:t>
      </w:r>
    </w:p>
    <w:p w:rsidR="00E25CEC" w:rsidRPr="001C4DCD" w:rsidRDefault="00E25CEC" w:rsidP="001C4DCD">
      <w:pPr>
        <w:numPr>
          <w:ilvl w:val="0"/>
          <w:numId w:val="8"/>
        </w:numPr>
        <w:spacing w:line="276" w:lineRule="auto"/>
        <w:contextualSpacing/>
        <w:jc w:val="both"/>
        <w:rPr>
          <w:color w:val="000000"/>
        </w:rPr>
      </w:pPr>
      <w:r w:rsidRPr="001C4DCD">
        <w:rPr>
          <w:color w:val="000000"/>
        </w:rPr>
        <w:t>ТМЦО «Содружество» классных руководителей – Кычкина А.А.</w:t>
      </w:r>
    </w:p>
    <w:p w:rsidR="00E25CEC" w:rsidRPr="001C4DCD" w:rsidRDefault="00E25CEC" w:rsidP="001C4DCD">
      <w:pPr>
        <w:spacing w:line="276" w:lineRule="auto"/>
        <w:ind w:left="360"/>
        <w:contextualSpacing/>
        <w:jc w:val="both"/>
        <w:rPr>
          <w:color w:val="000000"/>
        </w:rPr>
      </w:pPr>
      <w:r w:rsidRPr="001C4DCD">
        <w:rPr>
          <w:color w:val="000000"/>
        </w:rPr>
        <w:t>Тема: «Организация полезных дел в классе, школе, работе ученического самоуправления».</w:t>
      </w:r>
    </w:p>
    <w:p w:rsidR="00BB750D" w:rsidRPr="00A82CA4" w:rsidRDefault="00BB750D" w:rsidP="00BB750D">
      <w:pPr>
        <w:ind w:firstLine="708"/>
      </w:pPr>
      <w:r>
        <w:t>В течение 2014 -2015</w:t>
      </w:r>
      <w:r w:rsidRPr="00A82CA4">
        <w:t xml:space="preserve"> учебного года на основании лич</w:t>
      </w:r>
      <w:r>
        <w:t>ных заявлений было аттестовано 5</w:t>
      </w:r>
      <w:r w:rsidRPr="00A82CA4">
        <w:t xml:space="preserve">  педагогических работников.</w:t>
      </w:r>
    </w:p>
    <w:tbl>
      <w:tblPr>
        <w:tblStyle w:val="af2"/>
        <w:tblW w:w="10173" w:type="dxa"/>
        <w:tblLook w:val="01E0"/>
      </w:tblPr>
      <w:tblGrid>
        <w:gridCol w:w="3085"/>
        <w:gridCol w:w="3402"/>
        <w:gridCol w:w="3686"/>
      </w:tblGrid>
      <w:tr w:rsidR="00BB750D" w:rsidRPr="002120A0" w:rsidTr="00BF661B">
        <w:tc>
          <w:tcPr>
            <w:tcW w:w="3085" w:type="dxa"/>
          </w:tcPr>
          <w:p w:rsidR="00BB750D" w:rsidRPr="00F718E3" w:rsidRDefault="00BB750D" w:rsidP="00BF66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3402" w:type="dxa"/>
          </w:tcPr>
          <w:p w:rsidR="00BB750D" w:rsidRPr="002120A0" w:rsidRDefault="00BB750D" w:rsidP="00BF661B">
            <w:pPr>
              <w:rPr>
                <w:sz w:val="24"/>
                <w:szCs w:val="24"/>
              </w:rPr>
            </w:pPr>
            <w:r w:rsidRPr="002120A0">
              <w:rPr>
                <w:sz w:val="24"/>
                <w:szCs w:val="24"/>
              </w:rPr>
              <w:t>Первая категория</w:t>
            </w:r>
          </w:p>
        </w:tc>
        <w:tc>
          <w:tcPr>
            <w:tcW w:w="3686" w:type="dxa"/>
          </w:tcPr>
          <w:p w:rsidR="00BB750D" w:rsidRPr="002120A0" w:rsidRDefault="00BB750D" w:rsidP="00BF661B">
            <w:pPr>
              <w:rPr>
                <w:sz w:val="24"/>
                <w:szCs w:val="24"/>
              </w:rPr>
            </w:pPr>
            <w:r w:rsidRPr="002120A0">
              <w:rPr>
                <w:sz w:val="24"/>
                <w:szCs w:val="24"/>
              </w:rPr>
              <w:t>Высшая  (подтверждение)</w:t>
            </w:r>
          </w:p>
        </w:tc>
      </w:tr>
      <w:tr w:rsidR="00BB750D" w:rsidRPr="002120A0" w:rsidTr="00BF661B">
        <w:tc>
          <w:tcPr>
            <w:tcW w:w="3085" w:type="dxa"/>
          </w:tcPr>
          <w:p w:rsidR="00BB750D" w:rsidRDefault="00BB750D" w:rsidP="00BF66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Николаева Л.А.</w:t>
            </w:r>
          </w:p>
          <w:p w:rsidR="00BB750D" w:rsidRPr="002120A0" w:rsidRDefault="00BB750D" w:rsidP="00BF66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Стручкова Е.Н.</w:t>
            </w:r>
          </w:p>
        </w:tc>
        <w:tc>
          <w:tcPr>
            <w:tcW w:w="3402" w:type="dxa"/>
          </w:tcPr>
          <w:p w:rsidR="00BB750D" w:rsidRDefault="00BB750D" w:rsidP="00BF66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Л.Н.</w:t>
            </w:r>
          </w:p>
          <w:p w:rsidR="00BB750D" w:rsidRPr="00943A5E" w:rsidRDefault="00BB750D" w:rsidP="00BF661B">
            <w:pPr>
              <w:rPr>
                <w:sz w:val="24"/>
                <w:szCs w:val="24"/>
              </w:rPr>
            </w:pPr>
            <w:r w:rsidRPr="00943A5E">
              <w:rPr>
                <w:sz w:val="24"/>
                <w:szCs w:val="24"/>
              </w:rPr>
              <w:t>Ильина Л.В.</w:t>
            </w:r>
            <w:r>
              <w:rPr>
                <w:sz w:val="24"/>
                <w:szCs w:val="24"/>
              </w:rPr>
              <w:t>(подтверждение)</w:t>
            </w:r>
          </w:p>
          <w:p w:rsidR="00BB750D" w:rsidRPr="002120A0" w:rsidRDefault="00BB750D" w:rsidP="00BF661B">
            <w:pPr>
              <w:rPr>
                <w:sz w:val="24"/>
                <w:szCs w:val="24"/>
              </w:rPr>
            </w:pPr>
            <w:r w:rsidRPr="00943A5E">
              <w:rPr>
                <w:sz w:val="24"/>
                <w:szCs w:val="24"/>
              </w:rPr>
              <w:t>Николаева Л.А.</w:t>
            </w:r>
          </w:p>
        </w:tc>
        <w:tc>
          <w:tcPr>
            <w:tcW w:w="3686" w:type="dxa"/>
          </w:tcPr>
          <w:p w:rsidR="00BB750D" w:rsidRPr="002120A0" w:rsidRDefault="00BB750D" w:rsidP="00BF66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Сорокоумов Е.Е.</w:t>
            </w:r>
          </w:p>
        </w:tc>
      </w:tr>
    </w:tbl>
    <w:p w:rsidR="00E25CEC" w:rsidRPr="001C4DCD" w:rsidRDefault="00E25CEC" w:rsidP="001C4DCD">
      <w:pPr>
        <w:spacing w:after="200" w:line="276" w:lineRule="auto"/>
        <w:ind w:firstLine="840"/>
        <w:contextualSpacing/>
        <w:jc w:val="both"/>
        <w:rPr>
          <w:color w:val="000000"/>
        </w:rPr>
      </w:pP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3.</w:t>
      </w:r>
      <w:r w:rsidR="005D01B5" w:rsidRPr="001C4DCD">
        <w:rPr>
          <w:rFonts w:ascii="Times New Roman" w:hAnsi="Times New Roman" w:cs="Times New Roman"/>
          <w:sz w:val="24"/>
          <w:szCs w:val="24"/>
        </w:rPr>
        <w:t>2</w:t>
      </w:r>
      <w:r w:rsidRPr="001C4DCD">
        <w:rPr>
          <w:rFonts w:ascii="Times New Roman" w:hAnsi="Times New Roman" w:cs="Times New Roman"/>
          <w:sz w:val="24"/>
          <w:szCs w:val="24"/>
        </w:rPr>
        <w:t>.2. Психолого­педагогические условия реализации основной образовательной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Непременным условием реализации требований Стандарта является создание в образовательном учреждении психолого­педагогических условий, обеспечивающих: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преемственность содержания и форм организации образовательного процесса по отношению к дошкольному образованию с учётом специфики возрастного психофизического развития обучающихся;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формирование и развитие психолого­педагогической ком­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петентности участников образовательного процесса;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вариативность направлений и форм, а также диверси</w:t>
      </w:r>
      <w:r w:rsidRPr="001C4DCD">
        <w:rPr>
          <w:rFonts w:ascii="Times New Roman" w:hAnsi="Times New Roman" w:cs="Times New Roman"/>
          <w:sz w:val="24"/>
          <w:szCs w:val="24"/>
        </w:rPr>
        <w:t>фикацию уровней психолого­педагогического сопровождения участников образовательного процесса;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дифференциацию и индивидуализацию обучения.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Психолого­педагогическое сопровождение участников 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образовательного процесса на начальной ступени общего образования</w:t>
      </w:r>
    </w:p>
    <w:p w:rsidR="00B76726" w:rsidRPr="001C4DCD" w:rsidRDefault="00521F3E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Выделяются </w:t>
      </w:r>
      <w:r w:rsidR="00B76726" w:rsidRPr="001C4DCD">
        <w:rPr>
          <w:rFonts w:ascii="Times New Roman" w:hAnsi="Times New Roman" w:cs="Times New Roman"/>
          <w:spacing w:val="2"/>
          <w:sz w:val="24"/>
          <w:szCs w:val="24"/>
        </w:rPr>
        <w:t>следующие уровни психолого­педагоги</w:t>
      </w:r>
      <w:r w:rsidR="00B76726" w:rsidRPr="001C4DCD">
        <w:rPr>
          <w:rFonts w:ascii="Times New Roman" w:hAnsi="Times New Roman" w:cs="Times New Roman"/>
          <w:sz w:val="24"/>
          <w:szCs w:val="24"/>
        </w:rPr>
        <w:t>ческого сопровождения: индивидуальное, групповое, на уровне класса, на уровне образовательного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Основными формами психолого­педагогического сопровождения являются: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диагностика, направленная на выявление особенностей 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статуса школьника. Она может проводиться на этапе знакомства с ребёнком, после зачисления его в школу и в конце каждого учебного года;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консультирование педагогов и родителей, которое осу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ществляется учителем и психологом с учётом результатов ди</w:t>
      </w:r>
      <w:r w:rsidR="00521F3E" w:rsidRPr="001C4DCD">
        <w:rPr>
          <w:rFonts w:ascii="Times New Roman" w:hAnsi="Times New Roman" w:cs="Times New Roman"/>
          <w:spacing w:val="-2"/>
          <w:sz w:val="24"/>
          <w:szCs w:val="24"/>
        </w:rPr>
        <w:t>а</w:t>
      </w:r>
      <w:r w:rsidRPr="001C4DCD">
        <w:rPr>
          <w:rFonts w:ascii="Times New Roman" w:hAnsi="Times New Roman" w:cs="Times New Roman"/>
          <w:sz w:val="24"/>
          <w:szCs w:val="24"/>
        </w:rPr>
        <w:t>гностики, а также администрацией образовательного учреждения;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профилактика, экспертиза, развивающая работа, просве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щение, коррекционная работа, осуществляемая в течение все</w:t>
      </w:r>
      <w:r w:rsidRPr="001C4DCD">
        <w:rPr>
          <w:rFonts w:ascii="Times New Roman" w:hAnsi="Times New Roman" w:cs="Times New Roman"/>
          <w:sz w:val="24"/>
          <w:szCs w:val="24"/>
        </w:rPr>
        <w:t>го учебного времени.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К основным направлениям психолого­педагогического сопровождения </w:t>
      </w:r>
      <w:r w:rsidR="00521F3E" w:rsidRPr="001C4DCD">
        <w:rPr>
          <w:rFonts w:ascii="Times New Roman" w:hAnsi="Times New Roman" w:cs="Times New Roman"/>
          <w:sz w:val="24"/>
          <w:szCs w:val="24"/>
        </w:rPr>
        <w:t>относятся</w:t>
      </w:r>
      <w:r w:rsidRPr="001C4DC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сохранение и укрепление психологического здоровья;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мониторинг возможностей и способностей обучающихся;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формирование у обучающихся ценности здоровья и безопасного образа жизни;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формирование ком</w:t>
      </w:r>
      <w:r w:rsidR="00D8105D" w:rsidRPr="001C4DCD">
        <w:rPr>
          <w:rFonts w:ascii="Times New Roman" w:hAnsi="Times New Roman" w:cs="Times New Roman"/>
          <w:spacing w:val="2"/>
          <w:sz w:val="24"/>
          <w:szCs w:val="24"/>
        </w:rPr>
        <w:t>муникативных навыков в разновоз</w:t>
      </w:r>
      <w:r w:rsidR="00521F3E" w:rsidRPr="001C4DCD">
        <w:rPr>
          <w:rFonts w:ascii="Times New Roman" w:hAnsi="Times New Roman" w:cs="Times New Roman"/>
          <w:spacing w:val="2"/>
          <w:sz w:val="24"/>
          <w:szCs w:val="24"/>
        </w:rPr>
        <w:t>р</w:t>
      </w:r>
      <w:r w:rsidRPr="001C4DCD">
        <w:rPr>
          <w:rFonts w:ascii="Times New Roman" w:hAnsi="Times New Roman" w:cs="Times New Roman"/>
          <w:sz w:val="24"/>
          <w:szCs w:val="24"/>
        </w:rPr>
        <w:t xml:space="preserve">астной среде и среде сверстников; </w:t>
      </w:r>
    </w:p>
    <w:p w:rsidR="00B76726" w:rsidRPr="001C4DCD" w:rsidRDefault="00521F3E" w:rsidP="001C4DCD">
      <w:pPr>
        <w:pStyle w:val="ac"/>
        <w:spacing w:line="276" w:lineRule="auto"/>
        <w:ind w:firstLine="454"/>
        <w:contextualSpacing/>
        <w:jc w:val="left"/>
        <w:rPr>
          <w:rFonts w:ascii="Times New Roman" w:hAnsi="Times New Roman" w:cs="Times New Roman"/>
          <w:sz w:val="24"/>
          <w:szCs w:val="24"/>
        </w:rPr>
        <w:sectPr w:rsidR="00B76726" w:rsidRPr="001C4DCD" w:rsidSect="001C4DCD">
          <w:pgSz w:w="11906" w:h="16838" w:code="9"/>
          <w:pgMar w:top="567" w:right="707" w:bottom="567" w:left="1418" w:header="720" w:footer="720" w:gutter="0"/>
          <w:cols w:space="720"/>
          <w:noEndnote/>
        </w:sectPr>
      </w:pPr>
      <w:r w:rsidRPr="001C4DCD">
        <w:rPr>
          <w:rFonts w:ascii="Times New Roman" w:hAnsi="Times New Roman" w:cs="Times New Roman"/>
          <w:sz w:val="24"/>
          <w:szCs w:val="24"/>
        </w:rPr>
        <w:t>выявление и поддержка</w:t>
      </w:r>
      <w:r w:rsidR="00B76726" w:rsidRPr="001C4DCD">
        <w:rPr>
          <w:rFonts w:ascii="Times New Roman" w:hAnsi="Times New Roman" w:cs="Times New Roman"/>
          <w:sz w:val="24"/>
          <w:szCs w:val="24"/>
        </w:rPr>
        <w:t xml:space="preserve"> одарённых детей.</w:t>
      </w:r>
    </w:p>
    <w:p w:rsidR="00B76726" w:rsidRPr="001C4DCD" w:rsidRDefault="00B76726" w:rsidP="001C4DCD">
      <w:pPr>
        <w:pStyle w:val="a5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Модель аналитической таблицы</w:t>
      </w:r>
      <w:r w:rsidR="00ED0C50" w:rsidRPr="001C4DCD">
        <w:rPr>
          <w:rFonts w:ascii="Times New Roman" w:hAnsi="Times New Roman" w:cs="Times New Roman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z w:val="24"/>
          <w:szCs w:val="24"/>
        </w:rPr>
        <w:t>для оценки базовых компетентностей педагогов</w:t>
      </w: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3"/>
        <w:gridCol w:w="2551"/>
        <w:gridCol w:w="5954"/>
        <w:gridCol w:w="4252"/>
      </w:tblGrid>
      <w:tr w:rsidR="00B76726" w:rsidRPr="001C4DCD" w:rsidTr="00D8105D">
        <w:trPr>
          <w:trHeight w:val="694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1C4DCD" w:rsidRDefault="00B76726" w:rsidP="001C4DCD">
            <w:pPr>
              <w:pStyle w:val="a5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1C4DCD" w:rsidRDefault="00B76726" w:rsidP="001C4DCD">
            <w:pPr>
              <w:pStyle w:val="a5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Базовые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компетентности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педагога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1C4DCD" w:rsidRDefault="00B76726" w:rsidP="001C4DCD">
            <w:pPr>
              <w:pStyle w:val="a5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компетентностей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1C4DCD" w:rsidRDefault="00B76726" w:rsidP="001C4DCD">
            <w:pPr>
              <w:pStyle w:val="a5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оценки компетентности</w:t>
            </w:r>
          </w:p>
        </w:tc>
      </w:tr>
      <w:tr w:rsidR="00B76726" w:rsidRPr="001C4DCD" w:rsidTr="00D8105D">
        <w:trPr>
          <w:trHeight w:val="306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 Личностные качества</w:t>
            </w:r>
          </w:p>
        </w:tc>
      </w:tr>
      <w:tr w:rsidR="00B76726" w:rsidRPr="001C4DCD" w:rsidTr="00D8105D">
        <w:trPr>
          <w:trHeight w:val="35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Вера в силы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и возможности обучающихся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Данная компетентность является выражением гуманистической позиции педагога.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Она отражает основную задачу педаго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га — раскрывать потенциальные возмож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ности обучающихся. Данная компе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тентность определяет позицию педагога в от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ношении успехов обучающихся. Вера в 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силы и возможности обучающихся снимает обвинительную позицию в отношении обучающегося, свидетельствует о готовности поддерживать ученика, искать пути и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методы, отслеживающие успешность его деятельности. Вера в силы и возможно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сти ученика есть отражение любви к обучающемуся. Можно сказать, что любить ребёнка — значит верить в его возможности, создавать условия для разворачивания этих сил в образовательной деятельности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Умение создавать ситуацию успеха для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обучающихся;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грамотное педа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гогическое оценивание, мобилизующее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академическую активность;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умение находить положительные стороны у каждого обучающегося, строить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образовательный процесс с опорой на эти стороны, поддерживать позитивные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 силы развития;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разрабатывать индивидуально ориентированные образовательные проекты</w:t>
            </w:r>
          </w:p>
        </w:tc>
      </w:tr>
      <w:tr w:rsidR="00B76726" w:rsidRPr="001C4DCD" w:rsidTr="00D8105D">
        <w:trPr>
          <w:trHeight w:val="8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Интерес к внутреннему миру обучающихся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Интерес к внутреннему миру обучающихся 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предполагает не просто знание их инди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видуальных и возрастных особенностей, но и выстраивание всей педагогической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составить устную и письмен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ную характеристику обучающегося, от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ражающую разные аспекты его внутреннего мира;</w:t>
            </w:r>
          </w:p>
        </w:tc>
      </w:tr>
      <w:tr w:rsidR="00B76726" w:rsidRPr="001C4DCD" w:rsidTr="00D8105D">
        <w:trPr>
          <w:trHeight w:val="15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деятельности с опорой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на индивидуальные особенности обуча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ющихся. Данная компетентность опре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деляет все аспекты педагогической деятельности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выяснить индивидуальные предпочтения (индивидуальные образовательные потребности), возможности ученика, трудности, с которыми он сталкивается;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умение построить индивидуализиро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ванную образовательную программу;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умение показать личностный смысл обучения с учётом индивидуальных ха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рактеристик внутреннего мира</w:t>
            </w:r>
          </w:p>
        </w:tc>
      </w:tr>
      <w:tr w:rsidR="00B76726" w:rsidRPr="001C4DCD" w:rsidTr="00D8105D">
        <w:trPr>
          <w:trHeight w:val="17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Открытость к принятию других позиций, точек зрения (неидеологизирова</w:t>
            </w:r>
            <w:r w:rsidR="00521F3E" w:rsidRPr="001C4DCD"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ое мышление педагога)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Открытость к принятию других позиций и точек зрения предполагает, что педагог не считает свою точку зрения един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ственно правильной. Он интересуется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мнением других и готов их поддерживать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в случаях достаточной аргументации.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Педагог готов гибко реагировать на вы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сказывания обучающегося, включая из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менение собственной позиции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интерес к мнениям и позициям других;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учёт других точек зрения в процессе оценивания обучающихся</w:t>
            </w:r>
          </w:p>
        </w:tc>
      </w:tr>
      <w:tr w:rsidR="00B76726" w:rsidRPr="001C4DCD" w:rsidTr="00D8105D">
        <w:trPr>
          <w:trHeight w:val="13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Общая культура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 характер и стиль педагогической деятельности. Заключается в знаниях педагога об основных формах материальной и духовной жизни человека. Во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многом определяет успешность педаго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гического общения, позицию педагога в глазах обучающихся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Ориентация в основных сферах материальной и духовной жизни;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материальных и духовных интересов молодёжи;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4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возможность продемонстрировать сво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достижения;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руководство кружками и секциями</w:t>
            </w:r>
          </w:p>
        </w:tc>
      </w:tr>
      <w:tr w:rsidR="00B76726" w:rsidRPr="001C4DCD" w:rsidTr="00D8105D">
        <w:trPr>
          <w:trHeight w:val="12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Эмоциональная устойчивость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Определяет характер отношений в учебном процессе, особенно в ситуациях кон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фликта. Способствует сохранению объ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ективности оценки обучающихся. Опре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деляет эффективность владения классом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 трудных ситуациях педагог сохраняет спокойствие;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эмоциональный конфликт не влияет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на объективность оценки;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педагог не стремится избежать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>эмо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ционально напряжённых ситуаций</w:t>
            </w:r>
          </w:p>
        </w:tc>
      </w:tr>
      <w:tr w:rsidR="00B76726" w:rsidRPr="001C4DCD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Позитивная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направленность на педагогическую деятельность. Уверенность в себе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 основе данной компетентности лежит в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ера в собственные силы, собственную эффективность. Способствует позитивным отношениям с коллегами и обучающимися. Определяет позитивную на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правленность на педагогическую деятель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Осознание целей и ценностей педагогической деятельности;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позитивное настроение;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желание работать;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4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высокая профессиональная самооценка</w:t>
            </w:r>
          </w:p>
        </w:tc>
      </w:tr>
      <w:tr w:rsidR="00B76726" w:rsidRPr="001C4DCD" w:rsidTr="00D8105D">
        <w:trPr>
          <w:trHeight w:val="60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Постановка целей и задач педагогической деятельности</w:t>
            </w:r>
          </w:p>
        </w:tc>
      </w:tr>
      <w:tr w:rsidR="00B76726" w:rsidRPr="001C4DCD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перевести тему урока в педагогическую задачу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Основная компетенция, обеспечивающая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эффективное целеполагание в учебном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процессе. Обеспечивает реализацию субъ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ект­субъектного подхода, ставит обучающегося в позицию субъекта деятельности, лежит в основе формирования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творческой личности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образовательных стандартов и реализующих их программ;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осознание нетождественности темы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урока и цели урока;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владение конкретным набором способов перевода темы в задачу</w:t>
            </w:r>
          </w:p>
        </w:tc>
      </w:tr>
      <w:tr w:rsidR="00B76726" w:rsidRPr="001C4DCD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ставить  педагогические цели и задачи сообразно возрастным и индивидуальным особенностям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обучающихся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Данная компетентность является конкретизацией предыдущей. Она направлена на индивидуализацию обучения и благодаря этому связана с мотивацией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 общей успешностью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возрастных особенностей обучающихся;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владение методами перевода цели в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учебную задачу в конкретном возрасте</w:t>
            </w:r>
          </w:p>
        </w:tc>
      </w:tr>
      <w:tr w:rsidR="00B76726" w:rsidRPr="001C4DCD" w:rsidTr="00D8105D">
        <w:trPr>
          <w:trHeight w:val="60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Мотивация учебной деятельности</w:t>
            </w:r>
          </w:p>
        </w:tc>
      </w:tr>
      <w:tr w:rsidR="00B76726" w:rsidRPr="001C4DCD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обеспечить успех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в деятельности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Компетентность, позволяющая обучаю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щемуся поверить в свои силы, утвердить себя в глазах окружающих, один из глав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ных способов обеспечить позитивную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мотивацию учения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Знание возможностей конкретных уче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ников;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постановка учебных задач в соответствии с возможностями ученика;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демонстрация успехов обучающихся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родителям, одноклассникам</w:t>
            </w:r>
          </w:p>
        </w:tc>
      </w:tr>
      <w:tr w:rsidR="00B76726" w:rsidRPr="001C4DCD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5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педагогическом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оценивании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Педагогическое оценивание служит ре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альным инструментом осознания обучающимся своих достижений и недоработок. Без знания своих результатов невозможно обеспечить субъектную позицию в образовании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многообразия педагогических оценок;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знакомство с литературой по данному вопросу;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владение различными методами оценивания и их применение</w:t>
            </w:r>
          </w:p>
        </w:tc>
      </w:tr>
      <w:tr w:rsidR="00B76726" w:rsidRPr="001C4DCD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превращать учебную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задачу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в личностно значимую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Это одна из важнейших компетентно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стей, обеспечивающих мотивацию учебной деятельности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Знание интересов обучающихся, их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внутреннего мира;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ориентация в культуре;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показать роль и значение из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учаемого материала в реализации лич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ных планов</w:t>
            </w:r>
          </w:p>
        </w:tc>
      </w:tr>
      <w:tr w:rsidR="00B76726" w:rsidRPr="001C4DCD" w:rsidTr="00D8105D">
        <w:trPr>
          <w:trHeight w:val="60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Информационная компетентность</w:t>
            </w:r>
          </w:p>
        </w:tc>
      </w:tr>
      <w:tr w:rsidR="00B76726" w:rsidRPr="001C4DCD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5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предмете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преподавания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Глубокое знание предмета преподавания,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сочетающееся с общей культурой педа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гога. Сочетание теоретического знания с видением его практического применения,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генезиса формирования пред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метного знания (история, персоналии,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для решения каких проблем разрабатывалось);</w:t>
            </w:r>
          </w:p>
        </w:tc>
      </w:tr>
      <w:tr w:rsidR="00B76726" w:rsidRPr="001C4DCD" w:rsidTr="00D8105D">
        <w:trPr>
          <w:trHeight w:val="60"/>
        </w:trPr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что является предпосылкой уста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новления личностной значимости учения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возможности применения получаемых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знаний для объяснения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 xml:space="preserve">социальных и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природных явлений;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владение методами решения различ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ных задач;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свободное решение задач ЕГЭ, олимпиад: региональных, российских, международных</w:t>
            </w:r>
          </w:p>
        </w:tc>
      </w:tr>
      <w:tr w:rsidR="00B76726" w:rsidRPr="001C4DCD" w:rsidTr="00D8105D">
        <w:trPr>
          <w:trHeight w:val="24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методах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преподавания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Обеспечивает возможность эффектив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ного усвоения знания и формирования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умений, предусмотренных программой.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Обеспечивает индивидуальный подход и развитие творческой личности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нормативных методов и методик;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демонстрация личностно ориентиро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ванных методов образования;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наличие своих находок и методов, авторской школы;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знание современных достижений в об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ласти методики обучения, в том числе использование новых информационных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технологий;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использование в учебном процессе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современных методов обучения</w:t>
            </w:r>
          </w:p>
        </w:tc>
      </w:tr>
      <w:tr w:rsidR="00B76726" w:rsidRPr="001C4DCD" w:rsidTr="00521F3E">
        <w:trPr>
          <w:trHeight w:val="100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субъективных условиях деятельности (знание учеников и учебных коллективов)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Позволяет осуществлять индивидуальный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подход к организации образовательного процесса. Служит условием гуманизации образования. Обеспечивает высокую мотивацию академической активности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Знание теоретического материала по психологии, характеризующего индиви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дуальные особенности обучающихся;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владение методами диагностики индивидуальных особенностей (возможно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, совместно со школьным психологом);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использование знаний по психологии в организации учебного процесса;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разработка индивидуальных проектов на основе личных характеристик обучающихся;</w:t>
            </w:r>
          </w:p>
        </w:tc>
      </w:tr>
      <w:tr w:rsidR="00B76726" w:rsidRPr="001C4DCD" w:rsidTr="00D8105D">
        <w:trPr>
          <w:trHeight w:val="127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владение методами социометрии;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учёт особенностей учебных коллективов в педагогическом процессе;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(рефлексия) своих индивидуальных особенностей и их учёт в своей деятельности</w:t>
            </w:r>
          </w:p>
        </w:tc>
      </w:tr>
      <w:tr w:rsidR="00B76726" w:rsidRPr="001C4DCD" w:rsidTr="00D8105D">
        <w:trPr>
          <w:trHeight w:val="20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вести самостоятельный поиск информации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Обеспечивает постоянный профессиональный рост и творческий подход к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педагогической деятельности. 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Современная ситуация быстрого раз­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br/>
              <w:t xml:space="preserve">вития предметных областей, появление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новых педагогических технологий предполагают непрерывное обновление собственных знаний и умений, что обеспечивает желание и умение вести самостоятельный поиск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Профессиональная любознательность;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умение пользоваться различными информационно­поисковыми технологиями;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использование различных баз данных в образовательном процессе</w:t>
            </w:r>
          </w:p>
        </w:tc>
      </w:tr>
      <w:tr w:rsidR="00B76726" w:rsidRPr="001C4DCD" w:rsidTr="00D8105D">
        <w:trPr>
          <w:trHeight w:val="306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5. Разработка программ педагогической деятельности и принятие педагогических решений</w:t>
            </w:r>
          </w:p>
        </w:tc>
      </w:tr>
      <w:tr w:rsidR="00B76726" w:rsidRPr="001C4DCD" w:rsidTr="00D8105D">
        <w:trPr>
          <w:trHeight w:val="173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разработать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образовательную программу,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выбрать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учебники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и учебные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комплекты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Умение разработать образовательную программу является базовым в системе профессиональных компетенций. Обеспечивает реализацию принципа академических свобод на основе индивидуальных образовательных программ. Без умения разрабатывать образовательные программы в современных условиях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образовательных стандартов и примерных программ;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наличие персонально разработанных образовательных программ: характеристика этих программ по содержанию, ис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точникам информации; по материальной базе, на которой должны реализовываться программы; по учёту индиви</w:t>
            </w:r>
            <w:r w:rsidR="008F6E9F" w:rsidRPr="001C4DCD">
              <w:rPr>
                <w:rFonts w:ascii="Times New Roman" w:hAnsi="Times New Roman" w:cs="Times New Roman"/>
                <w:sz w:val="24"/>
                <w:szCs w:val="24"/>
              </w:rPr>
              <w:t>дуальных</w:t>
            </w:r>
          </w:p>
        </w:tc>
      </w:tr>
      <w:tr w:rsidR="00B76726" w:rsidRPr="001C4DCD" w:rsidTr="00D8105D">
        <w:trPr>
          <w:trHeight w:val="3570"/>
        </w:trPr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невозможно творчески организовать образовательный процесс.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программы выступают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средствами целенаправленного влияния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на развитие обучающихся.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разработке образова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тельных программ позволяет осуществлять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преподавание на различных уровнях обученности и развития обучающихся.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Обоснованный выбор учебников и учебных комплектов является составной ча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стью разработки образовательных программ, характер представляемого обоснования позволяет судить о стартово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й готовности к началу педагогической дея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тельности, сделать вывод о готовности педагога учитывать индивидуальные ха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рактеристики обучающихся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5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дуальных характеристик обучающихся;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обоснованность используемых обра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зовательных программ;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участие обучающихся и их родителей в разработке образовательной про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граммы, индивидуального учебного плана и индивидуального образовательного маршрута;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участие работодателей в разработке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программы;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знание учебников и учебно­методиче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ских комплектов, используемых в обра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зовательных учреждениях, рекомендованных органом управления образованием;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обоснованность выбора учебников и 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учебно­методических 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комплектов, исполь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зуемых педагогом</w:t>
            </w:r>
          </w:p>
        </w:tc>
      </w:tr>
      <w:tr w:rsidR="00B76726" w:rsidRPr="001C4DCD" w:rsidTr="00D8105D">
        <w:trPr>
          <w:trHeight w:val="280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принимать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решения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в различных педагогических ситуациях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Педагогу приходится постоянно прини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мать решения: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как установить дисциплину;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как мотивировать академическую активность;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как вызвать интерес у конкретного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ученика;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как обеспечить понимание и т. д.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Разрешение педагогических проблем со</w:t>
            </w:r>
            <w:r w:rsidRPr="001C4DC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ставляет суть педагогической деятельности.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При решении проблем могут применяться как стандартные решения (решающие правила), так и творческие (креативные) или интуитивные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типичных педагогических ситуаций, требующих участия педагога для своего решения;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владение набором решающих правил, используемых для различных ситуаций;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владение критерием предпочтительности при выборе того или иного ре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шающего правила;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критериев достижения цели;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нетипичных конфликтных ситуаций;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примеры разрешения конкретных педагогических ситуаций;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развитость педагогического мышления</w:t>
            </w:r>
          </w:p>
        </w:tc>
      </w:tr>
      <w:tr w:rsidR="00B76726" w:rsidRPr="001C4DCD" w:rsidTr="00D8105D">
        <w:trPr>
          <w:trHeight w:val="294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Компетенции в организации учебной деятельности</w:t>
            </w:r>
          </w:p>
        </w:tc>
      </w:tr>
      <w:tr w:rsidR="00B76726" w:rsidRPr="001C4DCD" w:rsidTr="00D8105D">
        <w:trPr>
          <w:trHeight w:val="18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установлении субъект­субъектных отношений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Является одной из ведущих в системе гуманистической педагогики. Предполагает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способность педагога к взаимопонима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нию, установлению отношений сотрудни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чества, способность слушать и чувствовать, выяснять интересы и потребности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других участников образовательного процесса, готовность вступать в помогающие отношения, позитивный настрой педагога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обучающихся;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целеполагании;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предметная компетентность;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методическая компетентность;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готовность к сотрудничеству</w:t>
            </w:r>
          </w:p>
        </w:tc>
      </w:tr>
      <w:tr w:rsidR="00B76726" w:rsidRPr="001C4DCD" w:rsidTr="00D8105D">
        <w:trPr>
          <w:trHeight w:val="203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обеспечении понимания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педагогической задачи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и способов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деятельности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Добиться понимания учебного материала — главная задача педагога. Этого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 понимания можно достичь путём вклю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чения нового материала в систему уже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освоенных знаний или умений и путём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д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емонстрации практического применени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изучаемого материала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того, что знают и понимают ученики;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свободное владение изучаемым материалом;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осознанное включение нового учеб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ного материала в систему освоенных обучающимися знаний;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демонстрация практического примене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ния изучаемого материала;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опора на чувственное восприятие</w:t>
            </w:r>
          </w:p>
        </w:tc>
      </w:tr>
      <w:tr w:rsidR="008F6E9F" w:rsidRPr="001C4DCD" w:rsidTr="00690C0F">
        <w:trPr>
          <w:trHeight w:val="12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педагоги­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ческом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оценивании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процессы стимулирования учебной активности, создаёт условия для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формирования самооценки, определяет процессы формирования личностного «Я» обучающегося, пробуждает творческие силы. Грамотное педагогическое</w:t>
            </w:r>
          </w:p>
        </w:tc>
        <w:tc>
          <w:tcPr>
            <w:tcW w:w="42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Знание функций педагогической оценки;</w:t>
            </w:r>
          </w:p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видов педагогической оценки;</w:t>
            </w:r>
          </w:p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знание того, что подлежит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>оценива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нию в педагогической деятельности;</w:t>
            </w:r>
          </w:p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владение методами педагогического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оценивания;</w:t>
            </w:r>
          </w:p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умение продемонстрировать эти ме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тоды на конкретных примерах;</w:t>
            </w:r>
          </w:p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умение перейти от педагогического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оценивания к самооценке</w:t>
            </w:r>
          </w:p>
        </w:tc>
      </w:tr>
      <w:tr w:rsidR="008F6E9F" w:rsidRPr="001C4DCD" w:rsidTr="00690C0F">
        <w:trPr>
          <w:trHeight w:val="1074"/>
        </w:trPr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8F6E9F" w:rsidRPr="001C4DCD" w:rsidRDefault="008F6E9F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8F6E9F" w:rsidRPr="001C4DCD" w:rsidRDefault="008F6E9F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оценивание должно направлять развитие обучающегося от внешней оценк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 к самооценке. Компетентность в оценивании других должна сочетаться с самооценкой педагога</w:t>
            </w:r>
          </w:p>
        </w:tc>
        <w:tc>
          <w:tcPr>
            <w:tcW w:w="42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8F6E9F" w:rsidRPr="001C4DCD" w:rsidRDefault="008F6E9F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26" w:rsidRPr="001C4DCD" w:rsidTr="00D8105D">
        <w:trPr>
          <w:trHeight w:val="337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в организации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информацион­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ной основы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деятельности обучающегося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Любая учебная задача разрешается, если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обучающийся владеет необходимой для решения информацией и знает спосо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б решения. Педагог должен обладать компетентностью в том, чтобы осуществить или организовать поиск необходимой для ученика информации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Свободное владение учебным материалом;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типичных трудностей при изучении конкретных тем;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3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способность дать дополнительную ин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формацию или организовать поиск до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полнительной информации, необходимой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для решения учебной задачи;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выявить уровень развития обучающихся;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владение методами объективного кон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троля и оценивания;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умение использовать навыки само­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оценки для построения информационной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основы деятельности (ученик должен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уметь определить, чего ему не хватает для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решения задачи)</w:t>
            </w:r>
          </w:p>
        </w:tc>
      </w:tr>
      <w:tr w:rsidR="00B76726" w:rsidRPr="001C4DCD" w:rsidTr="00D8105D">
        <w:trPr>
          <w:trHeight w:val="203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Компетентность в использовании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современных средств и си­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стем организации учебно­воспитательного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процесса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Обеспечивает эффективность учебно­вос­</w:t>
            </w:r>
            <w:r w:rsidRPr="001C4DC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br/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питательного процесса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Знание современных средств и мето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дов построения образовательного про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цесса;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использовать средства и методы обучения, адекватные поставленным задачам, уровню подготовленности обучающихся, их индивидуальным характеристикам;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обосновать выбранные методы и средства обучения</w:t>
            </w:r>
          </w:p>
        </w:tc>
      </w:tr>
      <w:tr w:rsidR="00B76726" w:rsidRPr="001C4DCD" w:rsidTr="00D8105D">
        <w:trPr>
          <w:trHeight w:val="18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Компетентность в способах умственной деятельности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Характеризует уровень владения педаго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гом и обучающимися системой интел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лектуальных операций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-4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Знание системы интеллектуальных оп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ераций;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владение интеллектуальными опера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циями;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умение сформировать интеллектуальные операции у учеников;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—</w:t>
            </w:r>
            <w:r w:rsidRPr="001C4DCD">
              <w:rPr>
                <w:rFonts w:ascii="Cambria Math" w:hAnsi="Cambria Math" w:cs="Cambria Math"/>
                <w:spacing w:val="2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умение организовать </w:t>
            </w:r>
            <w:r w:rsidRPr="001C4DC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 xml:space="preserve">использование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интеллектуальных операций, адекватных решаемой задаче</w:t>
            </w:r>
          </w:p>
        </w:tc>
      </w:tr>
    </w:tbl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B76726" w:rsidRPr="001C4DCD" w:rsidSect="001C4DCD">
          <w:pgSz w:w="16838" w:h="11906" w:orient="landscape" w:code="9"/>
          <w:pgMar w:top="567" w:right="707" w:bottom="567" w:left="1134" w:header="720" w:footer="720" w:gutter="0"/>
          <w:cols w:space="720"/>
          <w:noEndnote/>
        </w:sectPr>
      </w:pP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5D01B5" w:rsidRPr="001C4DCD">
        <w:rPr>
          <w:rFonts w:ascii="Times New Roman" w:hAnsi="Times New Roman" w:cs="Times New Roman"/>
          <w:sz w:val="24"/>
          <w:szCs w:val="24"/>
        </w:rPr>
        <w:t>2</w:t>
      </w:r>
      <w:r w:rsidRPr="001C4DCD">
        <w:rPr>
          <w:rFonts w:ascii="Times New Roman" w:hAnsi="Times New Roman" w:cs="Times New Roman"/>
          <w:sz w:val="24"/>
          <w:szCs w:val="24"/>
        </w:rPr>
        <w:t>.3. Финансовое обеспечение реализации основной образовательной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>Финансовое обеспечение</w:t>
      </w:r>
      <w:r w:rsidRPr="001C4DCD">
        <w:rPr>
          <w:rFonts w:ascii="Times New Roman" w:hAnsi="Times New Roman" w:cs="Times New Roman"/>
          <w:sz w:val="24"/>
          <w:szCs w:val="24"/>
        </w:rPr>
        <w:t xml:space="preserve"> реализации основной образовательной программы начального общего образования опирается на исполнение расходных обязательств, обеспечивающих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конституционное право граждан на бесплатное и общедо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ступное общее образование. Объём действующих расходных обязательств отражается в задании учредителя по оказанию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государственных (муниципальных) образовательных услуг в </w:t>
      </w:r>
      <w:r w:rsidRPr="001C4DCD">
        <w:rPr>
          <w:rFonts w:ascii="Times New Roman" w:hAnsi="Times New Roman" w:cs="Times New Roman"/>
          <w:sz w:val="24"/>
          <w:szCs w:val="24"/>
        </w:rPr>
        <w:t>соответствии с требованиями федеральных государственных образовательных стандартов общего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Задание учредителя обеспечивает соответствие показателей объёмов и качества предоставляемых образовательным</w:t>
      </w:r>
      <w:r w:rsidRPr="001C4DCD">
        <w:rPr>
          <w:rFonts w:ascii="Times New Roman" w:hAnsi="Times New Roman" w:cs="Times New Roman"/>
          <w:sz w:val="24"/>
          <w:szCs w:val="24"/>
        </w:rPr>
        <w:t xml:space="preserve"> учреждением услуг (выполнения работ) размерам направляемых на эти цели средств бюджета.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Финансовое обеспечение задания учредителя по реали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зации основной образовательной программы начального 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общего образования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осуществляется на основе нормативного подушевого финансирования. Введение нормативного подушевого финансирования определяет механизм формирования расходов и доведения средств на реализацию государствен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ных гарантий прав граждан на получение общедоступного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бесплатного общего образования в соответствии с требованиями Стандарта.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Применение принципа нормативного подушевого финансирования на уровне образовательного учреждения заключа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ется в определении стоимости стандартной (базовой) бюд</w:t>
      </w:r>
      <w:r w:rsidRPr="001C4DCD">
        <w:rPr>
          <w:rFonts w:ascii="Times New Roman" w:hAnsi="Times New Roman" w:cs="Times New Roman"/>
          <w:sz w:val="24"/>
          <w:szCs w:val="24"/>
        </w:rPr>
        <w:t>жетной образовательной услуги в образовательном учреждении не ниже уровня фактически сложившейся стоимости в предыдущем финансовом году.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Региональный расчётный подушевой норматив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 — это </w:t>
      </w:r>
      <w:r w:rsidRPr="001C4DCD">
        <w:rPr>
          <w:rFonts w:ascii="Times New Roman" w:hAnsi="Times New Roman" w:cs="Times New Roman"/>
          <w:sz w:val="24"/>
          <w:szCs w:val="24"/>
        </w:rPr>
        <w:t>минимально допустимый объём финансовых средств, необходимых для реализации основной образовательной программы в учреждениях данного региона в соответствии со Стандартом в расчёте на одного обучающегося в год, определяемый раздельно для образовательных учреждений, расположенных в городской и сельской местности.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Органы местного самоуправления могут устанавливать до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полнительные нормативы финансирования образовательных </w:t>
      </w:r>
      <w:r w:rsidRPr="001C4DCD">
        <w:rPr>
          <w:rFonts w:ascii="Times New Roman" w:hAnsi="Times New Roman" w:cs="Times New Roman"/>
          <w:sz w:val="24"/>
          <w:szCs w:val="24"/>
        </w:rPr>
        <w:t>учреждений за счёт средств местных бюджетов сверх установленного регионального подушевого норматива.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Региональный расчётный подушевой норматив должен покрывать следующие расходы на год</w:t>
      </w:r>
      <w:r w:rsidRPr="001C4DCD">
        <w:rPr>
          <w:rFonts w:ascii="Times New Roman" w:hAnsi="Times New Roman" w:cs="Times New Roman"/>
          <w:sz w:val="24"/>
          <w:szCs w:val="24"/>
        </w:rPr>
        <w:t>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•оплату труда работников образовательных учреждений с учётом районных коэффициентов к заработной плате, а также отчисления;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•расходы, непосредственно связанные с обеспечением </w:t>
      </w:r>
      <w:r w:rsidRPr="001C4DCD">
        <w:rPr>
          <w:rFonts w:ascii="Times New Roman" w:hAnsi="Times New Roman" w:cs="Times New Roman"/>
          <w:sz w:val="24"/>
          <w:szCs w:val="24"/>
        </w:rPr>
        <w:t>образовательного процесса (приобретение учебно­наглядных пособий, технических средств обучения, расходных материалов, канцелярских товаров, оплату услуг связи в части расходов, связанных с подключением к информационной сети Интернет и платой за пользование этой сетью);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•иные хозяйственные нужды и другие расходы, связанные с обеспечением образовательного процесса (обучение, </w:t>
      </w:r>
      <w:r w:rsidRPr="001C4DCD">
        <w:rPr>
          <w:rFonts w:ascii="Times New Roman" w:hAnsi="Times New Roman" w:cs="Times New Roman"/>
          <w:sz w:val="24"/>
          <w:szCs w:val="24"/>
        </w:rPr>
        <w:t>повышение квалификации педагогического и административно­управленческого персонала образовательных учреждений, командировочные расходы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др.), за исключением расходов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на содержание зданий и коммунальных расходов, осущест</w:t>
      </w:r>
      <w:r w:rsidRPr="001C4DCD">
        <w:rPr>
          <w:rFonts w:ascii="Times New Roman" w:hAnsi="Times New Roman" w:cs="Times New Roman"/>
          <w:sz w:val="24"/>
          <w:szCs w:val="24"/>
        </w:rPr>
        <w:t>вляемых из местных бюджетов.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соответствии с расходными обязательствами органов местного самоуправления по организации предоставления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общего образования в расходы местных бюджетов могут также включаться расходы, связанные с организацией подвоза обучающихся к образовательным учреждениям и развитием сетевого взаимодействия для реализации основной образовательной программы начального общего образования.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lastRenderedPageBreak/>
        <w:t>Реализация принципа нормативного подушевого финансирования осуществляется на трёх следующих уровнях</w:t>
      </w:r>
      <w:r w:rsidRPr="001C4DCD">
        <w:rPr>
          <w:rFonts w:ascii="Times New Roman" w:hAnsi="Times New Roman" w:cs="Times New Roman"/>
          <w:sz w:val="24"/>
          <w:szCs w:val="24"/>
        </w:rPr>
        <w:t>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•межбюджетных отношений (бюджет субъекта РФ — муниципальный бюджет);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•внутрибюджетных отношений (муниципальный бюджет —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образовательное учреждение);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•образовательного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Порядок определения и доведения до общеобразователь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ных учреждений бюджетных ассигнований, рассчитанных с </w:t>
      </w:r>
      <w:r w:rsidRPr="001C4DCD">
        <w:rPr>
          <w:rFonts w:ascii="Times New Roman" w:hAnsi="Times New Roman" w:cs="Times New Roman"/>
          <w:sz w:val="24"/>
          <w:szCs w:val="24"/>
        </w:rPr>
        <w:t>использованием нормативов бюджетного финансирования на одного обучающегося, должен обеспечить нормативно­правовое закрепление на региональном уровне следующих положений: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неуменьшение уровня финансирования по статьям рас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ходов, включённым в величину регионального расчётного подушевого норматива (заработная плата с начислениями, прочие текущие расходы на обеспечение материальных затрат, непосредственно связанных с учебной деятельностью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общеобразовательных учреждений);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возможность использования нормативов не только на </w:t>
      </w:r>
      <w:r w:rsidRPr="001C4DCD">
        <w:rPr>
          <w:rFonts w:ascii="Times New Roman" w:hAnsi="Times New Roman" w:cs="Times New Roman"/>
          <w:sz w:val="24"/>
          <w:szCs w:val="24"/>
        </w:rPr>
        <w:t>уровне межбюджетных отношений (бюджет региона — бюджеты муниципальных районов и городских округов), но и на уровне внутрибюджетных отношений (муниципальный бюджет — общеобразовательное учреждение) и образовательного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 связи с требованиями Стандарта при расчёте регио</w:t>
      </w:r>
      <w:r w:rsidRPr="001C4DCD">
        <w:rPr>
          <w:rFonts w:ascii="Times New Roman" w:hAnsi="Times New Roman" w:cs="Times New Roman"/>
          <w:sz w:val="24"/>
          <w:szCs w:val="24"/>
        </w:rPr>
        <w:t>нального подушевого норматива должны учитываться затраты</w:t>
      </w:r>
      <w:r w:rsidRPr="001C4DCD">
        <w:rPr>
          <w:rFonts w:ascii="Times New Roman" w:hAnsi="Times New Roman" w:cs="Times New Roman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рабочего времени педагогических работников образовательных учреждений на урочную и внеурочную деятельность, </w:t>
      </w:r>
      <w:r w:rsidRPr="001C4DCD">
        <w:rPr>
          <w:rFonts w:ascii="Times New Roman" w:hAnsi="Times New Roman" w:cs="Times New Roman"/>
          <w:sz w:val="24"/>
          <w:szCs w:val="24"/>
        </w:rPr>
        <w:t>включая все виды работ (учебная, воспитательная, методическая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п.), входящие в трудовые обязанности конкретных педагогических работников.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Формирование фонда оплаты труда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образовательного учреждения осуществляется в пределах объёма средств образовательного учреждения на текущий финансовый год, </w:t>
      </w:r>
      <w:r w:rsidRPr="001C4DCD">
        <w:rPr>
          <w:rFonts w:ascii="Times New Roman" w:hAnsi="Times New Roman" w:cs="Times New Roman"/>
          <w:sz w:val="24"/>
          <w:szCs w:val="24"/>
        </w:rPr>
        <w:t>определённого в соответствии с региональным расчётным подушевым нормативом, количеством обучающихся и соответствующими поправочными коэффициентами, и отражается в смете образовательного учреждения.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Справочно: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в соответствии с установленным порядком финансирования оплаты труда работников образовательных</w:t>
      </w:r>
      <w:r w:rsidRPr="001C4DCD">
        <w:rPr>
          <w:rFonts w:ascii="Times New Roman" w:hAnsi="Times New Roman" w:cs="Times New Roman"/>
          <w:sz w:val="24"/>
          <w:szCs w:val="24"/>
        </w:rPr>
        <w:t xml:space="preserve"> учреждений: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•фонд оплаты труда образовательного учреждения состоит из базовой части и стимулирующей части. Рекомендуемый диапазон стимулирующей части фонда оплаты труда — от 20 до 40%. Значение стимулирующей части определяется общеобразовательным учреждением самостоятельно;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•базовая часть фонда оплаты труда обеспечивает гарантированную заработную плату руководителей, педагогических работников, непосредственно осуществляющих образовательный процесс, учебно­вспомогательного и младшего обслуживающего персонала образовательного учреждения;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•рекомендуемое оптимальное значение объёма фонда оплаты труда педагогического персонала — 70% от общего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объёма фонда оплаты труда. Значение или диапазон фонда оплаты труда педагогического персонала определяется самостоятельно общеобразовательным учреждением;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•базовая часть фонда оплаты труда для педагогического персонала, осуществляющего учебный процесс, состоит из</w:t>
      </w:r>
      <w:r w:rsidRPr="001C4DCD">
        <w:rPr>
          <w:rFonts w:ascii="Times New Roman" w:hAnsi="Times New Roman" w:cs="Times New Roman"/>
          <w:sz w:val="24"/>
          <w:szCs w:val="24"/>
        </w:rPr>
        <w:t xml:space="preserve"> общей части и специальной части;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•общая часть фонда оплаты труда обеспечивает гарантированную оплату труда педагогического работника исходя из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количества проведённых им учебных часов и численности </w:t>
      </w:r>
      <w:r w:rsidRPr="001C4DCD">
        <w:rPr>
          <w:rFonts w:ascii="Times New Roman" w:hAnsi="Times New Roman" w:cs="Times New Roman"/>
          <w:sz w:val="24"/>
          <w:szCs w:val="24"/>
        </w:rPr>
        <w:t>обучающихся в классах.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Размеры, порядок и условия осуществления стимулирующих выплат определяются в локальных правовых актах образовательного учреждения и (или) в коллективных договорах. В локальных правовых актах о стимулирующих выплатах должны быть определены критерии и показатели результативности и качества, разработанные в соответ</w:t>
      </w:r>
      <w:r w:rsidRPr="001C4DCD">
        <w:rPr>
          <w:rFonts w:ascii="Times New Roman" w:hAnsi="Times New Roman" w:cs="Times New Roman"/>
          <w:sz w:val="24"/>
          <w:szCs w:val="24"/>
        </w:rPr>
        <w:t xml:space="preserve">ствии с требованиями Стандарта к результатам освоения основной образовательной программы начального общего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образования. В них включаются: динамика учебных достижений обучающихся, активность их участия во внеурочной деятельности; использование учителями современных педагогических </w:t>
      </w:r>
      <w:r w:rsidRPr="001C4DCD">
        <w:rPr>
          <w:rFonts w:ascii="Times New Roman" w:hAnsi="Times New Roman" w:cs="Times New Roman"/>
          <w:sz w:val="24"/>
          <w:szCs w:val="24"/>
        </w:rPr>
        <w:t>технологий, в том числе здоровьесберегающих; участие в методической работе, распространение передового педагогического опыта; повышение уровня профессиональног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 мастерства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др.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Образовательное учреждение самостоятельно определяет и отражает в своих локальных актах: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•соотношение базовой и стимулирующей частей фонда </w:t>
      </w:r>
      <w:r w:rsidRPr="001C4DCD">
        <w:rPr>
          <w:rFonts w:ascii="Times New Roman" w:hAnsi="Times New Roman" w:cs="Times New Roman"/>
          <w:sz w:val="24"/>
          <w:szCs w:val="24"/>
        </w:rPr>
        <w:t>оплаты труда;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•соотношение фонда оплаты труда педагогического, административно­управленческого и учебно­вспомогательного </w:t>
      </w:r>
      <w:r w:rsidRPr="001C4DCD">
        <w:rPr>
          <w:rFonts w:ascii="Times New Roman" w:hAnsi="Times New Roman" w:cs="Times New Roman"/>
          <w:sz w:val="24"/>
          <w:szCs w:val="24"/>
        </w:rPr>
        <w:t>персонала;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•соотношение общей и специальной частей внутри базовой части фонда оплаты труда;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•порядок распределения стимулирующей части фонда оплаты труда в соответствии с региональными и муници</w:t>
      </w:r>
      <w:r w:rsidRPr="001C4DCD">
        <w:rPr>
          <w:rFonts w:ascii="Times New Roman" w:hAnsi="Times New Roman" w:cs="Times New Roman"/>
          <w:sz w:val="24"/>
          <w:szCs w:val="24"/>
        </w:rPr>
        <w:t>пальными нормативными актами.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В распределении стимулирующей части фонда оплаты </w:t>
      </w: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труда предусматривается участие органов самоуправле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ния (</w:t>
      </w:r>
      <w:r w:rsidR="008F6E9F" w:rsidRPr="001C4DCD">
        <w:rPr>
          <w:rFonts w:ascii="Times New Roman" w:hAnsi="Times New Roman" w:cs="Times New Roman"/>
          <w:i/>
          <w:iCs/>
          <w:sz w:val="24"/>
          <w:szCs w:val="24"/>
        </w:rPr>
        <w:t>управлялющего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 xml:space="preserve"> совета ОУ).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Для обеспечения требований Стандарта на основе проведённого анализа материально­технических условий реализации основной образовательной программы начального общего образования 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образовательное учреждение</w:t>
      </w:r>
      <w:r w:rsidRPr="001C4DC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1)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проводит экономический расчёт стоимости обеспече</w:t>
      </w:r>
      <w:r w:rsidRPr="001C4DCD">
        <w:rPr>
          <w:rFonts w:ascii="Times New Roman" w:hAnsi="Times New Roman" w:cs="Times New Roman"/>
          <w:sz w:val="24"/>
          <w:szCs w:val="24"/>
        </w:rPr>
        <w:t>ния требований Стандарта по каждой позиции;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2)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 xml:space="preserve">устанавливает предмет закупок, количество и стоимость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пополняемого оборудования, а также перечень работ для обе</w:t>
      </w:r>
      <w:r w:rsidRPr="001C4DCD">
        <w:rPr>
          <w:rFonts w:ascii="Times New Roman" w:hAnsi="Times New Roman" w:cs="Times New Roman"/>
          <w:sz w:val="24"/>
          <w:szCs w:val="24"/>
        </w:rPr>
        <w:t>спечения требований к условиям реализации ООП;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3)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определяет величину затрат на обеспечение требований к условиям реализации ООП;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4)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соотносит необходимые затраты с региональным (муниципальным) графиком внедрения Стандарта и определя</w:t>
      </w:r>
      <w:r w:rsidRPr="001C4DCD">
        <w:rPr>
          <w:rFonts w:ascii="Times New Roman" w:hAnsi="Times New Roman" w:cs="Times New Roman"/>
          <w:sz w:val="24"/>
          <w:szCs w:val="24"/>
        </w:rPr>
        <w:t>ет распределение по годам освоения средств на обеспечение требований к условиям реализации ООП в соответствии со Стандартом;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5)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определяет объёмы финансирования, обеспечивающие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реализацию внеурочной деятельности обучающихся, включённой в основную образовательную программу образовательного </w:t>
      </w:r>
      <w:r w:rsidRPr="001C4DCD">
        <w:rPr>
          <w:rFonts w:ascii="Times New Roman" w:hAnsi="Times New Roman" w:cs="Times New Roman"/>
          <w:sz w:val="24"/>
          <w:szCs w:val="24"/>
        </w:rPr>
        <w:t>учреждения (</w:t>
      </w:r>
      <w:r w:rsidRPr="001C4DCD">
        <w:rPr>
          <w:rFonts w:ascii="Times New Roman" w:hAnsi="Times New Roman" w:cs="Times New Roman"/>
          <w:i/>
          <w:iCs/>
          <w:sz w:val="24"/>
          <w:szCs w:val="24"/>
        </w:rPr>
        <w:t>механизмы расчёта необходимого финансиро</w:t>
      </w:r>
      <w:r w:rsidRPr="001C4DCD">
        <w:rPr>
          <w:rFonts w:ascii="Times New Roman" w:hAnsi="Times New Roman" w:cs="Times New Roman"/>
          <w:i/>
          <w:iCs/>
          <w:spacing w:val="-2"/>
          <w:sz w:val="24"/>
          <w:szCs w:val="24"/>
        </w:rPr>
        <w:t>вания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представлены в материалах Минобрнауки «Модельная методика введения нормативного подушевого финансирования реализации государственных гарантий прав граждан на полу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чение общедоступного и бесплатного общего образования»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(утверждена Минобрнауки 22 ноября </w:t>
      </w:r>
      <w:smartTag w:uri="urn:schemas-microsoft-com:office:smarttags" w:element="metricconverter">
        <w:smartTagPr>
          <w:attr w:name="ProductID" w:val="2007 г"/>
        </w:smartTagPr>
        <w:r w:rsidRPr="001C4DCD">
          <w:rPr>
            <w:rFonts w:ascii="Times New Roman" w:hAnsi="Times New Roman" w:cs="Times New Roman"/>
            <w:spacing w:val="-2"/>
            <w:sz w:val="24"/>
            <w:szCs w:val="24"/>
          </w:rPr>
          <w:t>2007 г</w:t>
        </w:r>
      </w:smartTag>
      <w:r w:rsidRPr="001C4DCD">
        <w:rPr>
          <w:rFonts w:ascii="Times New Roman" w:hAnsi="Times New Roman" w:cs="Times New Roman"/>
          <w:spacing w:val="-2"/>
          <w:sz w:val="24"/>
          <w:szCs w:val="24"/>
        </w:rPr>
        <w:t>.), «Новая систе</w:t>
      </w:r>
      <w:r w:rsidRPr="001C4DCD">
        <w:rPr>
          <w:rFonts w:ascii="Times New Roman" w:hAnsi="Times New Roman" w:cs="Times New Roman"/>
          <w:sz w:val="24"/>
          <w:szCs w:val="24"/>
        </w:rPr>
        <w:t>ма оплаты труда работников образования. Модельная мето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дика формирования системы оплаты труда и стимулирования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работников государственных образовательных учреждений </w:t>
      </w:r>
      <w:r w:rsidRPr="001C4DCD">
        <w:rPr>
          <w:rFonts w:ascii="Times New Roman" w:hAnsi="Times New Roman" w:cs="Times New Roman"/>
          <w:sz w:val="24"/>
          <w:szCs w:val="24"/>
        </w:rPr>
        <w:t>субъектов Российской Федерации и муниципальных образо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вательных учреждений» (утверждена Минобрнауки 22 ноября </w:t>
      </w:r>
      <w:smartTag w:uri="urn:schemas-microsoft-com:office:smarttags" w:element="metricconverter">
        <w:smartTagPr>
          <w:attr w:name="ProductID" w:val="2007 г"/>
        </w:smartTagPr>
        <w:r w:rsidRPr="001C4DCD">
          <w:rPr>
            <w:rFonts w:ascii="Times New Roman" w:hAnsi="Times New Roman" w:cs="Times New Roman"/>
            <w:spacing w:val="-2"/>
            <w:sz w:val="24"/>
            <w:szCs w:val="24"/>
          </w:rPr>
          <w:t>2007 г</w:t>
        </w:r>
      </w:smartTag>
      <w:r w:rsidRPr="001C4DCD">
        <w:rPr>
          <w:rFonts w:ascii="Times New Roman" w:hAnsi="Times New Roman" w:cs="Times New Roman"/>
          <w:spacing w:val="-2"/>
          <w:sz w:val="24"/>
          <w:szCs w:val="24"/>
        </w:rPr>
        <w:t>.), а также в письме Департамента общего образования «</w:t>
      </w:r>
      <w:r w:rsidRPr="001C4DCD">
        <w:rPr>
          <w:rFonts w:ascii="Times New Roman" w:hAnsi="Times New Roman" w:cs="Times New Roman"/>
          <w:sz w:val="24"/>
          <w:szCs w:val="24"/>
        </w:rPr>
        <w:t>Финансовое обеспечение внедрения ФГОС. Вопросы—ответы», в котором предложены дополнения к модельным методикам в соответствии с требованиями ФГОС);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6)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разрабатывает финансовый механизм интеграции меж­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ду общеобразовательным учреждением и учреждениями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дополнительного образования детей, а также другими со</w:t>
      </w:r>
      <w:r w:rsidRPr="001C4DCD">
        <w:rPr>
          <w:rFonts w:ascii="Times New Roman" w:hAnsi="Times New Roman" w:cs="Times New Roman"/>
          <w:sz w:val="24"/>
          <w:szCs w:val="24"/>
        </w:rPr>
        <w:t>ци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альными партнёрами, организующими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внеурочную деятель</w:t>
      </w:r>
      <w:r w:rsidRPr="001C4DCD">
        <w:rPr>
          <w:rFonts w:ascii="Times New Roman" w:hAnsi="Times New Roman" w:cs="Times New Roman"/>
          <w:sz w:val="24"/>
          <w:szCs w:val="24"/>
        </w:rPr>
        <w:t>ность обучающихся, и отражает его в своих локальных актах. При этом учитывается, что взаимодействие может осуществляться: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pacing w:val="2"/>
          <w:sz w:val="24"/>
          <w:szCs w:val="24"/>
        </w:rPr>
        <w:t>на основедоговоров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на проведение занятий в рамках кружков, секций, клубов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др. по различным направлениям внеурочной деятельности на базе школы (учреждения дополнительного образования, клуба, спортивного комплекса и</w:t>
      </w:r>
      <w:r w:rsidRPr="001C4DCD">
        <w:rPr>
          <w:rFonts w:ascii="Cambria Math" w:hAnsi="Cambria Math" w:cs="Cambria Math"/>
          <w:spacing w:val="2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др.);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i/>
          <w:iCs/>
          <w:sz w:val="24"/>
          <w:szCs w:val="24"/>
        </w:rPr>
        <w:t>за счётвыделения ставок педагогов дополнительного образования,</w:t>
      </w:r>
      <w:r w:rsidRPr="001C4DCD">
        <w:rPr>
          <w:rFonts w:ascii="Times New Roman" w:hAnsi="Times New Roman" w:cs="Times New Roman"/>
          <w:sz w:val="24"/>
          <w:szCs w:val="24"/>
        </w:rPr>
        <w:t xml:space="preserve"> которые обеспечивают реализацию для обучающихся в общеобразовательном учреждении широкого спектра программ внеурочной деятельности.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3.</w:t>
      </w:r>
      <w:r w:rsidR="005D01B5" w:rsidRPr="001C4DCD">
        <w:rPr>
          <w:rFonts w:ascii="Times New Roman" w:hAnsi="Times New Roman" w:cs="Times New Roman"/>
          <w:sz w:val="24"/>
          <w:szCs w:val="24"/>
        </w:rPr>
        <w:t>2</w:t>
      </w:r>
      <w:r w:rsidRPr="001C4DCD">
        <w:rPr>
          <w:rFonts w:ascii="Times New Roman" w:hAnsi="Times New Roman" w:cs="Times New Roman"/>
          <w:sz w:val="24"/>
          <w:szCs w:val="24"/>
        </w:rPr>
        <w:t>.4. Материально­технические условия реализации основной образовательной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Критериальными источниками оценки учебно­материального обеспечения образовательного процесса являются требования Стандарта, требования и условия Положения о лицензировании образовательной деятельности, утверждённого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постановлением Правительства Российской Федерации от </w:t>
      </w:r>
      <w:r w:rsidRPr="001C4DCD">
        <w:rPr>
          <w:rFonts w:ascii="Times New Roman" w:hAnsi="Times New Roman" w:cs="Times New Roman"/>
          <w:sz w:val="24"/>
          <w:szCs w:val="24"/>
        </w:rPr>
        <w:t xml:space="preserve">16 марта </w:t>
      </w:r>
      <w:smartTag w:uri="urn:schemas-microsoft-com:office:smarttags" w:element="metricconverter">
        <w:smartTagPr>
          <w:attr w:name="ProductID" w:val="2011 г"/>
        </w:smartTagPr>
        <w:r w:rsidRPr="001C4DCD">
          <w:rPr>
            <w:rFonts w:ascii="Times New Roman" w:hAnsi="Times New Roman" w:cs="Times New Roman"/>
            <w:sz w:val="24"/>
            <w:szCs w:val="24"/>
          </w:rPr>
          <w:t>2011 г</w:t>
        </w:r>
      </w:smartTag>
      <w:r w:rsidRPr="001C4DCD">
        <w:rPr>
          <w:rFonts w:ascii="Times New Roman" w:hAnsi="Times New Roman" w:cs="Times New Roman"/>
          <w:sz w:val="24"/>
          <w:szCs w:val="24"/>
        </w:rPr>
        <w:t>. № 174, а также соответствующие приказы и методические рекомендации, в том числе: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постановление Федеральной службы по надзору в сфере защиты прав потребителей и благополучия человека от 29 декабря </w:t>
      </w:r>
      <w:smartTag w:uri="urn:schemas-microsoft-com:office:smarttags" w:element="metricconverter">
        <w:smartTagPr>
          <w:attr w:name="ProductID" w:val="2010 г"/>
        </w:smartTagPr>
        <w:r w:rsidRPr="001C4DCD">
          <w:rPr>
            <w:rFonts w:ascii="Times New Roman" w:hAnsi="Times New Roman" w:cs="Times New Roman"/>
            <w:sz w:val="24"/>
            <w:szCs w:val="24"/>
          </w:rPr>
          <w:t>2010 г</w:t>
        </w:r>
      </w:smartTag>
      <w:r w:rsidRPr="001C4DCD">
        <w:rPr>
          <w:rFonts w:ascii="Times New Roman" w:hAnsi="Times New Roman" w:cs="Times New Roman"/>
          <w:sz w:val="24"/>
          <w:szCs w:val="24"/>
        </w:rPr>
        <w:t>. № 189, СанПиН 2.4.2.2821­10 «Санитарно­эпидемиологические требования к условиям и организации обучения в общеобразовательных учреждениях»;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приказ Минобрнауки России от 4 октября </w:t>
      </w:r>
      <w:smartTag w:uri="urn:schemas-microsoft-com:office:smarttags" w:element="metricconverter">
        <w:smartTagPr>
          <w:attr w:name="ProductID" w:val="2010 г"/>
        </w:smartTagPr>
        <w:r w:rsidRPr="001C4DCD">
          <w:rPr>
            <w:rFonts w:ascii="Times New Roman" w:hAnsi="Times New Roman" w:cs="Times New Roman"/>
            <w:spacing w:val="-4"/>
            <w:sz w:val="24"/>
            <w:szCs w:val="24"/>
          </w:rPr>
          <w:t>2010 г</w:t>
        </w:r>
      </w:smartTag>
      <w:r w:rsidRPr="001C4DCD">
        <w:rPr>
          <w:rFonts w:ascii="Times New Roman" w:hAnsi="Times New Roman" w:cs="Times New Roman"/>
          <w:spacing w:val="-4"/>
          <w:sz w:val="24"/>
          <w:szCs w:val="24"/>
        </w:rPr>
        <w:t>. № 986</w:t>
      </w:r>
      <w:r w:rsidRPr="001C4DCD">
        <w:rPr>
          <w:rFonts w:ascii="Cambria Math" w:hAnsi="Cambria Math" w:cs="Cambria Math"/>
          <w:spacing w:val="-4"/>
          <w:sz w:val="24"/>
          <w:szCs w:val="24"/>
        </w:rPr>
        <w:t> 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«Об утверждении федеральных требований к образовательным учреждениям в части минимальной оснащённости учебного процесса и оборудования учебных помещений»;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приказ Минобрнауки России от 23 июня </w:t>
      </w:r>
      <w:smartTag w:uri="urn:schemas-microsoft-com:office:smarttags" w:element="metricconverter">
        <w:smartTagPr>
          <w:attr w:name="ProductID" w:val="2010 г"/>
        </w:smartTagPr>
        <w:r w:rsidRPr="001C4DCD">
          <w:rPr>
            <w:rFonts w:ascii="Times New Roman" w:hAnsi="Times New Roman" w:cs="Times New Roman"/>
            <w:sz w:val="24"/>
            <w:szCs w:val="24"/>
          </w:rPr>
          <w:t>2010 г</w:t>
        </w:r>
      </w:smartTag>
      <w:r w:rsidRPr="001C4DCD">
        <w:rPr>
          <w:rFonts w:ascii="Times New Roman" w:hAnsi="Times New Roman" w:cs="Times New Roman"/>
          <w:sz w:val="24"/>
          <w:szCs w:val="24"/>
        </w:rPr>
        <w:t xml:space="preserve">. № 697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«Об утверждении федеральных требований к образовательным учреждениям в части охраны здоровья обучающихся</w:t>
      </w:r>
      <w:r w:rsidR="008D167F" w:rsidRPr="001C4DCD">
        <w:rPr>
          <w:rFonts w:ascii="Times New Roman" w:hAnsi="Times New Roman" w:cs="Times New Roman"/>
          <w:sz w:val="24"/>
          <w:szCs w:val="24"/>
        </w:rPr>
        <w:t>, воспитанников».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В соответствии с требованиями Стандарта для обеспечения всех предметных областей и внеурочной деятельности образо</w:t>
      </w:r>
      <w:r w:rsidRPr="001C4DCD">
        <w:rPr>
          <w:rFonts w:ascii="Times New Roman" w:hAnsi="Times New Roman" w:cs="Times New Roman"/>
          <w:sz w:val="24"/>
          <w:szCs w:val="24"/>
        </w:rPr>
        <w:t>вательное учреждение, реализующее основную образователь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ную программу начального общего образования, должно быть </w:t>
      </w:r>
      <w:r w:rsidRPr="001C4DCD">
        <w:rPr>
          <w:rFonts w:ascii="Times New Roman" w:hAnsi="Times New Roman" w:cs="Times New Roman"/>
          <w:sz w:val="24"/>
          <w:szCs w:val="24"/>
        </w:rPr>
        <w:t xml:space="preserve">обеспечено мебелью, офисным освещением, хозяйственным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инвентарём и оборудовано: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•учебными кабинетами с автоматизированными рабочими местами обучающихся и педагогических работников;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•помещениями для занятий естественно­научной деятель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ностью, моделированием, техническим творчеством, ино</w:t>
      </w:r>
      <w:r w:rsidRPr="001C4DCD">
        <w:rPr>
          <w:rFonts w:ascii="Times New Roman" w:hAnsi="Times New Roman" w:cs="Times New Roman"/>
          <w:sz w:val="24"/>
          <w:szCs w:val="24"/>
        </w:rPr>
        <w:t>странными языками;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5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•помещениями (кабинетами, мастерскими, студиями) для </w:t>
      </w:r>
      <w:r w:rsidRPr="001C4DCD">
        <w:rPr>
          <w:rFonts w:ascii="Times New Roman" w:hAnsi="Times New Roman" w:cs="Times New Roman"/>
          <w:spacing w:val="-5"/>
          <w:sz w:val="24"/>
          <w:szCs w:val="24"/>
        </w:rPr>
        <w:t>занятий музыкой, хореографией и изобразительным искусством;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•помещениями библиотек с рабочими зонами, оборудо</w:t>
      </w:r>
      <w:r w:rsidRPr="001C4DCD">
        <w:rPr>
          <w:rFonts w:ascii="Times New Roman" w:hAnsi="Times New Roman" w:cs="Times New Roman"/>
          <w:sz w:val="24"/>
          <w:szCs w:val="24"/>
        </w:rPr>
        <w:t>ванными читальными залами и книгохранилищами, обеспечивающими сохранность книжного фонда, медиатекой;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•актовым залом;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•спортивными сооружениями (комплексами, залами, бас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сейнами, стадионами, спортивными площадками, тирами), оснащёнными игровым, спортивным оборудованием и ин</w:t>
      </w:r>
      <w:r w:rsidRPr="001C4DCD">
        <w:rPr>
          <w:rFonts w:ascii="Times New Roman" w:hAnsi="Times New Roman" w:cs="Times New Roman"/>
          <w:sz w:val="24"/>
          <w:szCs w:val="24"/>
        </w:rPr>
        <w:t>вентарём;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•помещениями для питания обучающихся, а также для </w:t>
      </w:r>
      <w:r w:rsidRPr="001C4DCD">
        <w:rPr>
          <w:rFonts w:ascii="Times New Roman" w:hAnsi="Times New Roman" w:cs="Times New Roman"/>
          <w:sz w:val="24"/>
          <w:szCs w:val="24"/>
        </w:rPr>
        <w:t xml:space="preserve">хранения и приготовления пищи, обеспечивающими возможность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организации качественного горячего питания, в том числе </w:t>
      </w:r>
      <w:r w:rsidRPr="001C4DCD">
        <w:rPr>
          <w:rFonts w:ascii="Times New Roman" w:hAnsi="Times New Roman" w:cs="Times New Roman"/>
          <w:sz w:val="24"/>
          <w:szCs w:val="24"/>
        </w:rPr>
        <w:t>горячих завтраков;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•помещениями медицинского назначения;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•административными и иными помещениями, оснащёнными необходимым оборудованием, в том числе для орга</w:t>
      </w:r>
      <w:r w:rsidRPr="001C4DCD">
        <w:rPr>
          <w:rFonts w:ascii="Times New Roman" w:hAnsi="Times New Roman" w:cs="Times New Roman"/>
          <w:sz w:val="24"/>
          <w:szCs w:val="24"/>
        </w:rPr>
        <w:t>низации учебного процесса с детьми­инвалидами и детьми с ограниченными возможностями здоровья;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lastRenderedPageBreak/>
        <w:t>•гардеробами, санузлами, местами личной гигиены;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•участком (территорией) с необходимым набором осна</w:t>
      </w:r>
      <w:r w:rsidRPr="001C4DCD">
        <w:rPr>
          <w:rFonts w:ascii="Times New Roman" w:hAnsi="Times New Roman" w:cs="Times New Roman"/>
          <w:sz w:val="24"/>
          <w:szCs w:val="24"/>
        </w:rPr>
        <w:t>щённых зон.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i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b/>
          <w:i/>
          <w:spacing w:val="2"/>
          <w:sz w:val="24"/>
          <w:szCs w:val="24"/>
        </w:rPr>
        <w:t>Материально-техническая база школы.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-4 учебных корпуса:   для шестилеток,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                                      начальных и старших классов;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                                      арочный спортзал;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                                      учебная мастерская.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-Учебные кабинеты – 12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-Столовая – 1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-Медицинский кабинет – 1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-Спортзал – 1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-Учебная мастерская – 1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-Кабинет информатики с сетью Интернет – 1.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-Теплый гараж – 1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 Трактор  ДТ – 75  - 1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-Трактор  МТЗ – 80  -1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-Микроавтобус   УАЗ  -1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Существует локальная сеть, в которую объединены 8  рабочих мест в компьютерном  классе. С каждого компьютера  имеется выход в INTERNET.</w:t>
      </w:r>
    </w:p>
    <w:p w:rsidR="008D167F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На 2011-2012 учебный год приобретено: </w:t>
      </w:r>
    </w:p>
    <w:p w:rsidR="00B76726" w:rsidRPr="001C4DCD" w:rsidRDefault="008D167F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1.ТСО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Состав комплекта </w:t>
      </w:r>
      <w:r w:rsidR="008D167F" w:rsidRPr="001C4DCD">
        <w:rPr>
          <w:rFonts w:ascii="Times New Roman" w:hAnsi="Times New Roman" w:cs="Times New Roman"/>
          <w:spacing w:val="2"/>
          <w:sz w:val="24"/>
          <w:szCs w:val="24"/>
        </w:rPr>
        <w:t>сформироан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с учётом</w:t>
      </w:r>
      <w:r w:rsidRPr="001C4DCD">
        <w:rPr>
          <w:rFonts w:ascii="Times New Roman" w:hAnsi="Times New Roman" w:cs="Times New Roman"/>
          <w:sz w:val="24"/>
          <w:szCs w:val="24"/>
        </w:rPr>
        <w:t>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возрастных, психолого­педагогических особенностей обучающихся; 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его необходимости и достаточности;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универсальности (возможности применения одних и тех же средств обучения для решения комплекса задач в учебной и внеурочной деятельности, в различных предметных областях, а также при использовании разнообразных методик обучения);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необходимости единого интерфейса подключения и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обеспечения эргономичного режима работы участников </w:t>
      </w:r>
      <w:r w:rsidRPr="001C4DCD">
        <w:rPr>
          <w:rFonts w:ascii="Times New Roman" w:hAnsi="Times New Roman" w:cs="Times New Roman"/>
          <w:sz w:val="24"/>
          <w:szCs w:val="24"/>
        </w:rPr>
        <w:t>образовательного процесса;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согласованности совместного использования (содержатель­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ной, функциональной, программной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пр.).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Инновационные средства обучения должны содержать: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аппаратную часть, включающую: модуль масштабной визуализации, управления и тиражирования информации, организации эффективного взаимодействия всех участников образовательного процесса; документ­камеру, модульную систему экспериментов и цифровой микроскоп, систему контроля и мониторинга качества знаний;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программную часть, включающую многопользовательскую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операционную систему и прикладное программное обеспе</w:t>
      </w:r>
      <w:r w:rsidRPr="001C4DCD">
        <w:rPr>
          <w:rFonts w:ascii="Times New Roman" w:hAnsi="Times New Roman" w:cs="Times New Roman"/>
          <w:sz w:val="24"/>
          <w:szCs w:val="24"/>
        </w:rPr>
        <w:t>чение;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электронные образовательные ресурсы по предметным </w:t>
      </w:r>
      <w:r w:rsidRPr="001C4DCD">
        <w:rPr>
          <w:rFonts w:ascii="Times New Roman" w:hAnsi="Times New Roman" w:cs="Times New Roman"/>
          <w:sz w:val="24"/>
          <w:szCs w:val="24"/>
        </w:rPr>
        <w:t>областям.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Оценка материально­технических условий реализации ос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новной образовательной программы в образовательном уч</w:t>
      </w:r>
      <w:r w:rsidRPr="001C4DCD">
        <w:rPr>
          <w:rFonts w:ascii="Times New Roman" w:hAnsi="Times New Roman" w:cs="Times New Roman"/>
          <w:sz w:val="24"/>
          <w:szCs w:val="24"/>
        </w:rPr>
        <w:t>реждении может быть осуществлена по следующей форме:</w:t>
      </w:r>
    </w:p>
    <w:p w:rsidR="00B76726" w:rsidRPr="001C4DCD" w:rsidRDefault="00B76726" w:rsidP="001C4DCD">
      <w:pPr>
        <w:pStyle w:val="a7"/>
        <w:spacing w:before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Оценка материально­технических условий реализации основной образовательной программы</w:t>
      </w: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5245"/>
        <w:gridCol w:w="1842"/>
      </w:tblGrid>
      <w:tr w:rsidR="00B76726" w:rsidRPr="001C4DCD" w:rsidTr="006F7712">
        <w:trPr>
          <w:trHeight w:val="60"/>
          <w:tblHeader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1C4DCD" w:rsidRDefault="00B76726" w:rsidP="001C4DCD">
            <w:pPr>
              <w:pStyle w:val="a5"/>
              <w:spacing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Компоненты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оснащения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1C4DCD" w:rsidRDefault="00B76726" w:rsidP="001C4DCD">
            <w:pPr>
              <w:pStyle w:val="a5"/>
              <w:spacing w:line="276" w:lineRule="auto"/>
              <w:ind w:firstLine="45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Необходимое оборудование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и оснащение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1C4DCD" w:rsidRDefault="00B76726" w:rsidP="001C4DCD">
            <w:pPr>
              <w:pStyle w:val="a5"/>
              <w:spacing w:line="276" w:lineRule="auto"/>
              <w:ind w:firstLine="45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Необходимо/имеется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в наличии</w:t>
            </w:r>
          </w:p>
        </w:tc>
      </w:tr>
      <w:tr w:rsidR="00B76726" w:rsidRPr="001C4DCD" w:rsidTr="006F7712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Компоненты оснащения учебного кабинета начальной школы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Нормативные документы, программно­методическое </w:t>
            </w:r>
            <w:r w:rsidR="007E3D4C" w:rsidRPr="001C4DCD">
              <w:rPr>
                <w:rFonts w:ascii="Times New Roman" w:hAnsi="Times New Roman" w:cs="Times New Roman"/>
                <w:sz w:val="24"/>
                <w:szCs w:val="24"/>
              </w:rPr>
              <w:t>обеспечение.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Учебно­методические материалы.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УМК по учебным дисциплинам.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Дидактич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еские и раздаточные материалы.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1.2.3.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Аудиозаписи, слайды по содержанию учебн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ого предмета. 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1.2.4.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Традиц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 xml:space="preserve">ионные и инновационные средства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обучения,компьютерные, информационн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о­коммуникационные средства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1.2.5.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о­практическое оборудование.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1.2.6.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Игры и игрушки.</w:t>
            </w:r>
          </w:p>
          <w:p w:rsidR="00B76726" w:rsidRPr="001C4DCD" w:rsidRDefault="00B76726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1.2.7.</w:t>
            </w:r>
            <w:r w:rsidRPr="001C4DCD">
              <w:rPr>
                <w:rFonts w:ascii="Cambria Math" w:hAnsi="Cambria Math" w:cs="Cambria Math"/>
                <w:sz w:val="24"/>
                <w:szCs w:val="24"/>
              </w:rPr>
              <w:t> 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Оборудование (мебель).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  <w:p w:rsidR="006F7712" w:rsidRPr="001C4DCD" w:rsidRDefault="006F7712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</w:tc>
      </w:tr>
    </w:tbl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Важно также на основе СанПиНов оценить наличие и </w:t>
      </w:r>
      <w:r w:rsidRPr="001C4DCD">
        <w:rPr>
          <w:rFonts w:ascii="Times New Roman" w:hAnsi="Times New Roman" w:cs="Times New Roman"/>
          <w:sz w:val="24"/>
          <w:szCs w:val="24"/>
        </w:rPr>
        <w:t>размещение помещений, необходимого набора зон (для осуществления образовательного процесса и хозяйственной де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ятельности, активной деятельности, сна и отдыха, питания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и медицинского обслуживания обучающихся), площадь, инсо</w:t>
      </w:r>
      <w:r w:rsidRPr="001C4DCD">
        <w:rPr>
          <w:rFonts w:ascii="Times New Roman" w:hAnsi="Times New Roman" w:cs="Times New Roman"/>
          <w:sz w:val="24"/>
          <w:szCs w:val="24"/>
        </w:rPr>
        <w:t>ляция, освещённость и воздушно­тепловой режим, расположение и размеры рабочих, игровых зон и зон для индивидуальных занятий, которые должны обеспечивать возможность безопасной и комфортной организации всех видов учебной и внеурочной деятельности для всех участников образовательного процесса.</w:t>
      </w:r>
    </w:p>
    <w:p w:rsidR="00B76726" w:rsidRPr="001C4DCD" w:rsidRDefault="00B76726" w:rsidP="001C4DCD">
      <w:pPr>
        <w:pStyle w:val="3"/>
        <w:spacing w:before="0" w:after="0" w:line="276" w:lineRule="auto"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3.</w:t>
      </w:r>
      <w:r w:rsidR="005D01B5" w:rsidRPr="001C4DCD">
        <w:rPr>
          <w:rFonts w:ascii="Times New Roman" w:hAnsi="Times New Roman" w:cs="Times New Roman"/>
          <w:sz w:val="24"/>
          <w:szCs w:val="24"/>
        </w:rPr>
        <w:t>2</w:t>
      </w:r>
      <w:r w:rsidRPr="001C4DCD">
        <w:rPr>
          <w:rFonts w:ascii="Times New Roman" w:hAnsi="Times New Roman" w:cs="Times New Roman"/>
          <w:sz w:val="24"/>
          <w:szCs w:val="24"/>
        </w:rPr>
        <w:t>.5. Информационно­методические условия реализации основной образовательной программы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соответствии с требованиями Стандарта информационно­методические условия реализации основной образовательной программы начального общего образования обеспечиваются современной информационно­образовательной средой.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4"/>
          <w:sz w:val="24"/>
          <w:szCs w:val="24"/>
        </w:rPr>
        <w:t>Под</w:t>
      </w: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информационно­образовательной средой 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(или</w:t>
      </w: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ИОС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)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понимается открытая педагогическая система, сформирован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ная на основе разнообразных информационных образователь</w:t>
      </w:r>
      <w:r w:rsidRPr="001C4DCD">
        <w:rPr>
          <w:rFonts w:ascii="Times New Roman" w:hAnsi="Times New Roman" w:cs="Times New Roman"/>
          <w:sz w:val="24"/>
          <w:szCs w:val="24"/>
        </w:rPr>
        <w:t xml:space="preserve">ных ресурсов, современных информационно­телекоммуникационных средств и педагогических технологий, направленных на формирование творческой, социально активной личности,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а также компетентность участников образовательного процес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са в решении учебно­познавательных и профессиональных задач с применением информационно­коммуникационных </w:t>
      </w:r>
      <w:r w:rsidRPr="001C4DCD">
        <w:rPr>
          <w:rFonts w:ascii="Times New Roman" w:hAnsi="Times New Roman" w:cs="Times New Roman"/>
          <w:sz w:val="24"/>
          <w:szCs w:val="24"/>
        </w:rPr>
        <w:t>технологий (ИКТ­компетентность), наличие служб поддержки применения ИКТ.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Основными элементами ИОС являются: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информационно­образовательные ресурсы в виде печатной продукции;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информационно­образовательные ресурсы на сменных </w:t>
      </w:r>
      <w:r w:rsidRPr="001C4DCD">
        <w:rPr>
          <w:rFonts w:ascii="Times New Roman" w:hAnsi="Times New Roman" w:cs="Times New Roman"/>
          <w:sz w:val="24"/>
          <w:szCs w:val="24"/>
        </w:rPr>
        <w:t>оптических носителях;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информационно­образовательные ресурсы Интернета;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вычислительная и информационно­телекоммуникацион</w:t>
      </w:r>
      <w:r w:rsidRPr="001C4DCD">
        <w:rPr>
          <w:rFonts w:ascii="Times New Roman" w:hAnsi="Times New Roman" w:cs="Times New Roman"/>
          <w:sz w:val="24"/>
          <w:szCs w:val="24"/>
        </w:rPr>
        <w:t>ная инфраструктура;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прикладные программы, в том числе поддерживающие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администриро</w:t>
      </w:r>
      <w:r w:rsidR="006F7712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вание и финансово­хозяйственную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деятельность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образовательного учреждения (бухгалтерский учёт, делопроизводство, кадры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д.).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Необходимое для использования ИКТ оборудование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 долж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но отвечать современным требованиям и обеспечивать ис</w:t>
      </w:r>
      <w:r w:rsidRPr="001C4DCD">
        <w:rPr>
          <w:rFonts w:ascii="Times New Roman" w:hAnsi="Times New Roman" w:cs="Times New Roman"/>
          <w:sz w:val="24"/>
          <w:szCs w:val="24"/>
        </w:rPr>
        <w:t>пользование ИКТ: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учебной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во внеурочной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естественно­научной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при измерении, контроле и оценке результатов образования;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 административной деятельности, включая дистанционное взаимодействие всех участников образовательного про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цесса, в том числе в рамках дистанционного образования, а также дистанционное взаимодействие образовательного </w:t>
      </w:r>
      <w:r w:rsidRPr="001C4DCD">
        <w:rPr>
          <w:rFonts w:ascii="Times New Roman" w:hAnsi="Times New Roman" w:cs="Times New Roman"/>
          <w:sz w:val="24"/>
          <w:szCs w:val="24"/>
        </w:rPr>
        <w:t xml:space="preserve">учреждения с другими организациями социальной сферы и органами управления. 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Учебно­методическое и информационное оснащени</w:t>
      </w:r>
      <w:r w:rsidRPr="001C4D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 об</w:t>
      </w:r>
      <w:r w:rsidRPr="001C4DCD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>разовательного процесса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должно обеспечивать возможность: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реализации индивидуальных образовательных планов обу</w:t>
      </w:r>
      <w:r w:rsidRPr="001C4DCD">
        <w:rPr>
          <w:rFonts w:ascii="Times New Roman" w:hAnsi="Times New Roman" w:cs="Times New Roman"/>
          <w:sz w:val="24"/>
          <w:szCs w:val="24"/>
        </w:rPr>
        <w:t>чающихся, осуществления их самостоятельной образовательной деятельности;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ввода русского и иноязычного текста, распознавания сканированного текста; создания текста на основе расшифров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ки аудиозаписи; использования средств орфографического</w:t>
      </w:r>
      <w:r w:rsidRPr="001C4DCD">
        <w:rPr>
          <w:rFonts w:ascii="Times New Roman" w:hAnsi="Times New Roman" w:cs="Times New Roman"/>
          <w:sz w:val="24"/>
          <w:szCs w:val="24"/>
        </w:rPr>
        <w:t>и синтаксического контроля русского текста и текста на иностранном языке; редактирования и структурирования текста средствами текстового редактора;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записи и обработки изображения (включая микроскопические, телескопические и спутниковые изображения) и звука при фиксации явлений в природе и обществе, хода образовательного процесса; переноса информации с нецифровых носителей (включая трёхмерные объекты) в цифровую среду (оцифровка, сканирование);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создания и использования диаграмм различных видов,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специализированных географических (в ГИС) и исторических карт; создания виртуальных геометрических объектов, графических сообщений с проведением рукой произвольных линий;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 xml:space="preserve">организации сообщения в виде линейного или включающего ссылки сопровождения выступления, сообщения для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самостоятельного просмотра, в том числе видеомонтажа и </w:t>
      </w:r>
      <w:r w:rsidRPr="001C4DCD">
        <w:rPr>
          <w:rFonts w:ascii="Times New Roman" w:hAnsi="Times New Roman" w:cs="Times New Roman"/>
          <w:sz w:val="24"/>
          <w:szCs w:val="24"/>
        </w:rPr>
        <w:t>озвучивания видеосообщений;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выступления с аудио­, видео­ и графическим экранным сопровождением;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вывода информации на бумагу и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т.</w:t>
      </w:r>
      <w:r w:rsidRPr="001C4DCD">
        <w:rPr>
          <w:rFonts w:ascii="Cambria Math" w:hAnsi="Cambria Math" w:cs="Cambria Math"/>
          <w:sz w:val="24"/>
          <w:szCs w:val="24"/>
        </w:rPr>
        <w:t> </w:t>
      </w:r>
      <w:r w:rsidRPr="001C4DCD">
        <w:rPr>
          <w:rFonts w:ascii="Times New Roman" w:hAnsi="Times New Roman" w:cs="Times New Roman"/>
          <w:sz w:val="24"/>
          <w:szCs w:val="24"/>
        </w:rPr>
        <w:t>п. и в трёхмерную материальную среду (печать);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информационного подключения к локальной сети и глобальной сети Интернет, входа в информационную среду учреждения, в том числе через Интернет, размещения гипермедиасообщений в информационной среде образовательного учреждения;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поиска и получения информации;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использования источников информации на бумажных и цифровых носителях (в том числе в справочниках, словарях, поисковых системах);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вещания (подкастинга), использования аудиовидео­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  <w:t>ус</w:t>
      </w:r>
      <w:r w:rsidRPr="001C4DCD">
        <w:rPr>
          <w:rFonts w:ascii="Times New Roman" w:hAnsi="Times New Roman" w:cs="Times New Roman"/>
          <w:sz w:val="24"/>
          <w:szCs w:val="24"/>
        </w:rPr>
        <w:t>тройств для учебной деятельности на уроке и вне урока;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общения в Интернете, взаимодействия в социальных </w:t>
      </w:r>
      <w:r w:rsidRPr="001C4DCD">
        <w:rPr>
          <w:rFonts w:ascii="Times New Roman" w:hAnsi="Times New Roman" w:cs="Times New Roman"/>
          <w:sz w:val="24"/>
          <w:szCs w:val="24"/>
        </w:rPr>
        <w:t>группах и сетях, участия в форумах, групповой работы над сообщениями (вики);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создания и заполнения баз данных, в том числе определителей; наглядного представления и анализа данных;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lastRenderedPageBreak/>
        <w:t>включения обучающихся в естественно­научную дея</w:t>
      </w:r>
      <w:r w:rsidRPr="001C4DCD">
        <w:rPr>
          <w:rFonts w:ascii="Times New Roman" w:hAnsi="Times New Roman" w:cs="Times New Roman"/>
          <w:sz w:val="24"/>
          <w:szCs w:val="24"/>
        </w:rPr>
        <w:t xml:space="preserve">тельность, проведения наблюдений и экспериментов, в том числе с использованием: учебного лабораторного оборудования, цифрового (электронного) и традиционного измерения,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включая определение местонахождения; виртуальных лабораторий, вещественных и виртуально­наглядных моделей и </w:t>
      </w:r>
      <w:r w:rsidRPr="001C4DCD">
        <w:rPr>
          <w:rFonts w:ascii="Times New Roman" w:hAnsi="Times New Roman" w:cs="Times New Roman"/>
          <w:sz w:val="24"/>
          <w:szCs w:val="24"/>
        </w:rPr>
        <w:t>коллекций основных математических и естественно­научных объектов и явлений;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исполнения, сочинения и аранжировки музыкальных </w:t>
      </w:r>
      <w:r w:rsidRPr="001C4DCD">
        <w:rPr>
          <w:rFonts w:ascii="Times New Roman" w:hAnsi="Times New Roman" w:cs="Times New Roman"/>
          <w:sz w:val="24"/>
          <w:szCs w:val="24"/>
        </w:rPr>
        <w:t>произведений с применением традиционных народных и со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временных инструментов и цифровых технологий, исполь</w:t>
      </w:r>
      <w:r w:rsidRPr="001C4DCD">
        <w:rPr>
          <w:rFonts w:ascii="Times New Roman" w:hAnsi="Times New Roman" w:cs="Times New Roman"/>
          <w:sz w:val="24"/>
          <w:szCs w:val="24"/>
        </w:rPr>
        <w:t>зования звуковых и музыкальных редакторов, клавишных и кинестетических синтезаторов;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художественного творчества с использованием ручных, электрических и ИКТ­инструментов, реализации художественно­оформительских и издательских проектов, натурной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z w:val="24"/>
          <w:szCs w:val="24"/>
        </w:rPr>
        <w:t>и рисованной мультипликации;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2"/>
          <w:sz w:val="24"/>
          <w:szCs w:val="24"/>
        </w:rPr>
        <w:t>создания материальных и информационных объектов с использованием ручных и электроинструментов, применяе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мых в избранных для изучения распространённых технологиях (индустриальных, сельскохозяйственных, технологиях ведения дома, информационных и коммуникационных технологиях);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конструирования и моделирования, в том числе моделей с цифровым управлением и обратной связью, с использованием конструкторов; управления объектами; программирования;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занятий по изучению правил дорожного движения с использованием игр, оборудования, а также компьютерных тренажёров;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размещения продуктов познавательной, учебно­исследовательской деятельности обучающихся в информационно­образовательной среде образовательного учреждения;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проектирования и организации индивидуальной и групповой деятельности, организации своего времени с использованием ИКТ; планирования учебного процесса, фиксирования его реализации в целом и отдельных этапов (выступлений, дискуссий, экспериментов);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обеспечения доступа в школьной библиотеке к информационным ресурсам Интернета, учебной и художественной литературе, коллекциям медиаресурсов на электронных носителях, множительной технике для тиражирования учебных и методических тексто­графических и аудио</w:t>
      </w:r>
      <w:r w:rsidR="00B24FEB" w:rsidRPr="001C4DCD">
        <w:rPr>
          <w:rFonts w:ascii="Times New Roman" w:hAnsi="Times New Roman" w:cs="Times New Roman"/>
          <w:sz w:val="24"/>
          <w:szCs w:val="24"/>
        </w:rPr>
        <w:t>-</w:t>
      </w:r>
      <w:r w:rsidRPr="001C4DCD">
        <w:rPr>
          <w:rFonts w:ascii="Times New Roman" w:hAnsi="Times New Roman" w:cs="Times New Roman"/>
          <w:sz w:val="24"/>
          <w:szCs w:val="24"/>
        </w:rPr>
        <w:t>видеоматериалов, результатов творческой, научно­исследовательской и проектной деятельности обучающихся;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spacing w:val="-2"/>
          <w:sz w:val="24"/>
          <w:szCs w:val="24"/>
        </w:rPr>
        <w:t>проведения массовых мероприятий, собраний, представле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>ний; досуга и общения обучающихся с возможностью массово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го просмотра кино­ и видеоматериалов, организации сценической работы, театрализованных представлений, обеспеченных озвучиванием, освещением и мультимедиа</w:t>
      </w:r>
      <w:r w:rsidR="00ED0C50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сопровождением;</w:t>
      </w:r>
    </w:p>
    <w:p w:rsidR="00B76726" w:rsidRPr="001C4DCD" w:rsidRDefault="00B76726" w:rsidP="001C4DCD">
      <w:pPr>
        <w:pStyle w:val="ac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выпуска школьных печатных изданий, работы школьного телевидения.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Все указанные виды деятельности должны быть обеспечены расходными материалами.</w:t>
      </w:r>
    </w:p>
    <w:p w:rsidR="00B76726" w:rsidRPr="001C4DCD" w:rsidRDefault="00B76726" w:rsidP="001C4DCD">
      <w:pPr>
        <w:pStyle w:val="a7"/>
        <w:spacing w:before="0"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sz w:val="24"/>
          <w:szCs w:val="24"/>
        </w:rPr>
        <w:t>Создание в образовательном учреждениинформационно­образовательной среды,соответствующей требованиям Стандарта</w:t>
      </w: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5019"/>
        <w:gridCol w:w="3402"/>
      </w:tblGrid>
      <w:tr w:rsidR="006F7712" w:rsidRPr="001C4DCD" w:rsidTr="006F7712">
        <w:trPr>
          <w:trHeight w:val="104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1C4DCD" w:rsidRDefault="006F7712" w:rsidP="001C4DCD">
            <w:pPr>
              <w:pStyle w:val="a5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1C4DCD" w:rsidRDefault="006F7712" w:rsidP="001C4DCD">
            <w:pPr>
              <w:pStyle w:val="a5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Необходимые средства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1C4DCD" w:rsidRDefault="006F7712" w:rsidP="001C4DCD">
            <w:pPr>
              <w:pStyle w:val="a5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Необходимое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количество средств/ имеющееся в наличии</w:t>
            </w:r>
          </w:p>
        </w:tc>
      </w:tr>
      <w:tr w:rsidR="006F7712" w:rsidRPr="001C4DCD" w:rsidTr="006F7712">
        <w:trPr>
          <w:trHeight w:val="29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A02E58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Имеются</w:t>
            </w:r>
          </w:p>
        </w:tc>
      </w:tr>
      <w:tr w:rsidR="006F7712" w:rsidRPr="001C4DCD" w:rsidTr="006F7712">
        <w:trPr>
          <w:trHeight w:val="48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Программные</w:t>
            </w:r>
            <w:r w:rsidR="00BB75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C4DC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инструменты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A02E58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Частично</w:t>
            </w:r>
          </w:p>
        </w:tc>
      </w:tr>
      <w:tr w:rsidR="006F7712" w:rsidRPr="001C4DCD" w:rsidTr="006F7712">
        <w:trPr>
          <w:trHeight w:val="85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III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Обеспечение технической,</w:t>
            </w:r>
            <w:r w:rsidR="00BB750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методической</w:t>
            </w:r>
            <w:r w:rsidR="00BB7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и организационной</w:t>
            </w:r>
            <w:r w:rsidR="00BB7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A02E58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</w:tc>
      </w:tr>
      <w:tr w:rsidR="006F7712" w:rsidRPr="001C4DCD" w:rsidTr="006F7712">
        <w:trPr>
          <w:trHeight w:val="67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Отображение образовательного процесса</w:t>
            </w:r>
            <w:r w:rsidRPr="001C4DCD">
              <w:rPr>
                <w:rFonts w:ascii="Times New Roman" w:hAnsi="Times New Roman" w:cs="Times New Roman"/>
                <w:sz w:val="24"/>
                <w:szCs w:val="24"/>
              </w:rPr>
              <w:br/>
              <w:t>в информационной среде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A02E58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Имеется</w:t>
            </w:r>
          </w:p>
        </w:tc>
      </w:tr>
      <w:tr w:rsidR="006F7712" w:rsidRPr="001C4DCD" w:rsidTr="006F7712">
        <w:trPr>
          <w:trHeight w:val="48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1C4DCD" w:rsidRDefault="006F7712" w:rsidP="001C4DCD">
            <w:pPr>
              <w:pStyle w:val="a4"/>
              <w:spacing w:line="276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A02E58" w:rsidRPr="001C4D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A02E58" w:rsidP="001C4DCD">
            <w:pPr>
              <w:pStyle w:val="a4"/>
              <w:spacing w:line="276" w:lineRule="auto"/>
              <w:ind w:firstLine="45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4DCD">
              <w:rPr>
                <w:rFonts w:ascii="Times New Roman" w:hAnsi="Times New Roman" w:cs="Times New Roman"/>
                <w:sz w:val="24"/>
                <w:szCs w:val="24"/>
              </w:rPr>
              <w:t>Компоненты</w:t>
            </w:r>
            <w:r w:rsidR="00BB7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на CD</w:t>
            </w:r>
            <w:r w:rsidR="00BB7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7712" w:rsidRPr="001C4DCD">
              <w:rPr>
                <w:rFonts w:ascii="Times New Roman" w:hAnsi="Times New Roman" w:cs="Times New Roman"/>
                <w:sz w:val="24"/>
                <w:szCs w:val="24"/>
              </w:rPr>
              <w:t>и DVD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1C4DCD" w:rsidRDefault="00A02E58" w:rsidP="001C4DCD">
            <w:pPr>
              <w:pStyle w:val="NoParagraphStyle"/>
              <w:spacing w:line="276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C4DCD">
              <w:rPr>
                <w:rFonts w:ascii="Times New Roman" w:hAnsi="Times New Roman" w:cs="Times New Roman"/>
                <w:color w:val="auto"/>
                <w:lang w:val="ru-RU"/>
              </w:rPr>
              <w:t>Имеются</w:t>
            </w:r>
          </w:p>
        </w:tc>
      </w:tr>
    </w:tbl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>Технические средства: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мультимедийный проектор и экран; принтер монохромн</w:t>
      </w:r>
      <w:r w:rsidR="00035F4C" w:rsidRPr="001C4DCD">
        <w:rPr>
          <w:rFonts w:ascii="Times New Roman" w:hAnsi="Times New Roman" w:cs="Times New Roman"/>
          <w:spacing w:val="2"/>
          <w:sz w:val="24"/>
          <w:szCs w:val="24"/>
        </w:rPr>
        <w:t>ый; принтер цветной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; цифровой фотоаппарат; цифровая в</w:t>
      </w:r>
      <w:r w:rsidR="00035F4C" w:rsidRPr="001C4DCD">
        <w:rPr>
          <w:rFonts w:ascii="Times New Roman" w:hAnsi="Times New Roman" w:cs="Times New Roman"/>
          <w:spacing w:val="2"/>
          <w:sz w:val="24"/>
          <w:szCs w:val="24"/>
        </w:rPr>
        <w:t>идеокамера;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сканер; микрофон; музыкальная клавиатура; оборудование компьютерной сети; конструктор, позволяющий создавать компьютерно управляемые движущиеся модели с обратной связью;</w:t>
      </w:r>
      <w:r w:rsidR="00035F4C"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 доска со средствами.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pacing w:val="-2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-4"/>
          <w:sz w:val="24"/>
          <w:szCs w:val="24"/>
        </w:rPr>
        <w:t>Программные инструменты:</w:t>
      </w:r>
      <w:r w:rsidRPr="001C4DCD">
        <w:rPr>
          <w:rFonts w:ascii="Times New Roman" w:hAnsi="Times New Roman" w:cs="Times New Roman"/>
          <w:spacing w:val="-4"/>
          <w:sz w:val="24"/>
          <w:szCs w:val="24"/>
        </w:rPr>
        <w:t xml:space="preserve"> операционные системы и слу</w:t>
      </w:r>
      <w:r w:rsidRPr="001C4DCD">
        <w:rPr>
          <w:rFonts w:ascii="Times New Roman" w:hAnsi="Times New Roman" w:cs="Times New Roman"/>
          <w:sz w:val="24"/>
          <w:szCs w:val="24"/>
        </w:rPr>
        <w:t>жебные инструменты; орфографический корректор для тек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стов на русском и иностранном языках; клавиатурный тренажёр для русского и иностранного языков; текстовый редактор для работы с русскими и иноязычными текстами; инструмент </w:t>
      </w:r>
      <w:r w:rsidRPr="001C4DCD">
        <w:rPr>
          <w:rFonts w:ascii="Times New Roman" w:hAnsi="Times New Roman" w:cs="Times New Roman"/>
          <w:sz w:val="24"/>
          <w:szCs w:val="24"/>
        </w:rPr>
        <w:t>планирования деятельности; графический редактор для обработки растровых изображений; графический редактор для обработки векторных изображений; музыкальный редактор; редактор подготовки презентаций; редактор видео; редактор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звука; ГИ</w:t>
      </w:r>
      <w:r w:rsidR="00035F4C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С;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редактор</w:t>
      </w:r>
      <w:r w:rsidR="00035F4C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 генеалогических деревьев;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среды для дистанцио</w:t>
      </w:r>
      <w:r w:rsidR="00035F4C" w:rsidRPr="001C4DCD">
        <w:rPr>
          <w:rFonts w:ascii="Times New Roman" w:hAnsi="Times New Roman" w:cs="Times New Roman"/>
          <w:spacing w:val="2"/>
          <w:sz w:val="24"/>
          <w:szCs w:val="24"/>
        </w:rPr>
        <w:t>нного онлайн</w:t>
      </w:r>
      <w:r w:rsidR="00035F4C" w:rsidRPr="001C4DC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 сетевого взаимодействия; среда дляинтернет­пу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блик</w:t>
      </w:r>
      <w:r w:rsidR="00035F4C" w:rsidRPr="001C4DCD">
        <w:rPr>
          <w:rFonts w:ascii="Times New Roman" w:hAnsi="Times New Roman" w:cs="Times New Roman"/>
          <w:spacing w:val="-2"/>
          <w:sz w:val="24"/>
          <w:szCs w:val="24"/>
        </w:rPr>
        <w:t xml:space="preserve">аций; </w:t>
      </w:r>
      <w:r w:rsidRPr="001C4DCD">
        <w:rPr>
          <w:rFonts w:ascii="Times New Roman" w:hAnsi="Times New Roman" w:cs="Times New Roman"/>
          <w:spacing w:val="-2"/>
          <w:sz w:val="24"/>
          <w:szCs w:val="24"/>
        </w:rPr>
        <w:t>редактор для совместного удалённого редактирования сообщений.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Обеспечение технической, методической и организационной поддержки: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разработка планов, дорожных карт; заключение договоров; подготовка распорядительных документов учредителя; подготовка локальных актов образовательного учреждения; подготовка программ формирования </w:t>
      </w:r>
      <w:r w:rsidRPr="001C4DCD">
        <w:rPr>
          <w:rFonts w:ascii="Times New Roman" w:hAnsi="Times New Roman" w:cs="Times New Roman"/>
          <w:sz w:val="24"/>
          <w:szCs w:val="24"/>
        </w:rPr>
        <w:t>ИКТ­компетентности работников ОУ (индивидуальных программ для каждого работника).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Отображение образовательного процесса в информационной среде: 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размещаются домашние задания (тексто</w:t>
      </w:r>
      <w:r w:rsidRPr="001C4DCD">
        <w:rPr>
          <w:rFonts w:ascii="Times New Roman" w:hAnsi="Times New Roman" w:cs="Times New Roman"/>
          <w:sz w:val="24"/>
          <w:szCs w:val="24"/>
        </w:rPr>
        <w:t>вая формулировка, видеофильм для анализа, географическая карта); результаты выполнения аттестационных работ обуча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>ющихся; творческие работы учителей и обучающихся; осу</w:t>
      </w:r>
      <w:r w:rsidRPr="001C4DCD">
        <w:rPr>
          <w:rFonts w:ascii="Times New Roman" w:hAnsi="Times New Roman" w:cs="Times New Roman"/>
          <w:sz w:val="24"/>
          <w:szCs w:val="24"/>
        </w:rPr>
        <w:t>ществляется связь учителей, администрации, родителей, ор</w:t>
      </w:r>
      <w:r w:rsidRPr="001C4DCD">
        <w:rPr>
          <w:rFonts w:ascii="Times New Roman" w:hAnsi="Times New Roman" w:cs="Times New Roman"/>
          <w:spacing w:val="2"/>
          <w:sz w:val="24"/>
          <w:szCs w:val="24"/>
        </w:rPr>
        <w:t xml:space="preserve">ганов управления; осуществляется методическая поддержка </w:t>
      </w:r>
      <w:r w:rsidRPr="001C4DCD">
        <w:rPr>
          <w:rFonts w:ascii="Times New Roman" w:hAnsi="Times New Roman" w:cs="Times New Roman"/>
          <w:sz w:val="24"/>
          <w:szCs w:val="24"/>
        </w:rPr>
        <w:t>учителей (интернет­школа, интернет­ИПК, мультимедиаколлекция).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Компоненты на бумажных носителях: </w:t>
      </w:r>
      <w:r w:rsidRPr="001C4DCD">
        <w:rPr>
          <w:rFonts w:ascii="Times New Roman" w:hAnsi="Times New Roman" w:cs="Times New Roman"/>
          <w:sz w:val="24"/>
          <w:szCs w:val="24"/>
        </w:rPr>
        <w:t>учебники (органайзеры); рабочие тетради (тетради­тренажёры).</w:t>
      </w:r>
    </w:p>
    <w:p w:rsidR="00B76726" w:rsidRPr="001C4DCD" w:rsidRDefault="00B76726" w:rsidP="001C4DCD">
      <w:pPr>
        <w:pStyle w:val="a3"/>
        <w:spacing w:line="276" w:lineRule="auto"/>
        <w:ind w:firstLine="454"/>
        <w:contextualSpacing/>
        <w:rPr>
          <w:rFonts w:ascii="Times New Roman" w:hAnsi="Times New Roman" w:cs="Times New Roman"/>
          <w:sz w:val="24"/>
          <w:szCs w:val="24"/>
        </w:rPr>
      </w:pPr>
      <w:r w:rsidRPr="001C4DCD">
        <w:rPr>
          <w:rFonts w:ascii="Times New Roman" w:hAnsi="Times New Roman" w:cs="Times New Roman"/>
          <w:b/>
          <w:bCs/>
          <w:sz w:val="24"/>
          <w:szCs w:val="24"/>
        </w:rPr>
        <w:t xml:space="preserve">Компоненты на CD и DVD: </w:t>
      </w:r>
      <w:r w:rsidRPr="001C4DCD">
        <w:rPr>
          <w:rFonts w:ascii="Times New Roman" w:hAnsi="Times New Roman" w:cs="Times New Roman"/>
          <w:sz w:val="24"/>
          <w:szCs w:val="24"/>
        </w:rPr>
        <w:t>электронные приложения к учебникам; электронные наглядные пособия; электронные тренажёры; электронные практикумы.</w:t>
      </w:r>
    </w:p>
    <w:p w:rsidR="00035F4C" w:rsidRPr="001C4DCD" w:rsidRDefault="00035F4C" w:rsidP="001C4DCD">
      <w:pPr>
        <w:pStyle w:val="a8"/>
        <w:spacing w:after="0" w:line="276" w:lineRule="auto"/>
        <w:ind w:left="0" w:firstLine="454"/>
        <w:contextualSpacing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035F4C" w:rsidRPr="00BB750D" w:rsidRDefault="00035F4C" w:rsidP="001C4DCD">
      <w:pPr>
        <w:pStyle w:val="a8"/>
        <w:spacing w:after="0" w:line="276" w:lineRule="auto"/>
        <w:ind w:left="0" w:firstLine="454"/>
        <w:contextualSpacing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B76726" w:rsidRPr="00BB750D" w:rsidRDefault="00B76726" w:rsidP="001C4DCD">
      <w:pPr>
        <w:pStyle w:val="a8"/>
        <w:spacing w:after="0" w:line="276" w:lineRule="auto"/>
        <w:ind w:left="0" w:firstLine="454"/>
        <w:contextualSpacing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BB750D">
        <w:rPr>
          <w:rFonts w:ascii="Times New Roman" w:hAnsi="Times New Roman" w:cs="Times New Roman"/>
          <w:b w:val="0"/>
          <w:sz w:val="22"/>
          <w:szCs w:val="22"/>
        </w:rPr>
        <w:t>Приложение</w:t>
      </w:r>
      <w:r w:rsidR="001C4DCD" w:rsidRPr="00BB750D">
        <w:rPr>
          <w:rFonts w:ascii="Times New Roman" w:hAnsi="Times New Roman" w:cs="Times New Roman"/>
          <w:b w:val="0"/>
          <w:sz w:val="22"/>
          <w:szCs w:val="22"/>
        </w:rPr>
        <w:t xml:space="preserve">  </w:t>
      </w:r>
      <w:r w:rsidRPr="00BB750D">
        <w:rPr>
          <w:rFonts w:ascii="Times New Roman" w:hAnsi="Times New Roman" w:cs="Times New Roman"/>
          <w:b w:val="0"/>
          <w:sz w:val="22"/>
          <w:szCs w:val="22"/>
        </w:rPr>
        <w:t>к</w:t>
      </w:r>
      <w:r w:rsidR="001C4DCD" w:rsidRPr="00BB750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BB750D">
        <w:rPr>
          <w:rFonts w:ascii="Times New Roman" w:hAnsi="Times New Roman" w:cs="Times New Roman"/>
          <w:b w:val="0"/>
          <w:sz w:val="22"/>
          <w:szCs w:val="22"/>
        </w:rPr>
        <w:t xml:space="preserve"> Примерной основной</w:t>
      </w:r>
      <w:r w:rsidRPr="00BB750D">
        <w:rPr>
          <w:rFonts w:ascii="Times New Roman" w:hAnsi="Times New Roman" w:cs="Times New Roman"/>
          <w:b w:val="0"/>
          <w:sz w:val="22"/>
          <w:szCs w:val="22"/>
        </w:rPr>
        <w:br/>
        <w:t>образовательной программе</w:t>
      </w:r>
      <w:r w:rsidRPr="00BB750D">
        <w:rPr>
          <w:rFonts w:ascii="Times New Roman" w:hAnsi="Times New Roman" w:cs="Times New Roman"/>
          <w:b w:val="0"/>
          <w:sz w:val="22"/>
          <w:szCs w:val="22"/>
        </w:rPr>
        <w:br/>
        <w:t>начального общего образования</w:t>
      </w:r>
    </w:p>
    <w:p w:rsidR="007E3D4C" w:rsidRPr="00BB750D" w:rsidRDefault="007E3D4C" w:rsidP="001C4DCD">
      <w:pPr>
        <w:pStyle w:val="10"/>
        <w:tabs>
          <w:tab w:val="right" w:leader="dot" w:pos="6350"/>
        </w:tabs>
        <w:spacing w:line="276" w:lineRule="auto"/>
        <w:ind w:firstLine="454"/>
        <w:contextualSpacing/>
        <w:rPr>
          <w:b/>
          <w:bCs/>
          <w:sz w:val="22"/>
          <w:szCs w:val="22"/>
          <w:lang w:val="ru-RU"/>
        </w:rPr>
      </w:pPr>
    </w:p>
    <w:p w:rsidR="007E3D4C" w:rsidRPr="00BB750D" w:rsidRDefault="007E3D4C" w:rsidP="001C4DCD">
      <w:pPr>
        <w:pStyle w:val="10"/>
        <w:tabs>
          <w:tab w:val="right" w:leader="dot" w:pos="6350"/>
        </w:tabs>
        <w:spacing w:line="276" w:lineRule="auto"/>
        <w:ind w:firstLine="454"/>
        <w:contextualSpacing/>
        <w:rPr>
          <w:b/>
          <w:bCs/>
          <w:sz w:val="22"/>
          <w:szCs w:val="22"/>
          <w:lang w:val="ru-RU"/>
        </w:rPr>
      </w:pP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1.Предмет договора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1.1. «Школа» и «Родитель» объединяют свои усилия в деле, воспитания и развития________________________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____________________________________________________________________года рождения.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lastRenderedPageBreak/>
        <w:t>1.2. «Школа» и «Родитель» совместно несут полную ответственность за результат своей деятельности в пределах компетенции, разграниченной настоящим договором.</w:t>
      </w: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2.Обязанности сторон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2.1. «Школа» обязана: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2.1.1.Создавать благоприятные условия для интеллектуального, нравственного и физического развития личности обучающегося, развития его способностей. Гарантировать защиту прав и свобод личности обучающегося.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2.1.2.Осуществлять обучение по образовательным программам, обеспечивающим усвоение федерального государственного стандарта общего образования.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2.1.3.Иметь следующий режим работы: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А) Первая смена;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Б) Шестидневная (пятидневная) учебная неделя;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В) Начало занятий с 8ч.30м. до 13ч.50м.; (9ч.00м до 12ч.45м.)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Г) Продолжительность уроков 45 минут;( 35-40 минут);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Д) Работа кружков и внеаудиторных занятий с 15ч.15м до 16ч.55м.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2.1.4.Предоставлять возможность получения доступной информации и материалов для учебной работы и внеаудиторной деятельности.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2.1.5.Предоставлять Родителям (законным представителям) возможность ознакомления с ходом и содержанием образовательного процесса, итогами успеваемости обучающегося. Оказывать квалифицированную педагогическую помощь Родителю в вопросах психологии и педагогики.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2.1.6.Нести ответственность за жизнь и здоровье обучающегося во время образовательного процесса, соблюдать установленные санитарно-гигиенические нормы, правила и требования.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2.1.7.Неускоснительно соблюдать нормы охраны детского труда.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2.1.8.Поддерживать постоянную связь с Родителем, регулярно информируя его о состоянии дел.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2.1.9.Обеспечить условия для питания учащихся.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2.1.10.При конфликтной ситуации создать с обязательным участием в ней Родителя или его полномочного представителя.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2.2.«Родитель» обязан: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2.2.1.Нести ответственность за воспитание своих детей, создавать все условия для получения ими основного общего образования.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2.2.2.Оказывать помощь учителю в создании благоприятных условий для пребывания ребенка в школе.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2.2.3.Поддерживать и повышать авторитет Школы как внутри, так и не ее.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2.2.4.Принимать участие в полезных делах Школы, оказывать посильное содействие в ее развитии.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2.2.5.Обеспечить соблюдение «Правил поведения учащихся в школе»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2.2.6.Своевременно предоставлять Школе всю необходимую информацию об учащемся.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2.2.7.Нести материальную ответственность за порчу или утрату учащимся имущества Школы.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2.2.8.Нести всю полноту ответственности вместе с учащимся за все нарушения Устава, Правил внутреннего распорядка, требований учебно-педагогического процесса.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2.2.9.Контролировать соблюдение учащимся техники безопасности, правил дорожного движения.</w:t>
      </w: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3.Права сторон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3.1. «Школа» имеет право: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3.1.1.Свободно выбирать, разрабатывать и применять методики обучения и воспитания учащегося.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3.1.2.Оставить обучающегося, не справившегося с учебной программой, на повторный курс обучения по решению педагогического совета и с согласия Родителя.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lastRenderedPageBreak/>
        <w:t>3.1.3.Ходатайствовать перед комиссией по делам несовершеннолетних об отчислении учащегося, достигшего 15-летнего возраста за неоднократное нарушение дисциплины, Устава школы.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3.1.4.В случае систематических нарушений родителями законодательства РФ об образовании или своих обязательств по настоящему Договору, а также обязанностей по уходу и воспитанию ребенка, Школа оставляет за собой право обратиться в органы и по месту работы Родителя о принятии мер.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3.1.5.Поощрять обучающегося и его Родителей или принимать меры взыскании в соответствии с Уставом школы.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3.1.6.Вносить имя особо отличившегося Родителя в деле воспитания подрастающего поколения, также за вклад в развитие школы в Книгу Почета школы.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3.2. «Родитель» имеет право: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3.2.1.Вносить изменения по улучшению работы школы и организации  дополнительных образовательных услуг.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3.2.2.Принимать участие в жизни Школы и ее управлении.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3.2.3.Защищать законные права и интересы детей: для этого необходимо обратиться с письменным заявлением к директору Школы, который обязан в установленный законом срок (не позднее, чем через месяц) дать письменный ответ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3.2.4.При обучении ребенка в семье вернуться к обучению в школе на любом этапе обучения.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3.2.5.Знакомиться с ходом и содержанием образовательного процесса, с оценками успеваемости обучающегося: посещать уроки учителей в классе, где обучается ребенок, с разрешения директора школы, с согласия учителя, ведущего урок.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3.2.6.С оценками успеваемости учащегося родителей знакомит классный руководитель в письменной или устной форме.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3.2.7.Знакомиться с Уставом Школы и другими документами, регламентирующими образовательный процесс.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3.2.8.Посещать школу и беседовать с педагогами после окончания у них последнего урока.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3.2.9.Выбирать формы обучения (экстернат, семейное обучение, очно-заочная форма обучения).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3.2.10.Родители имеют право избирать и быть избранными в общественные формирования Школы, участвовать в выработке, принятии регламентирующих документов и участвовать в управлении школьными делами.</w:t>
      </w: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4.Условия изменения и расторжения договора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4.1.Договор вступает в силу с момента подписания и хранится в личном деле обучающегося.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4.2.Срок действия Договора до получения основного общего образования.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4.3.Договор продлевается автоматически, если ни одна из сторон не заявила об его расторжении за три месяца до окончания срока действия.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4.4.Договор может быть расторгнуть досрочно.</w:t>
      </w:r>
    </w:p>
    <w:p w:rsidR="001C4DCD" w:rsidRPr="00BB750D" w:rsidRDefault="001C4DCD" w:rsidP="001C4DCD">
      <w:pPr>
        <w:spacing w:line="276" w:lineRule="auto"/>
        <w:contextualSpacing/>
        <w:jc w:val="both"/>
        <w:rPr>
          <w:sz w:val="22"/>
          <w:szCs w:val="22"/>
        </w:rPr>
      </w:pPr>
      <w:r w:rsidRPr="00BB750D">
        <w:rPr>
          <w:sz w:val="22"/>
          <w:szCs w:val="22"/>
        </w:rPr>
        <w:t>4.5.Настоящий договор совершен в двух экземплярах, имеющих равную силу. Один экземпляр хранится в личном деле школьника, другой вручен Родителю.</w:t>
      </w:r>
    </w:p>
    <w:p w:rsidR="001C4DCD" w:rsidRPr="00BB750D" w:rsidRDefault="001C4DCD" w:rsidP="001C4DCD">
      <w:pPr>
        <w:spacing w:line="276" w:lineRule="auto"/>
        <w:contextualSpacing/>
        <w:jc w:val="center"/>
        <w:rPr>
          <w:b/>
          <w:sz w:val="22"/>
          <w:szCs w:val="22"/>
        </w:rPr>
      </w:pPr>
      <w:r w:rsidRPr="00BB750D">
        <w:rPr>
          <w:b/>
          <w:sz w:val="22"/>
          <w:szCs w:val="22"/>
        </w:rPr>
        <w:t>5.Реквизиты сторон</w:t>
      </w:r>
    </w:p>
    <w:p w:rsidR="001C4DCD" w:rsidRDefault="001C4DCD" w:rsidP="001C4DCD">
      <w:pPr>
        <w:jc w:val="center"/>
      </w:pPr>
    </w:p>
    <w:p w:rsidR="007E3D4C" w:rsidRDefault="00E56766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  <w:r w:rsidRPr="00E56766">
        <w:rPr>
          <w:noProof/>
        </w:rPr>
        <w:pict>
          <v:rect id="_x0000_s1026" style="position:absolute;left:0;text-align:left;margin-left:251.2pt;margin-top:12.95pt;width:289.5pt;height:188.25pt;z-index:251660288" strokecolor="white [3212]">
            <v:textbox>
              <w:txbxContent>
                <w:p w:rsidR="00D50F95" w:rsidRPr="001C4DCD" w:rsidRDefault="00D50F95" w:rsidP="001C4DCD">
                  <w:pPr>
                    <w:rPr>
                      <w:sz w:val="22"/>
                      <w:szCs w:val="22"/>
                    </w:rPr>
                  </w:pPr>
                  <w:r w:rsidRPr="001C4DCD">
                    <w:rPr>
                      <w:sz w:val="22"/>
                      <w:szCs w:val="22"/>
                    </w:rPr>
                    <w:t>Родитель(законный представитель)</w:t>
                  </w:r>
                </w:p>
                <w:p w:rsidR="00D50F95" w:rsidRPr="001C4DCD" w:rsidRDefault="00D50F95" w:rsidP="001C4DCD">
                  <w:pPr>
                    <w:rPr>
                      <w:sz w:val="22"/>
                      <w:szCs w:val="22"/>
                    </w:rPr>
                  </w:pPr>
                  <w:r w:rsidRPr="001C4DCD">
                    <w:rPr>
                      <w:sz w:val="22"/>
                      <w:szCs w:val="22"/>
                    </w:rPr>
                    <w:t>____________________________________________________________________________________________________________________________________</w:t>
                  </w:r>
                </w:p>
                <w:p w:rsidR="00D50F95" w:rsidRPr="001C4DCD" w:rsidRDefault="00D50F95" w:rsidP="001C4DCD">
                  <w:pPr>
                    <w:rPr>
                      <w:sz w:val="22"/>
                      <w:szCs w:val="22"/>
                    </w:rPr>
                  </w:pPr>
                  <w:r w:rsidRPr="001C4DCD">
                    <w:rPr>
                      <w:sz w:val="22"/>
                      <w:szCs w:val="22"/>
                    </w:rPr>
                    <w:t xml:space="preserve">           (Ф.И.О. родителя, законного представителя)</w:t>
                  </w:r>
                </w:p>
                <w:p w:rsidR="00D50F95" w:rsidRPr="001C4DCD" w:rsidRDefault="00D50F95" w:rsidP="001C4DCD">
                  <w:pPr>
                    <w:rPr>
                      <w:sz w:val="22"/>
                      <w:szCs w:val="22"/>
                    </w:rPr>
                  </w:pPr>
                  <w:r w:rsidRPr="001C4DCD">
                    <w:rPr>
                      <w:sz w:val="22"/>
                      <w:szCs w:val="22"/>
                    </w:rPr>
                    <w:t>Адрес:______________________________________________________________________________________________________________________________</w:t>
                  </w:r>
                </w:p>
                <w:p w:rsidR="00D50F95" w:rsidRPr="001C4DCD" w:rsidRDefault="00D50F95" w:rsidP="001C4DCD">
                  <w:pPr>
                    <w:rPr>
                      <w:sz w:val="22"/>
                      <w:szCs w:val="22"/>
                    </w:rPr>
                  </w:pPr>
                  <w:r w:rsidRPr="001C4DCD">
                    <w:rPr>
                      <w:sz w:val="22"/>
                      <w:szCs w:val="22"/>
                    </w:rPr>
                    <w:t>Тел:_________________________________________Родитель:____________________________________</w:t>
                  </w:r>
                </w:p>
                <w:p w:rsidR="00D50F95" w:rsidRPr="001C4DCD" w:rsidRDefault="00D50F95" w:rsidP="001C4DCD">
                  <w:pPr>
                    <w:rPr>
                      <w:sz w:val="22"/>
                      <w:szCs w:val="22"/>
                    </w:rPr>
                  </w:pPr>
                  <w:r w:rsidRPr="001C4DCD">
                    <w:rPr>
                      <w:sz w:val="22"/>
                      <w:szCs w:val="22"/>
                    </w:rPr>
                    <w:t xml:space="preserve">                                            (подпись родителя)</w:t>
                  </w:r>
                </w:p>
                <w:p w:rsidR="00D50F95" w:rsidRPr="001C4DCD" w:rsidRDefault="00D50F95" w:rsidP="001C4DCD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1C4DCD" w:rsidRDefault="001C4DCD" w:rsidP="001C4DCD">
      <w:pPr>
        <w:tabs>
          <w:tab w:val="left" w:pos="8235"/>
        </w:tabs>
      </w:pPr>
      <w:r>
        <w:t xml:space="preserve">МБОУ «Мугурдахская средняя </w:t>
      </w:r>
      <w:r>
        <w:tab/>
      </w:r>
    </w:p>
    <w:p w:rsidR="001C4DCD" w:rsidRDefault="001C4DCD" w:rsidP="001C4DCD">
      <w:r>
        <w:t>общеобразовательная школа им.В.Н.Дохунаева»</w:t>
      </w:r>
    </w:p>
    <w:p w:rsidR="001C4DCD" w:rsidRDefault="001C4DCD" w:rsidP="001C4DCD">
      <w:pPr>
        <w:ind w:left="-142"/>
      </w:pPr>
      <w:r>
        <w:t xml:space="preserve">  МР «Абыйский улус(район)» РС(Я)</w:t>
      </w:r>
    </w:p>
    <w:p w:rsidR="001C4DCD" w:rsidRDefault="001C4DCD" w:rsidP="001C4DCD">
      <w:r>
        <w:t>с.Сыаганнах</w:t>
      </w:r>
    </w:p>
    <w:p w:rsidR="001C4DCD" w:rsidRDefault="001C4DCD" w:rsidP="001C4DCD">
      <w:r>
        <w:t>ул.Реброва Н.С.,34</w:t>
      </w:r>
    </w:p>
    <w:p w:rsidR="001C4DCD" w:rsidRPr="004268B4" w:rsidRDefault="001C4DCD" w:rsidP="001C4DCD">
      <w:pPr>
        <w:rPr>
          <w:lang w:val="en-US"/>
        </w:rPr>
      </w:pPr>
      <w:r>
        <w:rPr>
          <w:lang w:val="en-US"/>
        </w:rPr>
        <w:t>e</w:t>
      </w:r>
      <w:r w:rsidRPr="00023E63">
        <w:rPr>
          <w:lang w:val="en-US"/>
        </w:rPr>
        <w:t>/</w:t>
      </w:r>
      <w:r>
        <w:rPr>
          <w:lang w:val="en-US"/>
        </w:rPr>
        <w:t>mail</w:t>
      </w:r>
      <w:r w:rsidRPr="00023E63">
        <w:rPr>
          <w:lang w:val="en-US"/>
        </w:rPr>
        <w:t xml:space="preserve">: </w:t>
      </w:r>
      <w:hyperlink r:id="rId10" w:history="1">
        <w:r w:rsidRPr="004268B4">
          <w:rPr>
            <w:rStyle w:val="afc"/>
            <w:lang w:val="en-US"/>
          </w:rPr>
          <w:t>mug_ssh_abyi@bk.ru</w:t>
        </w:r>
      </w:hyperlink>
    </w:p>
    <w:p w:rsidR="001C4DCD" w:rsidRDefault="001C4DCD" w:rsidP="001C4DCD">
      <w:r>
        <w:t>тел(факс):23441, 23429</w:t>
      </w:r>
    </w:p>
    <w:p w:rsidR="001C4DCD" w:rsidRDefault="001C4DCD" w:rsidP="001C4DCD">
      <w:r>
        <w:t xml:space="preserve"> </w:t>
      </w:r>
    </w:p>
    <w:p w:rsidR="001C4DCD" w:rsidRDefault="001C4DCD" w:rsidP="001C4DCD">
      <w:r>
        <w:t>Директор школы:______________________</w:t>
      </w:r>
    </w:p>
    <w:p w:rsidR="001C4DCD" w:rsidRPr="00023E63" w:rsidRDefault="001C4DCD" w:rsidP="001C4DCD">
      <w:pPr>
        <w:rPr>
          <w:sz w:val="20"/>
          <w:szCs w:val="20"/>
        </w:rPr>
      </w:pPr>
      <w:r w:rsidRPr="00023E63">
        <w:rPr>
          <w:sz w:val="20"/>
          <w:szCs w:val="20"/>
        </w:rPr>
        <w:t xml:space="preserve">                                       </w:t>
      </w:r>
      <w:r>
        <w:rPr>
          <w:sz w:val="20"/>
          <w:szCs w:val="20"/>
        </w:rPr>
        <w:t xml:space="preserve">           </w:t>
      </w:r>
      <w:r w:rsidRPr="00023E63">
        <w:rPr>
          <w:sz w:val="20"/>
          <w:szCs w:val="20"/>
        </w:rPr>
        <w:t>(Ефимова М.М.)</w:t>
      </w: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654713" w:rsidRDefault="00654713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5D01B5" w:rsidRPr="0062204B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  <w:r w:rsidRPr="0062204B">
        <w:rPr>
          <w:b/>
          <w:bCs/>
          <w:sz w:val="28"/>
          <w:szCs w:val="28"/>
          <w:lang w:val="ru-RU"/>
        </w:rPr>
        <w:t>Содержание.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Общие положения. Аналитическое обоснование образовательной программы.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1.ЦЕЛЕВОЙ РАЗДЕЛ.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1.1.Пояснительная записка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1.2.Планируемые результаты освоения обучающимися основной образовательной программы начального общего образования.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lastRenderedPageBreak/>
        <w:t>1.2.1.Формирование универсальных учебных действий (личностные и метапредметные результаты)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1.2.1.1 Чтение. Работа с текстом (метапредметные результаты)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1.2.1.2. Формирование ИКТ­компетентности обучающихся (метапредметные результаты)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1.2.2.Русский язык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1.2.3..Литературное чтение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1.2.4.Английский язык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1.2.5. Математика и информатика.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1.2.6. Окружающий мир.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1.2.7. Изобразительное искусство.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1.2.8. Музыка.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1.2.9. Технология.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1.2.10. Физическая культура.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 Система оценки достижения планируемых результатов освоения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основной образовательной программы 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1.3.1. Общие положения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1.3.2. Особенности оценки личностных, метапредметных и предметных результатов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1.3.3. Портфель достижений как инструмент оценки динамики индивидуальных образовательных достижений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1.3.4. Итоговая оценка выпускника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 СОДЕРЖАТЕЛЬНЫЙ РАЗДЕЛ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 Программа формирования универсальных учебных действий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2.1.1. Ценностные ориентиры начального общего образования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2.1.2. Характеристика универсальных учебных действий на ступени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начального общего образования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2.1.3. Связь универсальных учебных действий с содержанием учебных предметов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2.1.4. Информационно­коммуникационные технологии — инструментарий 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универсальных учебных действий. Формирование ИКТ­компетентности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lastRenderedPageBreak/>
        <w:t xml:space="preserve">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2.1.5. Преемственность программы формирования универсальных учебных действий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 при переходе от дошкольного к начальному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и основному общему образованию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 Программы отдельных учебных предметов, курсов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2.2.1. Общие положения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 Основное содержание учебных предметов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2.2.2.1. Русский язык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2.2.2.2. Литературное чтение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2.2.2.3. Английский язык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2.2.2.4. Математика и информатика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2.2.2.5. Окружающий мир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2.2.2.6. Основы духовно­нравственной культуры народов России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2.2.2.7. Изобразительное искусство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2.2.2.8. Музыка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2.2.2.9. Технология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2.2.2.10. Физическая культура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 Программа духовно­нравственного развития и воспитания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2.3.1. Цель и задачи духовно­нравственного развития и воспитания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2.3.2. Основные направления и ценностные основы духовно­нравственного развития и воспитания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2.3.3. Принципы и особенности организации содержания духовно­нравственного развития и воспитания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2.3.4. Основное содержание духовно­нравственного развития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и воспитания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2.3.5. Виды деятельности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и формы занятий с обучающимися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2.3.6. Совместная деятельность образовательного учреждения, семьи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lastRenderedPageBreak/>
        <w:t>и общественности по духовно­нравственному развитию и воспитанию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2.3.7. Повышение педагогической культуры родителей (законных представителей)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2.3.8. Планируемые результаты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духовно­нравственного развития и воспитания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2.4. Программа формирования экологической культуры,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здорового и безопасного образа жизни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2.5. Программа коррекционной работы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 ОРГАНИЗАЦИОННЫЙ РАЗДЕЛ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3.1. Базисный учебный план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начального общего образования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 Система условий реализации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3.2.1. Кадровые условия реализации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3.2.2. Психолого­педагогические условия реализации 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3.2.3. Финансовое обеспечение реализации 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3.2.4. Материально­технические условия реализации 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3.2.5. Информационно­методические условия реализации 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3.2.6. Модель сетевого графика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(дорожной карты) по формированию необходимой системы условий реализации основной образовательной программы</w:t>
      </w:r>
    </w:p>
    <w:p w:rsidR="00B76726" w:rsidRPr="005D01B5" w:rsidRDefault="00B76726" w:rsidP="00B76726">
      <w:pPr>
        <w:pStyle w:val="10"/>
        <w:tabs>
          <w:tab w:val="right" w:leader="dot" w:pos="6350"/>
        </w:tabs>
        <w:spacing w:line="360" w:lineRule="auto"/>
        <w:ind w:firstLine="454"/>
        <w:rPr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Приложение к Примерной основной образовательной программе начального общего образования</w:t>
      </w:r>
      <w:r w:rsidRPr="005D01B5">
        <w:rPr>
          <w:sz w:val="28"/>
          <w:szCs w:val="28"/>
          <w:lang w:val="ru-RU"/>
        </w:rPr>
        <w:t>.</w:t>
      </w:r>
    </w:p>
    <w:p w:rsidR="00B76726" w:rsidRPr="00F13056" w:rsidRDefault="00B76726" w:rsidP="00B76726">
      <w:pPr>
        <w:pStyle w:val="10"/>
        <w:tabs>
          <w:tab w:val="right" w:leader="dot" w:pos="6350"/>
        </w:tabs>
        <w:spacing w:line="360" w:lineRule="auto"/>
        <w:ind w:firstLine="454"/>
        <w:rPr>
          <w:sz w:val="28"/>
          <w:szCs w:val="28"/>
          <w:lang w:val="ru-RU"/>
        </w:rPr>
      </w:pPr>
    </w:p>
    <w:sectPr w:rsidR="00B76726" w:rsidRPr="00F13056" w:rsidSect="001C4DCD">
      <w:pgSz w:w="11906" w:h="16838" w:code="9"/>
      <w:pgMar w:top="1134" w:right="707" w:bottom="1134" w:left="709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B62" w:rsidRDefault="00613B62" w:rsidP="00B76726">
      <w:r>
        <w:separator/>
      </w:r>
    </w:p>
  </w:endnote>
  <w:endnote w:type="continuationSeparator" w:id="1">
    <w:p w:rsidR="00613B62" w:rsidRDefault="00613B62" w:rsidP="00B7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PragmaticaC">
    <w:panose1 w:val="00000000000000000000"/>
    <w:charset w:val="CC"/>
    <w:family w:val="decorative"/>
    <w:notTrueType/>
    <w:pitch w:val="variable"/>
    <w:sig w:usb0="00000203" w:usb1="00000000" w:usb2="00000000" w:usb3="00000000" w:csb0="00000005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B62" w:rsidRDefault="00613B62" w:rsidP="00B76726">
      <w:r>
        <w:separator/>
      </w:r>
    </w:p>
  </w:footnote>
  <w:footnote w:type="continuationSeparator" w:id="1">
    <w:p w:rsidR="00613B62" w:rsidRDefault="00613B62" w:rsidP="00B7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1784B2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96243E"/>
    <w:multiLevelType w:val="hybridMultilevel"/>
    <w:tmpl w:val="E48EC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D01A2"/>
    <w:multiLevelType w:val="hybridMultilevel"/>
    <w:tmpl w:val="D0840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E16C9"/>
    <w:multiLevelType w:val="hybridMultilevel"/>
    <w:tmpl w:val="3D381F30"/>
    <w:lvl w:ilvl="0" w:tplc="DD9ADC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495D54"/>
    <w:multiLevelType w:val="hybridMultilevel"/>
    <w:tmpl w:val="304C56C2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>
    <w:nsid w:val="40040850"/>
    <w:multiLevelType w:val="hybridMultilevel"/>
    <w:tmpl w:val="34DE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5335F6"/>
    <w:multiLevelType w:val="hybridMultilevel"/>
    <w:tmpl w:val="C9985DA4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4A3761DC"/>
    <w:multiLevelType w:val="multilevel"/>
    <w:tmpl w:val="0C5EDA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441F90"/>
    <w:multiLevelType w:val="hybridMultilevel"/>
    <w:tmpl w:val="35C6720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>
    <w:nsid w:val="59096DDA"/>
    <w:multiLevelType w:val="hybridMultilevel"/>
    <w:tmpl w:val="DF020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3371B9"/>
    <w:multiLevelType w:val="hybridMultilevel"/>
    <w:tmpl w:val="1CAAE9A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>
    <w:nsid w:val="68316639"/>
    <w:multiLevelType w:val="hybridMultilevel"/>
    <w:tmpl w:val="3CCCCF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756957"/>
    <w:multiLevelType w:val="hybridMultilevel"/>
    <w:tmpl w:val="0EF2A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40288A"/>
    <w:multiLevelType w:val="hybridMultilevel"/>
    <w:tmpl w:val="2B305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6C1029"/>
    <w:multiLevelType w:val="hybridMultilevel"/>
    <w:tmpl w:val="5532E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12"/>
  </w:num>
  <w:num w:numId="5">
    <w:abstractNumId w:val="9"/>
  </w:num>
  <w:num w:numId="6">
    <w:abstractNumId w:val="5"/>
  </w:num>
  <w:num w:numId="7">
    <w:abstractNumId w:val="8"/>
  </w:num>
  <w:num w:numId="8">
    <w:abstractNumId w:val="14"/>
  </w:num>
  <w:num w:numId="9">
    <w:abstractNumId w:val="1"/>
  </w:num>
  <w:num w:numId="10">
    <w:abstractNumId w:val="11"/>
  </w:num>
  <w:num w:numId="11">
    <w:abstractNumId w:val="13"/>
  </w:num>
  <w:num w:numId="12">
    <w:abstractNumId w:val="0"/>
  </w:num>
  <w:num w:numId="13">
    <w:abstractNumId w:val="3"/>
  </w:num>
  <w:num w:numId="14">
    <w:abstractNumId w:val="7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6726"/>
    <w:rsid w:val="00001C0A"/>
    <w:rsid w:val="00003236"/>
    <w:rsid w:val="0000691A"/>
    <w:rsid w:val="00006C87"/>
    <w:rsid w:val="00011DDE"/>
    <w:rsid w:val="00012527"/>
    <w:rsid w:val="000150E3"/>
    <w:rsid w:val="00016579"/>
    <w:rsid w:val="00022A1E"/>
    <w:rsid w:val="00023644"/>
    <w:rsid w:val="00032FF5"/>
    <w:rsid w:val="000342B2"/>
    <w:rsid w:val="00035F4C"/>
    <w:rsid w:val="00036093"/>
    <w:rsid w:val="00036923"/>
    <w:rsid w:val="0004199D"/>
    <w:rsid w:val="00042D31"/>
    <w:rsid w:val="000452E8"/>
    <w:rsid w:val="000461D6"/>
    <w:rsid w:val="000479A1"/>
    <w:rsid w:val="000513DB"/>
    <w:rsid w:val="000605C0"/>
    <w:rsid w:val="0006577E"/>
    <w:rsid w:val="00065CC8"/>
    <w:rsid w:val="00066536"/>
    <w:rsid w:val="00073165"/>
    <w:rsid w:val="00081BB4"/>
    <w:rsid w:val="000832E7"/>
    <w:rsid w:val="000843B9"/>
    <w:rsid w:val="00086258"/>
    <w:rsid w:val="00090B8D"/>
    <w:rsid w:val="00095D5E"/>
    <w:rsid w:val="00097430"/>
    <w:rsid w:val="000A03F6"/>
    <w:rsid w:val="000A0CAA"/>
    <w:rsid w:val="000A1223"/>
    <w:rsid w:val="000A339A"/>
    <w:rsid w:val="000B0872"/>
    <w:rsid w:val="000B351E"/>
    <w:rsid w:val="000B48A4"/>
    <w:rsid w:val="000B69C3"/>
    <w:rsid w:val="000B7E78"/>
    <w:rsid w:val="000C1369"/>
    <w:rsid w:val="000D3C4F"/>
    <w:rsid w:val="000D3F21"/>
    <w:rsid w:val="000D6BD9"/>
    <w:rsid w:val="000D788C"/>
    <w:rsid w:val="000E3E1C"/>
    <w:rsid w:val="000E5B5C"/>
    <w:rsid w:val="000E7689"/>
    <w:rsid w:val="000F0BE8"/>
    <w:rsid w:val="000F1DCE"/>
    <w:rsid w:val="000F6B0A"/>
    <w:rsid w:val="00100C19"/>
    <w:rsid w:val="00102094"/>
    <w:rsid w:val="00102FB4"/>
    <w:rsid w:val="00103C2B"/>
    <w:rsid w:val="00106531"/>
    <w:rsid w:val="001072A7"/>
    <w:rsid w:val="0011075C"/>
    <w:rsid w:val="001170F7"/>
    <w:rsid w:val="00117445"/>
    <w:rsid w:val="00117963"/>
    <w:rsid w:val="00123D64"/>
    <w:rsid w:val="00132CAC"/>
    <w:rsid w:val="00136572"/>
    <w:rsid w:val="0013705F"/>
    <w:rsid w:val="00140241"/>
    <w:rsid w:val="00145E73"/>
    <w:rsid w:val="0014688C"/>
    <w:rsid w:val="00161731"/>
    <w:rsid w:val="00162BE7"/>
    <w:rsid w:val="00165267"/>
    <w:rsid w:val="00166655"/>
    <w:rsid w:val="00171352"/>
    <w:rsid w:val="001816F5"/>
    <w:rsid w:val="00185E78"/>
    <w:rsid w:val="001A1695"/>
    <w:rsid w:val="001A4034"/>
    <w:rsid w:val="001A7040"/>
    <w:rsid w:val="001B2518"/>
    <w:rsid w:val="001B7A98"/>
    <w:rsid w:val="001B7F8B"/>
    <w:rsid w:val="001C3668"/>
    <w:rsid w:val="001C4DCD"/>
    <w:rsid w:val="001D1058"/>
    <w:rsid w:val="001D26D9"/>
    <w:rsid w:val="001D27AD"/>
    <w:rsid w:val="001E3584"/>
    <w:rsid w:val="001E51A7"/>
    <w:rsid w:val="001E5D57"/>
    <w:rsid w:val="001F1BBE"/>
    <w:rsid w:val="001F2A39"/>
    <w:rsid w:val="001F4BB4"/>
    <w:rsid w:val="00204ABE"/>
    <w:rsid w:val="0020559C"/>
    <w:rsid w:val="002115DC"/>
    <w:rsid w:val="0021249F"/>
    <w:rsid w:val="00214DD8"/>
    <w:rsid w:val="002158EB"/>
    <w:rsid w:val="00216575"/>
    <w:rsid w:val="002202CD"/>
    <w:rsid w:val="002205EA"/>
    <w:rsid w:val="00222C3F"/>
    <w:rsid w:val="00223B3F"/>
    <w:rsid w:val="002245F8"/>
    <w:rsid w:val="00225351"/>
    <w:rsid w:val="002347E9"/>
    <w:rsid w:val="002353B6"/>
    <w:rsid w:val="00236ABC"/>
    <w:rsid w:val="00236CFD"/>
    <w:rsid w:val="00237B1E"/>
    <w:rsid w:val="002401E9"/>
    <w:rsid w:val="00241634"/>
    <w:rsid w:val="0025138F"/>
    <w:rsid w:val="00251636"/>
    <w:rsid w:val="00252F2C"/>
    <w:rsid w:val="0026017F"/>
    <w:rsid w:val="00260451"/>
    <w:rsid w:val="00260543"/>
    <w:rsid w:val="002648A9"/>
    <w:rsid w:val="00266BE4"/>
    <w:rsid w:val="002748AE"/>
    <w:rsid w:val="002755E3"/>
    <w:rsid w:val="00275D9A"/>
    <w:rsid w:val="0027713B"/>
    <w:rsid w:val="0028028C"/>
    <w:rsid w:val="002836E0"/>
    <w:rsid w:val="00290288"/>
    <w:rsid w:val="00291DDB"/>
    <w:rsid w:val="002A7E9C"/>
    <w:rsid w:val="002B104E"/>
    <w:rsid w:val="002C1574"/>
    <w:rsid w:val="002C3FD5"/>
    <w:rsid w:val="002C54DE"/>
    <w:rsid w:val="002C6F20"/>
    <w:rsid w:val="002D067A"/>
    <w:rsid w:val="002E0DC0"/>
    <w:rsid w:val="002E1FC2"/>
    <w:rsid w:val="002E5D33"/>
    <w:rsid w:val="002F5991"/>
    <w:rsid w:val="003031CB"/>
    <w:rsid w:val="00307491"/>
    <w:rsid w:val="0031610F"/>
    <w:rsid w:val="00323F4A"/>
    <w:rsid w:val="003246FB"/>
    <w:rsid w:val="00332CB3"/>
    <w:rsid w:val="003373C7"/>
    <w:rsid w:val="00337B4D"/>
    <w:rsid w:val="00340B29"/>
    <w:rsid w:val="0034373D"/>
    <w:rsid w:val="00345989"/>
    <w:rsid w:val="00357174"/>
    <w:rsid w:val="00361FDD"/>
    <w:rsid w:val="00373866"/>
    <w:rsid w:val="0037512D"/>
    <w:rsid w:val="003840F1"/>
    <w:rsid w:val="00385020"/>
    <w:rsid w:val="0038503E"/>
    <w:rsid w:val="00385871"/>
    <w:rsid w:val="00387F2B"/>
    <w:rsid w:val="003901DD"/>
    <w:rsid w:val="00390EA3"/>
    <w:rsid w:val="0039196E"/>
    <w:rsid w:val="0039429D"/>
    <w:rsid w:val="00394684"/>
    <w:rsid w:val="00395A01"/>
    <w:rsid w:val="003A588D"/>
    <w:rsid w:val="003A7C31"/>
    <w:rsid w:val="003B71EE"/>
    <w:rsid w:val="003B77DA"/>
    <w:rsid w:val="003C08D1"/>
    <w:rsid w:val="003C259B"/>
    <w:rsid w:val="003C687D"/>
    <w:rsid w:val="003C78F3"/>
    <w:rsid w:val="003D3B22"/>
    <w:rsid w:val="003F0339"/>
    <w:rsid w:val="003F09E1"/>
    <w:rsid w:val="003F1AAC"/>
    <w:rsid w:val="003F4F64"/>
    <w:rsid w:val="003F7343"/>
    <w:rsid w:val="004008EA"/>
    <w:rsid w:val="00403C6A"/>
    <w:rsid w:val="00410735"/>
    <w:rsid w:val="00411282"/>
    <w:rsid w:val="00411520"/>
    <w:rsid w:val="00411E4A"/>
    <w:rsid w:val="00417182"/>
    <w:rsid w:val="00422DF3"/>
    <w:rsid w:val="004245B4"/>
    <w:rsid w:val="00433F79"/>
    <w:rsid w:val="00445CB3"/>
    <w:rsid w:val="00454A25"/>
    <w:rsid w:val="00455035"/>
    <w:rsid w:val="00461796"/>
    <w:rsid w:val="00462B3B"/>
    <w:rsid w:val="00465A99"/>
    <w:rsid w:val="0047662A"/>
    <w:rsid w:val="004813AF"/>
    <w:rsid w:val="004846EA"/>
    <w:rsid w:val="004848CD"/>
    <w:rsid w:val="00485675"/>
    <w:rsid w:val="004939F1"/>
    <w:rsid w:val="00493E0B"/>
    <w:rsid w:val="00493E97"/>
    <w:rsid w:val="004945E6"/>
    <w:rsid w:val="00495310"/>
    <w:rsid w:val="004A033B"/>
    <w:rsid w:val="004A6196"/>
    <w:rsid w:val="004A776F"/>
    <w:rsid w:val="004A7B79"/>
    <w:rsid w:val="004C2B9F"/>
    <w:rsid w:val="004C477A"/>
    <w:rsid w:val="004C4914"/>
    <w:rsid w:val="004C4B20"/>
    <w:rsid w:val="004C4EB1"/>
    <w:rsid w:val="004D3912"/>
    <w:rsid w:val="004D56D1"/>
    <w:rsid w:val="004E1360"/>
    <w:rsid w:val="004E1B21"/>
    <w:rsid w:val="004E5E46"/>
    <w:rsid w:val="004F05BC"/>
    <w:rsid w:val="0050378A"/>
    <w:rsid w:val="005119F9"/>
    <w:rsid w:val="00515F30"/>
    <w:rsid w:val="00521875"/>
    <w:rsid w:val="00521F3E"/>
    <w:rsid w:val="00526139"/>
    <w:rsid w:val="00531D4D"/>
    <w:rsid w:val="0053576C"/>
    <w:rsid w:val="00536ECD"/>
    <w:rsid w:val="005372DD"/>
    <w:rsid w:val="00540041"/>
    <w:rsid w:val="00540BC8"/>
    <w:rsid w:val="00544BF8"/>
    <w:rsid w:val="00546B23"/>
    <w:rsid w:val="00553700"/>
    <w:rsid w:val="00556738"/>
    <w:rsid w:val="0056219F"/>
    <w:rsid w:val="00571223"/>
    <w:rsid w:val="00575AE0"/>
    <w:rsid w:val="00575EED"/>
    <w:rsid w:val="005770E9"/>
    <w:rsid w:val="005808CF"/>
    <w:rsid w:val="005845A3"/>
    <w:rsid w:val="00591A83"/>
    <w:rsid w:val="00592B4C"/>
    <w:rsid w:val="005946C7"/>
    <w:rsid w:val="00596726"/>
    <w:rsid w:val="0059715F"/>
    <w:rsid w:val="005A0221"/>
    <w:rsid w:val="005A0437"/>
    <w:rsid w:val="005A1434"/>
    <w:rsid w:val="005A2988"/>
    <w:rsid w:val="005B2FD7"/>
    <w:rsid w:val="005B5E62"/>
    <w:rsid w:val="005C3DFF"/>
    <w:rsid w:val="005C6CD4"/>
    <w:rsid w:val="005C7D3D"/>
    <w:rsid w:val="005D01B5"/>
    <w:rsid w:val="005D137D"/>
    <w:rsid w:val="005D34E0"/>
    <w:rsid w:val="005D359C"/>
    <w:rsid w:val="005E37FE"/>
    <w:rsid w:val="005E65E3"/>
    <w:rsid w:val="005F039E"/>
    <w:rsid w:val="005F0CCA"/>
    <w:rsid w:val="005F1576"/>
    <w:rsid w:val="005F4191"/>
    <w:rsid w:val="005F5148"/>
    <w:rsid w:val="005F7486"/>
    <w:rsid w:val="005F7701"/>
    <w:rsid w:val="005F7728"/>
    <w:rsid w:val="005F79B9"/>
    <w:rsid w:val="005F7A88"/>
    <w:rsid w:val="0060005F"/>
    <w:rsid w:val="00603D3A"/>
    <w:rsid w:val="00607FA3"/>
    <w:rsid w:val="00613B62"/>
    <w:rsid w:val="0061557F"/>
    <w:rsid w:val="00617333"/>
    <w:rsid w:val="006214EF"/>
    <w:rsid w:val="0062204B"/>
    <w:rsid w:val="006261AD"/>
    <w:rsid w:val="00632D62"/>
    <w:rsid w:val="006339A9"/>
    <w:rsid w:val="006450FA"/>
    <w:rsid w:val="006477AD"/>
    <w:rsid w:val="00647A47"/>
    <w:rsid w:val="00647EF1"/>
    <w:rsid w:val="00651365"/>
    <w:rsid w:val="00654713"/>
    <w:rsid w:val="00655348"/>
    <w:rsid w:val="00655563"/>
    <w:rsid w:val="00656D4D"/>
    <w:rsid w:val="00657016"/>
    <w:rsid w:val="0066041D"/>
    <w:rsid w:val="006604AD"/>
    <w:rsid w:val="0066180F"/>
    <w:rsid w:val="00666D5F"/>
    <w:rsid w:val="00671150"/>
    <w:rsid w:val="00672683"/>
    <w:rsid w:val="00675C9D"/>
    <w:rsid w:val="00677DDD"/>
    <w:rsid w:val="00680368"/>
    <w:rsid w:val="00683B86"/>
    <w:rsid w:val="00690C0F"/>
    <w:rsid w:val="006913CA"/>
    <w:rsid w:val="00691EF8"/>
    <w:rsid w:val="00695754"/>
    <w:rsid w:val="0069793B"/>
    <w:rsid w:val="006A1361"/>
    <w:rsid w:val="006A24E3"/>
    <w:rsid w:val="006A775E"/>
    <w:rsid w:val="006B2183"/>
    <w:rsid w:val="006B46AF"/>
    <w:rsid w:val="006D5696"/>
    <w:rsid w:val="006D66E8"/>
    <w:rsid w:val="006D7403"/>
    <w:rsid w:val="006E44A4"/>
    <w:rsid w:val="006E6817"/>
    <w:rsid w:val="006E6E61"/>
    <w:rsid w:val="006E7906"/>
    <w:rsid w:val="006F166A"/>
    <w:rsid w:val="006F17BE"/>
    <w:rsid w:val="006F4325"/>
    <w:rsid w:val="006F6DD5"/>
    <w:rsid w:val="006F7712"/>
    <w:rsid w:val="0070085E"/>
    <w:rsid w:val="00702A94"/>
    <w:rsid w:val="00702B3E"/>
    <w:rsid w:val="00707ABD"/>
    <w:rsid w:val="007102AF"/>
    <w:rsid w:val="00710803"/>
    <w:rsid w:val="00713B50"/>
    <w:rsid w:val="00715119"/>
    <w:rsid w:val="00723914"/>
    <w:rsid w:val="00730772"/>
    <w:rsid w:val="00732073"/>
    <w:rsid w:val="007321B8"/>
    <w:rsid w:val="00733556"/>
    <w:rsid w:val="0073591E"/>
    <w:rsid w:val="007452AF"/>
    <w:rsid w:val="007501B6"/>
    <w:rsid w:val="00751CEF"/>
    <w:rsid w:val="00752312"/>
    <w:rsid w:val="007530FB"/>
    <w:rsid w:val="007550D4"/>
    <w:rsid w:val="00755D86"/>
    <w:rsid w:val="0076179F"/>
    <w:rsid w:val="00761F9F"/>
    <w:rsid w:val="00766EDC"/>
    <w:rsid w:val="00781A34"/>
    <w:rsid w:val="00783343"/>
    <w:rsid w:val="00790C67"/>
    <w:rsid w:val="00790CAE"/>
    <w:rsid w:val="00790D5F"/>
    <w:rsid w:val="00793600"/>
    <w:rsid w:val="007A1519"/>
    <w:rsid w:val="007A3E30"/>
    <w:rsid w:val="007A3F31"/>
    <w:rsid w:val="007B18B7"/>
    <w:rsid w:val="007B19D4"/>
    <w:rsid w:val="007B2471"/>
    <w:rsid w:val="007B2C2E"/>
    <w:rsid w:val="007B7713"/>
    <w:rsid w:val="007C243C"/>
    <w:rsid w:val="007C3093"/>
    <w:rsid w:val="007C6403"/>
    <w:rsid w:val="007C7752"/>
    <w:rsid w:val="007D0D8A"/>
    <w:rsid w:val="007D45EF"/>
    <w:rsid w:val="007D5D1B"/>
    <w:rsid w:val="007E0173"/>
    <w:rsid w:val="007E18CC"/>
    <w:rsid w:val="007E2D65"/>
    <w:rsid w:val="007E3D4C"/>
    <w:rsid w:val="007E74F2"/>
    <w:rsid w:val="007F6B84"/>
    <w:rsid w:val="0080084E"/>
    <w:rsid w:val="00800C88"/>
    <w:rsid w:val="00804E22"/>
    <w:rsid w:val="008065F8"/>
    <w:rsid w:val="00810269"/>
    <w:rsid w:val="00811690"/>
    <w:rsid w:val="00813F78"/>
    <w:rsid w:val="008148E0"/>
    <w:rsid w:val="00814B48"/>
    <w:rsid w:val="00815C67"/>
    <w:rsid w:val="0082125D"/>
    <w:rsid w:val="00823B5B"/>
    <w:rsid w:val="00825255"/>
    <w:rsid w:val="0082563F"/>
    <w:rsid w:val="0083111C"/>
    <w:rsid w:val="0084232F"/>
    <w:rsid w:val="008455CB"/>
    <w:rsid w:val="0084653C"/>
    <w:rsid w:val="008510E3"/>
    <w:rsid w:val="00857EB6"/>
    <w:rsid w:val="00864F17"/>
    <w:rsid w:val="00871F4F"/>
    <w:rsid w:val="00872F2D"/>
    <w:rsid w:val="0087569F"/>
    <w:rsid w:val="00882CFE"/>
    <w:rsid w:val="008834D9"/>
    <w:rsid w:val="0088454B"/>
    <w:rsid w:val="0089316D"/>
    <w:rsid w:val="008931D6"/>
    <w:rsid w:val="00895926"/>
    <w:rsid w:val="00897838"/>
    <w:rsid w:val="008A1FFD"/>
    <w:rsid w:val="008A22A1"/>
    <w:rsid w:val="008A7A53"/>
    <w:rsid w:val="008C0451"/>
    <w:rsid w:val="008C3D25"/>
    <w:rsid w:val="008C6054"/>
    <w:rsid w:val="008C68B5"/>
    <w:rsid w:val="008D1609"/>
    <w:rsid w:val="008D167F"/>
    <w:rsid w:val="008E4574"/>
    <w:rsid w:val="008F33E6"/>
    <w:rsid w:val="008F4657"/>
    <w:rsid w:val="008F49C6"/>
    <w:rsid w:val="008F6E9F"/>
    <w:rsid w:val="008F7572"/>
    <w:rsid w:val="00901321"/>
    <w:rsid w:val="009152DF"/>
    <w:rsid w:val="00915425"/>
    <w:rsid w:val="009162D4"/>
    <w:rsid w:val="00916BFB"/>
    <w:rsid w:val="00920F07"/>
    <w:rsid w:val="00921A24"/>
    <w:rsid w:val="0093006F"/>
    <w:rsid w:val="0093076F"/>
    <w:rsid w:val="0093217A"/>
    <w:rsid w:val="00932340"/>
    <w:rsid w:val="00934B84"/>
    <w:rsid w:val="00941296"/>
    <w:rsid w:val="009424EB"/>
    <w:rsid w:val="009472C5"/>
    <w:rsid w:val="00953D31"/>
    <w:rsid w:val="0095562B"/>
    <w:rsid w:val="00956EDA"/>
    <w:rsid w:val="00962F5F"/>
    <w:rsid w:val="00967B18"/>
    <w:rsid w:val="00972A1A"/>
    <w:rsid w:val="0097352E"/>
    <w:rsid w:val="00973947"/>
    <w:rsid w:val="009745A7"/>
    <w:rsid w:val="00976759"/>
    <w:rsid w:val="00977C3B"/>
    <w:rsid w:val="009813BB"/>
    <w:rsid w:val="009905B1"/>
    <w:rsid w:val="00991C38"/>
    <w:rsid w:val="00994283"/>
    <w:rsid w:val="00994514"/>
    <w:rsid w:val="00997DED"/>
    <w:rsid w:val="009A2FD3"/>
    <w:rsid w:val="009A7B6B"/>
    <w:rsid w:val="009A7C5C"/>
    <w:rsid w:val="009B12DF"/>
    <w:rsid w:val="009B1AA7"/>
    <w:rsid w:val="009B2C74"/>
    <w:rsid w:val="009B4310"/>
    <w:rsid w:val="009B7749"/>
    <w:rsid w:val="009C0369"/>
    <w:rsid w:val="009D257A"/>
    <w:rsid w:val="009D2677"/>
    <w:rsid w:val="009D734A"/>
    <w:rsid w:val="009E125A"/>
    <w:rsid w:val="009E1955"/>
    <w:rsid w:val="009E2A48"/>
    <w:rsid w:val="009E425C"/>
    <w:rsid w:val="009E75C3"/>
    <w:rsid w:val="009F4BFF"/>
    <w:rsid w:val="00A02712"/>
    <w:rsid w:val="00A02E58"/>
    <w:rsid w:val="00A10660"/>
    <w:rsid w:val="00A13761"/>
    <w:rsid w:val="00A23209"/>
    <w:rsid w:val="00A23477"/>
    <w:rsid w:val="00A243C4"/>
    <w:rsid w:val="00A257BE"/>
    <w:rsid w:val="00A35DDB"/>
    <w:rsid w:val="00A36F94"/>
    <w:rsid w:val="00A42263"/>
    <w:rsid w:val="00A423D9"/>
    <w:rsid w:val="00A5018D"/>
    <w:rsid w:val="00A5306F"/>
    <w:rsid w:val="00A53C86"/>
    <w:rsid w:val="00A55758"/>
    <w:rsid w:val="00A57213"/>
    <w:rsid w:val="00A61966"/>
    <w:rsid w:val="00A66376"/>
    <w:rsid w:val="00A70197"/>
    <w:rsid w:val="00A70E86"/>
    <w:rsid w:val="00A71889"/>
    <w:rsid w:val="00A7285F"/>
    <w:rsid w:val="00A74521"/>
    <w:rsid w:val="00A80FB1"/>
    <w:rsid w:val="00A82C9E"/>
    <w:rsid w:val="00A8631E"/>
    <w:rsid w:val="00A92947"/>
    <w:rsid w:val="00A92F72"/>
    <w:rsid w:val="00A94DDF"/>
    <w:rsid w:val="00AA26F1"/>
    <w:rsid w:val="00AA2892"/>
    <w:rsid w:val="00AA7DE4"/>
    <w:rsid w:val="00AB5645"/>
    <w:rsid w:val="00AB6BE4"/>
    <w:rsid w:val="00AB7B73"/>
    <w:rsid w:val="00AC5FE6"/>
    <w:rsid w:val="00AD3E27"/>
    <w:rsid w:val="00AD7709"/>
    <w:rsid w:val="00AE2141"/>
    <w:rsid w:val="00AE3710"/>
    <w:rsid w:val="00B059E2"/>
    <w:rsid w:val="00B0730D"/>
    <w:rsid w:val="00B073FF"/>
    <w:rsid w:val="00B1139A"/>
    <w:rsid w:val="00B1358A"/>
    <w:rsid w:val="00B15400"/>
    <w:rsid w:val="00B20194"/>
    <w:rsid w:val="00B20C77"/>
    <w:rsid w:val="00B24FEB"/>
    <w:rsid w:val="00B26832"/>
    <w:rsid w:val="00B26E10"/>
    <w:rsid w:val="00B328D2"/>
    <w:rsid w:val="00B33105"/>
    <w:rsid w:val="00B40D4C"/>
    <w:rsid w:val="00B435D3"/>
    <w:rsid w:val="00B448AE"/>
    <w:rsid w:val="00B46EF4"/>
    <w:rsid w:val="00B5236F"/>
    <w:rsid w:val="00B53783"/>
    <w:rsid w:val="00B60877"/>
    <w:rsid w:val="00B655A8"/>
    <w:rsid w:val="00B707FE"/>
    <w:rsid w:val="00B71BDF"/>
    <w:rsid w:val="00B76726"/>
    <w:rsid w:val="00B7785B"/>
    <w:rsid w:val="00B8285D"/>
    <w:rsid w:val="00B8469D"/>
    <w:rsid w:val="00B86025"/>
    <w:rsid w:val="00B9285A"/>
    <w:rsid w:val="00B948F9"/>
    <w:rsid w:val="00B9572C"/>
    <w:rsid w:val="00B969D3"/>
    <w:rsid w:val="00BA5E09"/>
    <w:rsid w:val="00BA72DA"/>
    <w:rsid w:val="00BA79A0"/>
    <w:rsid w:val="00BB462E"/>
    <w:rsid w:val="00BB51D7"/>
    <w:rsid w:val="00BB750D"/>
    <w:rsid w:val="00BB7764"/>
    <w:rsid w:val="00BC2F24"/>
    <w:rsid w:val="00BC63E7"/>
    <w:rsid w:val="00BD3D15"/>
    <w:rsid w:val="00BE12A1"/>
    <w:rsid w:val="00BE1E92"/>
    <w:rsid w:val="00BE385C"/>
    <w:rsid w:val="00BE4995"/>
    <w:rsid w:val="00BE6DB9"/>
    <w:rsid w:val="00BE6F76"/>
    <w:rsid w:val="00BE7EA8"/>
    <w:rsid w:val="00BF1387"/>
    <w:rsid w:val="00BF21D2"/>
    <w:rsid w:val="00BF35BC"/>
    <w:rsid w:val="00BF51D5"/>
    <w:rsid w:val="00BF661B"/>
    <w:rsid w:val="00BF736B"/>
    <w:rsid w:val="00C017A7"/>
    <w:rsid w:val="00C02C90"/>
    <w:rsid w:val="00C05119"/>
    <w:rsid w:val="00C0572E"/>
    <w:rsid w:val="00C109EB"/>
    <w:rsid w:val="00C16405"/>
    <w:rsid w:val="00C17C65"/>
    <w:rsid w:val="00C2055E"/>
    <w:rsid w:val="00C219E7"/>
    <w:rsid w:val="00C222AE"/>
    <w:rsid w:val="00C232E0"/>
    <w:rsid w:val="00C233AC"/>
    <w:rsid w:val="00C258F0"/>
    <w:rsid w:val="00C343DF"/>
    <w:rsid w:val="00C36EC7"/>
    <w:rsid w:val="00C47425"/>
    <w:rsid w:val="00C54AB6"/>
    <w:rsid w:val="00C56E28"/>
    <w:rsid w:val="00C5796B"/>
    <w:rsid w:val="00C61F7B"/>
    <w:rsid w:val="00C63F35"/>
    <w:rsid w:val="00C6567E"/>
    <w:rsid w:val="00C72EB0"/>
    <w:rsid w:val="00C7349B"/>
    <w:rsid w:val="00C76A76"/>
    <w:rsid w:val="00C8094F"/>
    <w:rsid w:val="00C85CD9"/>
    <w:rsid w:val="00C87A80"/>
    <w:rsid w:val="00C93337"/>
    <w:rsid w:val="00C936CA"/>
    <w:rsid w:val="00C93D21"/>
    <w:rsid w:val="00C95CD6"/>
    <w:rsid w:val="00C96B6F"/>
    <w:rsid w:val="00CA1342"/>
    <w:rsid w:val="00CA7721"/>
    <w:rsid w:val="00CB26C4"/>
    <w:rsid w:val="00CB6EAA"/>
    <w:rsid w:val="00CC0C9F"/>
    <w:rsid w:val="00CC6AF5"/>
    <w:rsid w:val="00CD0541"/>
    <w:rsid w:val="00CD0A1D"/>
    <w:rsid w:val="00CD29B9"/>
    <w:rsid w:val="00CD577D"/>
    <w:rsid w:val="00CD7283"/>
    <w:rsid w:val="00CE26DD"/>
    <w:rsid w:val="00CF01CE"/>
    <w:rsid w:val="00CF1134"/>
    <w:rsid w:val="00D15AD0"/>
    <w:rsid w:val="00D1617F"/>
    <w:rsid w:val="00D201A9"/>
    <w:rsid w:val="00D20C47"/>
    <w:rsid w:val="00D21289"/>
    <w:rsid w:val="00D2242E"/>
    <w:rsid w:val="00D2476E"/>
    <w:rsid w:val="00D32E94"/>
    <w:rsid w:val="00D35318"/>
    <w:rsid w:val="00D404DE"/>
    <w:rsid w:val="00D40D51"/>
    <w:rsid w:val="00D42C78"/>
    <w:rsid w:val="00D43C81"/>
    <w:rsid w:val="00D4733F"/>
    <w:rsid w:val="00D50E94"/>
    <w:rsid w:val="00D50F95"/>
    <w:rsid w:val="00D54F0F"/>
    <w:rsid w:val="00D56F30"/>
    <w:rsid w:val="00D630DF"/>
    <w:rsid w:val="00D647C7"/>
    <w:rsid w:val="00D7286D"/>
    <w:rsid w:val="00D7437B"/>
    <w:rsid w:val="00D80517"/>
    <w:rsid w:val="00D8105D"/>
    <w:rsid w:val="00D81150"/>
    <w:rsid w:val="00D81A2C"/>
    <w:rsid w:val="00D84E6C"/>
    <w:rsid w:val="00D95E6A"/>
    <w:rsid w:val="00DA1E66"/>
    <w:rsid w:val="00DA266D"/>
    <w:rsid w:val="00DA3536"/>
    <w:rsid w:val="00DA3F53"/>
    <w:rsid w:val="00DA517F"/>
    <w:rsid w:val="00DA51AE"/>
    <w:rsid w:val="00DB02C2"/>
    <w:rsid w:val="00DB3BB0"/>
    <w:rsid w:val="00DC280D"/>
    <w:rsid w:val="00DC36D4"/>
    <w:rsid w:val="00DC5850"/>
    <w:rsid w:val="00DC6B67"/>
    <w:rsid w:val="00DD5063"/>
    <w:rsid w:val="00DE00B6"/>
    <w:rsid w:val="00DE2162"/>
    <w:rsid w:val="00DE5547"/>
    <w:rsid w:val="00DF02C1"/>
    <w:rsid w:val="00DF4542"/>
    <w:rsid w:val="00DF7461"/>
    <w:rsid w:val="00DF74AB"/>
    <w:rsid w:val="00E01826"/>
    <w:rsid w:val="00E02648"/>
    <w:rsid w:val="00E03F4B"/>
    <w:rsid w:val="00E133EC"/>
    <w:rsid w:val="00E25CEC"/>
    <w:rsid w:val="00E26AB6"/>
    <w:rsid w:val="00E3095A"/>
    <w:rsid w:val="00E315D2"/>
    <w:rsid w:val="00E31DAC"/>
    <w:rsid w:val="00E37C5A"/>
    <w:rsid w:val="00E458BE"/>
    <w:rsid w:val="00E46ED8"/>
    <w:rsid w:val="00E474AB"/>
    <w:rsid w:val="00E5330C"/>
    <w:rsid w:val="00E56766"/>
    <w:rsid w:val="00E6314E"/>
    <w:rsid w:val="00E63606"/>
    <w:rsid w:val="00E65ABC"/>
    <w:rsid w:val="00E65E97"/>
    <w:rsid w:val="00E848F9"/>
    <w:rsid w:val="00E85EC1"/>
    <w:rsid w:val="00E92681"/>
    <w:rsid w:val="00E9275B"/>
    <w:rsid w:val="00E93F72"/>
    <w:rsid w:val="00E97827"/>
    <w:rsid w:val="00EA1FB1"/>
    <w:rsid w:val="00EA3406"/>
    <w:rsid w:val="00EA42EB"/>
    <w:rsid w:val="00EA775F"/>
    <w:rsid w:val="00EB0C09"/>
    <w:rsid w:val="00EB6668"/>
    <w:rsid w:val="00EB7F0F"/>
    <w:rsid w:val="00EC175B"/>
    <w:rsid w:val="00EC5AD1"/>
    <w:rsid w:val="00EC5E9A"/>
    <w:rsid w:val="00EC79A9"/>
    <w:rsid w:val="00ED0C50"/>
    <w:rsid w:val="00ED0C8C"/>
    <w:rsid w:val="00ED1F5D"/>
    <w:rsid w:val="00ED2019"/>
    <w:rsid w:val="00ED4CB5"/>
    <w:rsid w:val="00ED5280"/>
    <w:rsid w:val="00EE0456"/>
    <w:rsid w:val="00EE5B38"/>
    <w:rsid w:val="00EE5DEF"/>
    <w:rsid w:val="00EE7354"/>
    <w:rsid w:val="00EF470D"/>
    <w:rsid w:val="00EF4D21"/>
    <w:rsid w:val="00EF7046"/>
    <w:rsid w:val="00EF79B0"/>
    <w:rsid w:val="00F007F5"/>
    <w:rsid w:val="00F045B7"/>
    <w:rsid w:val="00F06054"/>
    <w:rsid w:val="00F0709D"/>
    <w:rsid w:val="00F0732A"/>
    <w:rsid w:val="00F117D1"/>
    <w:rsid w:val="00F13BC9"/>
    <w:rsid w:val="00F14A5E"/>
    <w:rsid w:val="00F166F4"/>
    <w:rsid w:val="00F174F0"/>
    <w:rsid w:val="00F1783F"/>
    <w:rsid w:val="00F17C66"/>
    <w:rsid w:val="00F20F36"/>
    <w:rsid w:val="00F24527"/>
    <w:rsid w:val="00F3036E"/>
    <w:rsid w:val="00F35A3D"/>
    <w:rsid w:val="00F3639E"/>
    <w:rsid w:val="00F36D16"/>
    <w:rsid w:val="00F42CE0"/>
    <w:rsid w:val="00F43C56"/>
    <w:rsid w:val="00F46803"/>
    <w:rsid w:val="00F5130E"/>
    <w:rsid w:val="00F52BFC"/>
    <w:rsid w:val="00F54460"/>
    <w:rsid w:val="00F56DF9"/>
    <w:rsid w:val="00F61A4A"/>
    <w:rsid w:val="00F63B7A"/>
    <w:rsid w:val="00F67084"/>
    <w:rsid w:val="00F700DF"/>
    <w:rsid w:val="00F71421"/>
    <w:rsid w:val="00F72FDA"/>
    <w:rsid w:val="00F76621"/>
    <w:rsid w:val="00F818C1"/>
    <w:rsid w:val="00F854AD"/>
    <w:rsid w:val="00F9142E"/>
    <w:rsid w:val="00F93705"/>
    <w:rsid w:val="00F93DDE"/>
    <w:rsid w:val="00FA3B03"/>
    <w:rsid w:val="00FA4C4A"/>
    <w:rsid w:val="00FA5FAE"/>
    <w:rsid w:val="00FA78E3"/>
    <w:rsid w:val="00FA7BB4"/>
    <w:rsid w:val="00FA7EB3"/>
    <w:rsid w:val="00FB11E8"/>
    <w:rsid w:val="00FB1EAE"/>
    <w:rsid w:val="00FB553D"/>
    <w:rsid w:val="00FC1CBF"/>
    <w:rsid w:val="00FC6118"/>
    <w:rsid w:val="00FD0E38"/>
    <w:rsid w:val="00FD34EF"/>
    <w:rsid w:val="00FD48FD"/>
    <w:rsid w:val="00FD6DC9"/>
    <w:rsid w:val="00FE0C52"/>
    <w:rsid w:val="00FE46AA"/>
    <w:rsid w:val="00FE5286"/>
    <w:rsid w:val="00FF4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rsid w:val="00B76726"/>
    <w:pPr>
      <w:autoSpaceDE w:val="0"/>
      <w:autoSpaceDN w:val="0"/>
      <w:adjustRightInd w:val="0"/>
      <w:spacing w:line="214" w:lineRule="atLeast"/>
      <w:ind w:firstLine="283"/>
      <w:jc w:val="both"/>
      <w:textAlignment w:val="center"/>
    </w:pPr>
    <w:rPr>
      <w:rFonts w:ascii="NewtonCSanPin" w:hAnsi="NewtonCSanPin" w:cs="NewtonCSanPin"/>
      <w:color w:val="000000"/>
      <w:sz w:val="21"/>
      <w:szCs w:val="21"/>
    </w:rPr>
  </w:style>
  <w:style w:type="paragraph" w:customStyle="1" w:styleId="a4">
    <w:name w:val="Таблица"/>
    <w:basedOn w:val="a3"/>
    <w:rsid w:val="00B76726"/>
    <w:pPr>
      <w:tabs>
        <w:tab w:val="left" w:pos="4500"/>
        <w:tab w:val="left" w:pos="9180"/>
        <w:tab w:val="left" w:pos="9360"/>
      </w:tabs>
      <w:spacing w:line="194" w:lineRule="atLeast"/>
      <w:ind w:firstLine="0"/>
      <w:jc w:val="left"/>
    </w:pPr>
    <w:rPr>
      <w:sz w:val="19"/>
      <w:szCs w:val="19"/>
    </w:rPr>
  </w:style>
  <w:style w:type="paragraph" w:styleId="a5">
    <w:name w:val="Message Header"/>
    <w:basedOn w:val="a4"/>
    <w:link w:val="a6"/>
    <w:rsid w:val="00B76726"/>
    <w:pPr>
      <w:jc w:val="center"/>
    </w:pPr>
    <w:rPr>
      <w:b/>
      <w:bCs/>
    </w:rPr>
  </w:style>
  <w:style w:type="character" w:customStyle="1" w:styleId="a6">
    <w:name w:val="Шапка Знак"/>
    <w:basedOn w:val="a0"/>
    <w:link w:val="a5"/>
    <w:rsid w:val="00B76726"/>
    <w:rPr>
      <w:rFonts w:ascii="NewtonCSanPin" w:eastAsia="Times New Roman" w:hAnsi="NewtonCSanPin" w:cs="NewtonCSanPin"/>
      <w:b/>
      <w:bCs/>
      <w:color w:val="000000"/>
      <w:sz w:val="19"/>
      <w:szCs w:val="19"/>
      <w:lang w:eastAsia="ru-RU"/>
    </w:rPr>
  </w:style>
  <w:style w:type="paragraph" w:customStyle="1" w:styleId="a7">
    <w:name w:val="Название таблицы"/>
    <w:basedOn w:val="a3"/>
    <w:rsid w:val="00B76726"/>
    <w:pPr>
      <w:spacing w:before="113"/>
      <w:ind w:firstLine="0"/>
      <w:jc w:val="center"/>
    </w:pPr>
    <w:rPr>
      <w:b/>
      <w:bCs/>
    </w:rPr>
  </w:style>
  <w:style w:type="paragraph" w:customStyle="1" w:styleId="a8">
    <w:name w:val="Приложение"/>
    <w:basedOn w:val="1"/>
    <w:rsid w:val="00B76726"/>
    <w:pPr>
      <w:pageBreakBefore w:val="0"/>
      <w:spacing w:line="214" w:lineRule="atLeast"/>
      <w:ind w:left="3005"/>
      <w:jc w:val="left"/>
    </w:pPr>
    <w:rPr>
      <w:rFonts w:ascii="NewtonCSanPin" w:hAnsi="NewtonCSanPin" w:cs="NewtonCSanPin"/>
      <w:caps w:val="0"/>
      <w:sz w:val="21"/>
      <w:szCs w:val="21"/>
    </w:rPr>
  </w:style>
  <w:style w:type="paragraph" w:customStyle="1" w:styleId="1">
    <w:name w:val="Заг 1"/>
    <w:basedOn w:val="a3"/>
    <w:rsid w:val="00B76726"/>
    <w:pPr>
      <w:keepNext/>
      <w:pageBreakBefore/>
      <w:spacing w:after="170" w:line="296" w:lineRule="atLeast"/>
      <w:ind w:firstLine="0"/>
      <w:jc w:val="center"/>
    </w:pPr>
    <w:rPr>
      <w:rFonts w:ascii="PragmaticaC" w:hAnsi="PragmaticaC" w:cs="PragmaticaC"/>
      <w:b/>
      <w:bCs/>
      <w:caps/>
      <w:sz w:val="26"/>
      <w:szCs w:val="26"/>
    </w:rPr>
  </w:style>
  <w:style w:type="paragraph" w:styleId="a9">
    <w:name w:val="Signature"/>
    <w:basedOn w:val="a3"/>
    <w:link w:val="aa"/>
    <w:rsid w:val="00B76726"/>
    <w:pPr>
      <w:spacing w:before="57" w:line="194" w:lineRule="atLeast"/>
      <w:ind w:firstLine="0"/>
      <w:jc w:val="center"/>
    </w:pPr>
    <w:rPr>
      <w:sz w:val="19"/>
      <w:szCs w:val="19"/>
    </w:rPr>
  </w:style>
  <w:style w:type="character" w:customStyle="1" w:styleId="aa">
    <w:name w:val="Подпись Знак"/>
    <w:basedOn w:val="a0"/>
    <w:link w:val="a9"/>
    <w:rsid w:val="00B76726"/>
    <w:rPr>
      <w:rFonts w:ascii="NewtonCSanPin" w:eastAsia="Times New Roman" w:hAnsi="NewtonCSanPin" w:cs="NewtonCSanPin"/>
      <w:color w:val="000000"/>
      <w:sz w:val="19"/>
      <w:szCs w:val="19"/>
      <w:lang w:eastAsia="ru-RU"/>
    </w:rPr>
  </w:style>
  <w:style w:type="paragraph" w:customStyle="1" w:styleId="ab">
    <w:name w:val="В скобках"/>
    <w:basedOn w:val="a9"/>
    <w:rsid w:val="00B76726"/>
    <w:pPr>
      <w:spacing w:line="174" w:lineRule="atLeast"/>
    </w:pPr>
    <w:rPr>
      <w:sz w:val="17"/>
      <w:szCs w:val="17"/>
    </w:rPr>
  </w:style>
  <w:style w:type="paragraph" w:customStyle="1" w:styleId="10">
    <w:name w:val="Содержание 1"/>
    <w:basedOn w:val="a3"/>
    <w:rsid w:val="00B76726"/>
    <w:pPr>
      <w:suppressAutoHyphens/>
      <w:ind w:firstLine="0"/>
    </w:pPr>
    <w:rPr>
      <w:rFonts w:ascii="Times New Roman" w:hAnsi="Times New Roman" w:cs="Times New Roman"/>
      <w:lang w:val="en-US"/>
    </w:rPr>
  </w:style>
  <w:style w:type="paragraph" w:customStyle="1" w:styleId="BasicParagraph">
    <w:name w:val="[Basic Paragraph]"/>
    <w:basedOn w:val="NoParagraphStyle"/>
    <w:rsid w:val="00B76726"/>
  </w:style>
  <w:style w:type="paragraph" w:customStyle="1" w:styleId="NoParagraphStyle">
    <w:name w:val="[No Paragraph Style]"/>
    <w:rsid w:val="00B7672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ru-RU"/>
    </w:rPr>
  </w:style>
  <w:style w:type="paragraph" w:customStyle="1" w:styleId="ac">
    <w:name w:val="Буллит"/>
    <w:basedOn w:val="a3"/>
    <w:rsid w:val="00B76726"/>
    <w:pPr>
      <w:ind w:firstLine="244"/>
    </w:pPr>
  </w:style>
  <w:style w:type="paragraph" w:customStyle="1" w:styleId="20">
    <w:name w:val="Заг 2"/>
    <w:basedOn w:val="1"/>
    <w:rsid w:val="00B76726"/>
    <w:pPr>
      <w:pageBreakBefore w:val="0"/>
      <w:spacing w:before="283"/>
    </w:pPr>
    <w:rPr>
      <w:caps w:val="0"/>
    </w:rPr>
  </w:style>
  <w:style w:type="paragraph" w:customStyle="1" w:styleId="3">
    <w:name w:val="Заг 3"/>
    <w:basedOn w:val="20"/>
    <w:rsid w:val="00B76726"/>
    <w:pPr>
      <w:spacing w:before="255" w:after="113" w:line="240" w:lineRule="atLeast"/>
    </w:pPr>
    <w:rPr>
      <w:i/>
      <w:iCs/>
      <w:sz w:val="23"/>
      <w:szCs w:val="23"/>
    </w:rPr>
  </w:style>
  <w:style w:type="paragraph" w:customStyle="1" w:styleId="4">
    <w:name w:val="Заг 4"/>
    <w:basedOn w:val="3"/>
    <w:rsid w:val="00B76726"/>
    <w:rPr>
      <w:b w:val="0"/>
      <w:bCs w:val="0"/>
    </w:rPr>
  </w:style>
  <w:style w:type="paragraph" w:customStyle="1" w:styleId="ad">
    <w:name w:val="Курсив"/>
    <w:basedOn w:val="a3"/>
    <w:rsid w:val="00B76726"/>
    <w:rPr>
      <w:i/>
      <w:iCs/>
    </w:rPr>
  </w:style>
  <w:style w:type="paragraph" w:customStyle="1" w:styleId="ae">
    <w:name w:val="Буллит Курсив"/>
    <w:basedOn w:val="ac"/>
    <w:rsid w:val="00B76726"/>
    <w:rPr>
      <w:i/>
      <w:iCs/>
    </w:rPr>
  </w:style>
  <w:style w:type="paragraph" w:customStyle="1" w:styleId="af">
    <w:name w:val="Подзаг"/>
    <w:basedOn w:val="a3"/>
    <w:rsid w:val="00B76726"/>
    <w:pPr>
      <w:spacing w:before="113" w:after="28"/>
      <w:jc w:val="center"/>
    </w:pPr>
    <w:rPr>
      <w:b/>
      <w:bCs/>
      <w:i/>
      <w:iCs/>
    </w:rPr>
  </w:style>
  <w:style w:type="paragraph" w:customStyle="1" w:styleId="af0">
    <w:name w:val="Пж Курсив"/>
    <w:basedOn w:val="a3"/>
    <w:rsid w:val="00B76726"/>
    <w:rPr>
      <w:b/>
      <w:bCs/>
      <w:i/>
      <w:iCs/>
    </w:rPr>
  </w:style>
  <w:style w:type="paragraph" w:customStyle="1" w:styleId="af1">
    <w:name w:val="Сноска"/>
    <w:basedOn w:val="a3"/>
    <w:rsid w:val="00B76726"/>
    <w:pPr>
      <w:spacing w:line="174" w:lineRule="atLeast"/>
    </w:pPr>
    <w:rPr>
      <w:sz w:val="17"/>
      <w:szCs w:val="17"/>
    </w:rPr>
  </w:style>
  <w:style w:type="character" w:customStyle="1" w:styleId="11">
    <w:name w:val="Сноска1"/>
    <w:rsid w:val="00B76726"/>
    <w:rPr>
      <w:rFonts w:ascii="Times New Roman" w:hAnsi="Times New Roman" w:cs="Times New Roman"/>
      <w:vertAlign w:val="superscript"/>
    </w:rPr>
  </w:style>
  <w:style w:type="character" w:customStyle="1" w:styleId="Zag11">
    <w:name w:val="Zag_11"/>
    <w:rsid w:val="00B76726"/>
    <w:rPr>
      <w:color w:val="000000"/>
      <w:w w:val="100"/>
    </w:rPr>
  </w:style>
  <w:style w:type="numbering" w:customStyle="1" w:styleId="12">
    <w:name w:val="Нет списка1"/>
    <w:next w:val="a2"/>
    <w:uiPriority w:val="99"/>
    <w:semiHidden/>
    <w:unhideWhenUsed/>
    <w:rsid w:val="00E315D2"/>
  </w:style>
  <w:style w:type="table" w:customStyle="1" w:styleId="13">
    <w:name w:val="Сетка таблицы1"/>
    <w:basedOn w:val="a1"/>
    <w:next w:val="af2"/>
    <w:uiPriority w:val="59"/>
    <w:rsid w:val="00E315D2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E31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257BE"/>
    <w:pPr>
      <w:ind w:left="720"/>
      <w:contextualSpacing/>
    </w:pPr>
  </w:style>
  <w:style w:type="table" w:customStyle="1" w:styleId="21">
    <w:name w:val="Сетка таблицы2"/>
    <w:basedOn w:val="a1"/>
    <w:next w:val="af2"/>
    <w:uiPriority w:val="59"/>
    <w:rsid w:val="00237B1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690C0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0C0F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60005F"/>
    <w:pPr>
      <w:spacing w:before="100" w:beforeAutospacing="1" w:after="100" w:afterAutospacing="1"/>
    </w:pPr>
  </w:style>
  <w:style w:type="character" w:customStyle="1" w:styleId="23">
    <w:name w:val="Основной текст 2 Знак"/>
    <w:basedOn w:val="a0"/>
    <w:link w:val="22"/>
    <w:uiPriority w:val="99"/>
    <w:rsid w:val="0060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 Indent"/>
    <w:basedOn w:val="a"/>
    <w:link w:val="af7"/>
    <w:rsid w:val="0060005F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60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60005F"/>
    <w:pPr>
      <w:spacing w:line="360" w:lineRule="auto"/>
      <w:ind w:firstLine="720"/>
      <w:jc w:val="center"/>
    </w:pPr>
    <w:rPr>
      <w:sz w:val="28"/>
      <w:szCs w:val="20"/>
    </w:rPr>
  </w:style>
  <w:style w:type="character" w:customStyle="1" w:styleId="af9">
    <w:name w:val="Название Знак"/>
    <w:basedOn w:val="a0"/>
    <w:link w:val="af8"/>
    <w:rsid w:val="006000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28028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80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ody Text"/>
    <w:basedOn w:val="a"/>
    <w:link w:val="afb"/>
    <w:unhideWhenUsed/>
    <w:rsid w:val="00D84E6C"/>
    <w:pPr>
      <w:spacing w:after="120"/>
    </w:pPr>
  </w:style>
  <w:style w:type="character" w:customStyle="1" w:styleId="afb">
    <w:name w:val="Основной текст Знак"/>
    <w:basedOn w:val="a0"/>
    <w:link w:val="afa"/>
    <w:rsid w:val="00D84E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"/>
    <w:rsid w:val="00D84E6C"/>
    <w:pPr>
      <w:numPr>
        <w:numId w:val="12"/>
      </w:numPr>
      <w:tabs>
        <w:tab w:val="clear" w:pos="643"/>
      </w:tabs>
      <w:spacing w:before="100" w:beforeAutospacing="1" w:after="100" w:afterAutospacing="1"/>
      <w:ind w:left="0" w:firstLine="0"/>
    </w:pPr>
  </w:style>
  <w:style w:type="character" w:styleId="afc">
    <w:name w:val="Hyperlink"/>
    <w:basedOn w:val="a0"/>
    <w:uiPriority w:val="99"/>
    <w:unhideWhenUsed/>
    <w:rsid w:val="001C4DCD"/>
    <w:rPr>
      <w:color w:val="0000FF" w:themeColor="hyperlink"/>
      <w:u w:val="single"/>
    </w:rPr>
  </w:style>
  <w:style w:type="paragraph" w:customStyle="1" w:styleId="ConsPlusTitle">
    <w:name w:val="ConsPlusTitle"/>
    <w:rsid w:val="00654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character" w:customStyle="1" w:styleId="34">
    <w:name w:val="Заголовок №3 + Не полужирный4"/>
    <w:aliases w:val="Курсив6"/>
    <w:basedOn w:val="a0"/>
    <w:rsid w:val="00AD7709"/>
    <w:rPr>
      <w:rFonts w:ascii="Times New Roman" w:hAnsi="Times New Roman" w:cs="Times New Roman"/>
      <w:b/>
      <w:bCs/>
      <w:i/>
      <w:iCs/>
      <w:spacing w:val="0"/>
      <w:sz w:val="22"/>
      <w:szCs w:val="22"/>
      <w:shd w:val="clear" w:color="auto" w:fill="FFFFFF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ug_ssh_abyi@bk.ru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рабочие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>
                    <a:solidFill>
                      <a:sysClr val="windowText" lastClr="00000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служащие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учителя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работники культуры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безработные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15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пенсионеры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shape val="cylinder"/>
        <c:axId val="117915648"/>
        <c:axId val="117917184"/>
        <c:axId val="0"/>
      </c:bar3DChart>
      <c:catAx>
        <c:axId val="117915648"/>
        <c:scaling>
          <c:orientation val="minMax"/>
        </c:scaling>
        <c:delete val="1"/>
        <c:axPos val="b"/>
        <c:numFmt formatCode="General" sourceLinked="1"/>
        <c:tickLblPos val="nextTo"/>
        <c:crossAx val="117917184"/>
        <c:crosses val="autoZero"/>
        <c:auto val="1"/>
        <c:lblAlgn val="ctr"/>
        <c:lblOffset val="100"/>
      </c:catAx>
      <c:valAx>
        <c:axId val="117917184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791564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21913289546951"/>
          <c:y val="0.29682119791205991"/>
          <c:w val="0.22079644350676325"/>
          <c:h val="0.40635760417588312"/>
        </c:manualLayout>
      </c:layout>
    </c:legend>
    <c:plotVisOnly val="1"/>
    <c:dispBlanksAs val="gap"/>
  </c:chart>
  <c:spPr>
    <a:ln>
      <a:noFill/>
    </a:ln>
  </c:sp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/>
              <a:t>Динамика успеваемости за последние 3 года</a:t>
            </a: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076741184317226"/>
          <c:y val="2.3304394642977309E-2"/>
          <c:w val="0.89232588156827763"/>
          <c:h val="0.55394828498148763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2012-2013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Лист1!$A$2:$A$6</c:f>
              <c:strCache>
                <c:ptCount val="5"/>
                <c:pt idx="0">
                  <c:v>Аттестованы</c:v>
                </c:pt>
                <c:pt idx="1">
                  <c:v>% успеваемости</c:v>
                </c:pt>
                <c:pt idx="2">
                  <c:v>% качества</c:v>
                </c:pt>
                <c:pt idx="3">
                  <c:v>Отличники</c:v>
                </c:pt>
                <c:pt idx="4">
                  <c:v>Хорошисты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63</c:v>
                </c:pt>
                <c:pt idx="1">
                  <c:v>100</c:v>
                </c:pt>
                <c:pt idx="2">
                  <c:v>57</c:v>
                </c:pt>
                <c:pt idx="3">
                  <c:v>6</c:v>
                </c:pt>
                <c:pt idx="4">
                  <c:v>30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2013-2014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Лист1!$A$2:$A$6</c:f>
              <c:strCache>
                <c:ptCount val="5"/>
                <c:pt idx="0">
                  <c:v>Аттестованы</c:v>
                </c:pt>
                <c:pt idx="1">
                  <c:v>% успеваемости</c:v>
                </c:pt>
                <c:pt idx="2">
                  <c:v>% качества</c:v>
                </c:pt>
                <c:pt idx="3">
                  <c:v>Отличники</c:v>
                </c:pt>
                <c:pt idx="4">
                  <c:v>Хорошисты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59</c:v>
                </c:pt>
                <c:pt idx="1">
                  <c:v>100</c:v>
                </c:pt>
                <c:pt idx="2">
                  <c:v>53</c:v>
                </c:pt>
                <c:pt idx="3">
                  <c:v>5</c:v>
                </c:pt>
                <c:pt idx="4">
                  <c:v>23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2014-2015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Лист1!$A$2:$A$6</c:f>
              <c:strCache>
                <c:ptCount val="5"/>
                <c:pt idx="0">
                  <c:v>Аттестованы</c:v>
                </c:pt>
                <c:pt idx="1">
                  <c:v>% успеваемости</c:v>
                </c:pt>
                <c:pt idx="2">
                  <c:v>% качества</c:v>
                </c:pt>
                <c:pt idx="3">
                  <c:v>Отличники</c:v>
                </c:pt>
                <c:pt idx="4">
                  <c:v>Хорошисты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63</c:v>
                </c:pt>
                <c:pt idx="1">
                  <c:v>100</c:v>
                </c:pt>
                <c:pt idx="2">
                  <c:v>55</c:v>
                </c:pt>
                <c:pt idx="3">
                  <c:v>8</c:v>
                </c:pt>
                <c:pt idx="4">
                  <c:v>24</c:v>
                </c:pt>
              </c:numCache>
            </c:numRef>
          </c:val>
        </c:ser>
        <c:gapWidth val="219"/>
        <c:overlap val="-27"/>
        <c:axId val="55335168"/>
        <c:axId val="86052864"/>
      </c:barChart>
      <c:catAx>
        <c:axId val="553351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86052864"/>
        <c:crosses val="autoZero"/>
        <c:auto val="1"/>
        <c:lblAlgn val="ctr"/>
        <c:lblOffset val="100"/>
      </c:catAx>
      <c:valAx>
        <c:axId val="8605286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rgbClr val="00206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553351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rgbClr val="00206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="1">
          <a:solidFill>
            <a:srgbClr val="00206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2275A89-74B3-4335-BD46-98D80A756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154</Pages>
  <Words>62342</Words>
  <Characters>355353</Characters>
  <Application>Microsoft Office Word</Application>
  <DocSecurity>0</DocSecurity>
  <Lines>2961</Lines>
  <Paragraphs>833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Александра</cp:lastModifiedBy>
  <cp:revision>11</cp:revision>
  <dcterms:created xsi:type="dcterms:W3CDTF">2013-05-08T11:27:00Z</dcterms:created>
  <dcterms:modified xsi:type="dcterms:W3CDTF">2016-03-15T10:14:00Z</dcterms:modified>
</cp:coreProperties>
</file>